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2E12C" w14:textId="77777777" w:rsidR="001F5AA6" w:rsidRDefault="001F5AA6">
      <w:pPr>
        <w:jc w:val="right"/>
        <w:rPr>
          <w:rFonts w:ascii="Times New Roman" w:hAnsi="Times New Roman" w:cs="Times New Roman"/>
          <w:sz w:val="22"/>
          <w:szCs w:val="22"/>
        </w:rPr>
      </w:pPr>
    </w:p>
    <w:p w14:paraId="5D2513FF" w14:textId="15BC18EC" w:rsidR="001F5AA6" w:rsidRDefault="00AF656A">
      <w:pPr>
        <w:jc w:val="right"/>
        <w:rPr>
          <w:rFonts w:ascii="Times New Roman" w:hAnsi="Times New Roman" w:cs="Times New Roman"/>
          <w:sz w:val="22"/>
          <w:szCs w:val="22"/>
        </w:rPr>
      </w:pPr>
      <w:r>
        <w:rPr>
          <w:rFonts w:ascii="Times New Roman" w:hAnsi="Times New Roman" w:cs="Times New Roman"/>
          <w:sz w:val="22"/>
          <w:szCs w:val="22"/>
        </w:rPr>
        <w:t xml:space="preserve">Lublin, dnia </w:t>
      </w:r>
      <w:r w:rsidR="00980BB8">
        <w:rPr>
          <w:rFonts w:ascii="Times New Roman" w:hAnsi="Times New Roman" w:cs="Times New Roman"/>
          <w:sz w:val="22"/>
          <w:szCs w:val="22"/>
        </w:rPr>
        <w:t>1</w:t>
      </w:r>
      <w:r w:rsidR="00EB57E5">
        <w:rPr>
          <w:rFonts w:ascii="Times New Roman" w:hAnsi="Times New Roman" w:cs="Times New Roman"/>
          <w:sz w:val="22"/>
          <w:szCs w:val="22"/>
        </w:rPr>
        <w:t>6</w:t>
      </w:r>
      <w:r>
        <w:rPr>
          <w:rFonts w:ascii="Times New Roman" w:hAnsi="Times New Roman" w:cs="Times New Roman"/>
          <w:sz w:val="22"/>
          <w:szCs w:val="22"/>
        </w:rPr>
        <w:t>.</w:t>
      </w:r>
      <w:r w:rsidR="00103D32">
        <w:rPr>
          <w:rFonts w:ascii="Times New Roman" w:hAnsi="Times New Roman" w:cs="Times New Roman"/>
          <w:sz w:val="22"/>
          <w:szCs w:val="22"/>
        </w:rPr>
        <w:t>0</w:t>
      </w:r>
      <w:r w:rsidR="00980BB8">
        <w:rPr>
          <w:rFonts w:ascii="Times New Roman" w:hAnsi="Times New Roman" w:cs="Times New Roman"/>
          <w:sz w:val="22"/>
          <w:szCs w:val="22"/>
        </w:rPr>
        <w:t>7</w:t>
      </w:r>
      <w:r>
        <w:rPr>
          <w:rFonts w:ascii="Times New Roman" w:hAnsi="Times New Roman" w:cs="Times New Roman"/>
          <w:sz w:val="22"/>
          <w:szCs w:val="22"/>
        </w:rPr>
        <w:t>.202</w:t>
      </w:r>
      <w:r w:rsidR="00980BB8">
        <w:rPr>
          <w:rFonts w:ascii="Times New Roman" w:hAnsi="Times New Roman" w:cs="Times New Roman"/>
          <w:sz w:val="22"/>
          <w:szCs w:val="22"/>
        </w:rPr>
        <w:t>5</w:t>
      </w:r>
      <w:r>
        <w:rPr>
          <w:rFonts w:ascii="Times New Roman" w:hAnsi="Times New Roman" w:cs="Times New Roman"/>
          <w:sz w:val="22"/>
          <w:szCs w:val="22"/>
        </w:rPr>
        <w:t xml:space="preserve"> roku</w:t>
      </w:r>
    </w:p>
    <w:p w14:paraId="727D149F" w14:textId="72336288" w:rsidR="001F5AA6" w:rsidRDefault="00AF656A">
      <w:pPr>
        <w:rPr>
          <w:rFonts w:ascii="Times New Roman" w:hAnsi="Times New Roman" w:cs="Times New Roman"/>
          <w:sz w:val="22"/>
          <w:szCs w:val="22"/>
        </w:rPr>
      </w:pPr>
      <w:r>
        <w:rPr>
          <w:rFonts w:ascii="Times New Roman" w:hAnsi="Times New Roman" w:cs="Times New Roman"/>
          <w:sz w:val="22"/>
          <w:szCs w:val="22"/>
        </w:rPr>
        <w:t xml:space="preserve">Znak sprawy: </w:t>
      </w:r>
      <w:r w:rsidR="00103D32" w:rsidRPr="00103D32">
        <w:rPr>
          <w:rFonts w:ascii="Times New Roman" w:hAnsi="Times New Roman" w:cs="Times New Roman"/>
          <w:sz w:val="22"/>
          <w:szCs w:val="22"/>
        </w:rPr>
        <w:t>CSK.BAP.26.2.</w:t>
      </w:r>
      <w:r w:rsidR="00FD5211">
        <w:rPr>
          <w:rFonts w:ascii="Times New Roman" w:hAnsi="Times New Roman" w:cs="Times New Roman"/>
          <w:sz w:val="22"/>
          <w:szCs w:val="22"/>
        </w:rPr>
        <w:t>8</w:t>
      </w:r>
      <w:r w:rsidR="00103D32" w:rsidRPr="00103D32">
        <w:rPr>
          <w:rFonts w:ascii="Times New Roman" w:hAnsi="Times New Roman" w:cs="Times New Roman"/>
          <w:sz w:val="22"/>
          <w:szCs w:val="22"/>
        </w:rPr>
        <w:t>.202</w:t>
      </w:r>
      <w:r w:rsidR="00FA21D0">
        <w:rPr>
          <w:rFonts w:ascii="Times New Roman" w:hAnsi="Times New Roman" w:cs="Times New Roman"/>
          <w:sz w:val="22"/>
          <w:szCs w:val="22"/>
        </w:rPr>
        <w:t>5</w:t>
      </w:r>
      <w:r w:rsidR="00103D32" w:rsidRPr="00103D32">
        <w:rPr>
          <w:rFonts w:ascii="Times New Roman" w:hAnsi="Times New Roman" w:cs="Times New Roman"/>
          <w:sz w:val="22"/>
          <w:szCs w:val="22"/>
        </w:rPr>
        <w:t>.SLE</w:t>
      </w:r>
    </w:p>
    <w:p w14:paraId="438D02AF" w14:textId="77777777" w:rsidR="001F5AA6" w:rsidRDefault="001F5AA6">
      <w:pPr>
        <w:jc w:val="right"/>
        <w:rPr>
          <w:rFonts w:ascii="Times New Roman" w:eastAsia="Times New Roman" w:hAnsi="Times New Roman" w:cs="Times New Roman"/>
          <w:b/>
          <w:bCs/>
          <w:sz w:val="22"/>
          <w:szCs w:val="22"/>
        </w:rPr>
      </w:pPr>
    </w:p>
    <w:p w14:paraId="13ACD535" w14:textId="77777777" w:rsidR="001F5AA6" w:rsidRDefault="00AF656A">
      <w:pPr>
        <w:jc w:val="center"/>
        <w:rPr>
          <w:rFonts w:ascii="Times New Roman" w:hAnsi="Times New Roman" w:cs="Times New Roman"/>
          <w:b/>
          <w:bCs/>
          <w:sz w:val="22"/>
          <w:szCs w:val="22"/>
        </w:rPr>
      </w:pPr>
      <w:r>
        <w:rPr>
          <w:rFonts w:ascii="Times New Roman" w:hAnsi="Times New Roman" w:cs="Times New Roman"/>
          <w:b/>
          <w:bCs/>
          <w:sz w:val="22"/>
          <w:szCs w:val="22"/>
        </w:rPr>
        <w:t xml:space="preserve">Warunki przetargu poniżej 130 000,00 zł </w:t>
      </w:r>
    </w:p>
    <w:p w14:paraId="7CDA1BBA" w14:textId="143015CF" w:rsidR="001F5AA6" w:rsidRPr="00980BB8" w:rsidRDefault="00980BB8">
      <w:pPr>
        <w:jc w:val="center"/>
        <w:rPr>
          <w:rFonts w:ascii="Times New Roman" w:hAnsi="Times New Roman" w:cs="Times New Roman"/>
          <w:b/>
          <w:bCs/>
        </w:rPr>
      </w:pPr>
      <w:bookmarkStart w:id="0" w:name="_Hlk203548020"/>
      <w:r w:rsidRPr="00980BB8">
        <w:rPr>
          <w:rFonts w:ascii="Times New Roman" w:hAnsi="Times New Roman" w:cs="Times New Roman"/>
          <w:b/>
          <w:bCs/>
        </w:rPr>
        <w:t>okresowe badanie instalacji elektrycznej i piorunochronnej w Centrum Spotkania Kultur.</w:t>
      </w:r>
    </w:p>
    <w:bookmarkEnd w:id="0"/>
    <w:p w14:paraId="7C606A98" w14:textId="77777777" w:rsidR="00980BB8" w:rsidRDefault="00980BB8">
      <w:pPr>
        <w:rPr>
          <w:rFonts w:ascii="Times New Roman" w:eastAsia="Times New Roman" w:hAnsi="Times New Roman" w:cs="Times New Roman"/>
          <w:b/>
          <w:bCs/>
          <w:sz w:val="22"/>
          <w:szCs w:val="22"/>
        </w:rPr>
      </w:pPr>
    </w:p>
    <w:p w14:paraId="5666A3C2" w14:textId="13C15ED9" w:rsidR="001F5AA6" w:rsidRDefault="00AF656A">
      <w:pPr>
        <w:rPr>
          <w:rFonts w:ascii="Times New Roman" w:hAnsi="Times New Roman" w:cs="Times New Roman"/>
          <w:b/>
          <w:bCs/>
          <w:sz w:val="22"/>
          <w:szCs w:val="22"/>
        </w:rPr>
      </w:pPr>
      <w:r>
        <w:rPr>
          <w:rFonts w:ascii="Times New Roman" w:eastAsia="Times New Roman" w:hAnsi="Times New Roman" w:cs="Times New Roman"/>
          <w:b/>
          <w:bCs/>
          <w:sz w:val="22"/>
          <w:szCs w:val="22"/>
        </w:rPr>
        <w:t xml:space="preserve">1. </w:t>
      </w:r>
      <w:r>
        <w:rPr>
          <w:rFonts w:ascii="Times New Roman" w:hAnsi="Times New Roman" w:cs="Times New Roman"/>
          <w:b/>
          <w:bCs/>
          <w:sz w:val="22"/>
          <w:szCs w:val="22"/>
        </w:rPr>
        <w:t>Zamawiający:</w:t>
      </w:r>
    </w:p>
    <w:p w14:paraId="3AA5269D"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 xml:space="preserve">Centrum Spotkania Kultur w Lublinie </w:t>
      </w:r>
    </w:p>
    <w:p w14:paraId="6CC72668"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Plac Teatralny 1, 20-029 Lublin</w:t>
      </w:r>
    </w:p>
    <w:p w14:paraId="2F1947A9" w14:textId="77777777" w:rsidR="001F5AA6" w:rsidRDefault="00AF656A">
      <w:pPr>
        <w:jc w:val="both"/>
        <w:rPr>
          <w:rFonts w:ascii="Times New Roman" w:hAnsi="Times New Roman" w:cs="Times New Roman"/>
          <w:sz w:val="22"/>
          <w:szCs w:val="22"/>
        </w:rPr>
      </w:pPr>
      <w:r>
        <w:rPr>
          <w:rFonts w:ascii="Times New Roman" w:eastAsia="Times New Roman" w:hAnsi="Times New Roman" w:cs="Times New Roman"/>
          <w:sz w:val="22"/>
          <w:szCs w:val="22"/>
          <w:lang w:eastAsia="pl-PL"/>
        </w:rPr>
        <w:t>Wpisane do Rejestr Instytucji Kultury Województwa Lubelskiego - RIK nr 14</w:t>
      </w:r>
    </w:p>
    <w:p w14:paraId="77DEFD2D"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NIP 712-343-77-49, REGON 522448506</w:t>
      </w:r>
    </w:p>
    <w:p w14:paraId="40A39EEF"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Tel 81/ 441-56-05</w:t>
      </w:r>
    </w:p>
    <w:p w14:paraId="60150CC4" w14:textId="77777777" w:rsidR="001F5AA6" w:rsidRDefault="001F5AA6">
      <w:pPr>
        <w:jc w:val="both"/>
        <w:rPr>
          <w:rFonts w:ascii="Times New Roman" w:hAnsi="Times New Roman" w:cs="Times New Roman"/>
          <w:sz w:val="22"/>
          <w:szCs w:val="22"/>
        </w:rPr>
      </w:pPr>
    </w:p>
    <w:p w14:paraId="2297A228" w14:textId="77777777" w:rsidR="001F5AA6" w:rsidRDefault="00AF656A">
      <w:pPr>
        <w:jc w:val="both"/>
        <w:rPr>
          <w:rFonts w:ascii="Times New Roman" w:hAnsi="Times New Roman" w:cs="Times New Roman"/>
          <w:b/>
          <w:bCs/>
          <w:sz w:val="22"/>
          <w:szCs w:val="22"/>
        </w:rPr>
      </w:pPr>
      <w:r>
        <w:rPr>
          <w:rFonts w:ascii="Times New Roman" w:hAnsi="Times New Roman" w:cs="Times New Roman"/>
          <w:b/>
          <w:bCs/>
          <w:sz w:val="22"/>
          <w:szCs w:val="22"/>
        </w:rPr>
        <w:t>2. Tryb postępowania:</w:t>
      </w:r>
    </w:p>
    <w:p w14:paraId="2E34A20A" w14:textId="4AC2B65F" w:rsidR="001F5AA6" w:rsidRDefault="00AF656A">
      <w:pPr>
        <w:jc w:val="both"/>
        <w:rPr>
          <w:rFonts w:ascii="Times New Roman" w:hAnsi="Times New Roman" w:cs="Times New Roman"/>
          <w:sz w:val="22"/>
          <w:szCs w:val="22"/>
        </w:rPr>
      </w:pPr>
      <w:r>
        <w:rPr>
          <w:rFonts w:ascii="Times New Roman" w:hAnsi="Times New Roman" w:cs="Times New Roman"/>
          <w:sz w:val="22"/>
          <w:szCs w:val="22"/>
        </w:rPr>
        <w:t>Postępowanie dotyczy udzielenia zamówienia klasycznego o wartości mniejszej niż 130 000,00 zł, wyłączonego spod stosowania ustawy na podstawie art. 2 ust. 1 pkt 1) ustawy z dnia 11 września 2019r. Prawo Zamówień Publicznych (Dz. U. z 202</w:t>
      </w:r>
      <w:r w:rsidR="00980BB8">
        <w:rPr>
          <w:rFonts w:ascii="Times New Roman" w:hAnsi="Times New Roman" w:cs="Times New Roman"/>
          <w:sz w:val="22"/>
          <w:szCs w:val="22"/>
        </w:rPr>
        <w:t>4</w:t>
      </w:r>
      <w:r>
        <w:rPr>
          <w:rFonts w:ascii="Times New Roman" w:hAnsi="Times New Roman" w:cs="Times New Roman"/>
          <w:sz w:val="22"/>
          <w:szCs w:val="22"/>
        </w:rPr>
        <w:t xml:space="preserve"> poz. 1</w:t>
      </w:r>
      <w:r w:rsidR="00980BB8">
        <w:rPr>
          <w:rFonts w:ascii="Times New Roman" w:hAnsi="Times New Roman" w:cs="Times New Roman"/>
          <w:sz w:val="22"/>
          <w:szCs w:val="22"/>
        </w:rPr>
        <w:t>320</w:t>
      </w:r>
      <w:r>
        <w:rPr>
          <w:rFonts w:ascii="Times New Roman" w:hAnsi="Times New Roman" w:cs="Times New Roman"/>
          <w:sz w:val="22"/>
          <w:szCs w:val="22"/>
        </w:rPr>
        <w:t>).</w:t>
      </w:r>
    </w:p>
    <w:p w14:paraId="34391461" w14:textId="77777777" w:rsidR="001F5AA6" w:rsidRDefault="001F5AA6">
      <w:pPr>
        <w:pStyle w:val="Tekstpodstawowy31"/>
        <w:tabs>
          <w:tab w:val="left" w:pos="1571"/>
        </w:tabs>
        <w:rPr>
          <w:rFonts w:ascii="Times New Roman" w:hAnsi="Times New Roman" w:cs="Times New Roman"/>
          <w:b/>
          <w:bCs/>
          <w:sz w:val="22"/>
          <w:szCs w:val="22"/>
        </w:rPr>
      </w:pPr>
    </w:p>
    <w:p w14:paraId="0CCF904D" w14:textId="77777777" w:rsidR="001F5AA6" w:rsidRPr="00A33CC9" w:rsidRDefault="00AF656A">
      <w:pPr>
        <w:pStyle w:val="Tekstpodstawowy31"/>
        <w:tabs>
          <w:tab w:val="left" w:pos="1571"/>
        </w:tabs>
        <w:rPr>
          <w:rFonts w:ascii="Times New Roman" w:hAnsi="Times New Roman" w:cs="Times New Roman"/>
          <w:b/>
          <w:bCs/>
          <w:sz w:val="22"/>
          <w:szCs w:val="22"/>
        </w:rPr>
      </w:pPr>
      <w:r w:rsidRPr="00A33CC9">
        <w:rPr>
          <w:rFonts w:ascii="Times New Roman" w:hAnsi="Times New Roman" w:cs="Times New Roman"/>
          <w:b/>
          <w:bCs/>
          <w:sz w:val="22"/>
          <w:szCs w:val="22"/>
        </w:rPr>
        <w:t xml:space="preserve">3. Opis przedmiotu zamówienia: </w:t>
      </w:r>
    </w:p>
    <w:p w14:paraId="566E175D" w14:textId="0DF0C749" w:rsidR="00980BB8" w:rsidRPr="00980BB8" w:rsidRDefault="00AF656A" w:rsidP="00980BB8">
      <w:pPr>
        <w:jc w:val="both"/>
        <w:rPr>
          <w:rFonts w:ascii="Times New Roman" w:hAnsi="Times New Roman" w:cs="Times New Roman"/>
          <w:sz w:val="22"/>
          <w:szCs w:val="22"/>
        </w:rPr>
      </w:pPr>
      <w:r w:rsidRPr="0032711B">
        <w:rPr>
          <w:rFonts w:ascii="Times New Roman" w:hAnsi="Times New Roman" w:cs="Times New Roman"/>
          <w:sz w:val="22"/>
          <w:szCs w:val="22"/>
        </w:rPr>
        <w:t>3.1</w:t>
      </w:r>
      <w:r w:rsidR="00E818E6" w:rsidRPr="0032711B">
        <w:rPr>
          <w:rFonts w:ascii="Times New Roman" w:hAnsi="Times New Roman" w:cs="Times New Roman"/>
          <w:sz w:val="22"/>
          <w:szCs w:val="22"/>
        </w:rPr>
        <w:t xml:space="preserve"> Przedmiotem zamówienia jest </w:t>
      </w:r>
      <w:r w:rsidR="00980BB8">
        <w:rPr>
          <w:rFonts w:ascii="Times New Roman" w:hAnsi="Times New Roman" w:cs="Times New Roman"/>
          <w:sz w:val="22"/>
          <w:szCs w:val="22"/>
        </w:rPr>
        <w:t xml:space="preserve"> wykonanie </w:t>
      </w:r>
      <w:r w:rsidR="00980BB8" w:rsidRPr="00980BB8">
        <w:rPr>
          <w:rFonts w:ascii="Times New Roman" w:hAnsi="Times New Roman" w:cs="Times New Roman"/>
          <w:sz w:val="22"/>
          <w:szCs w:val="22"/>
        </w:rPr>
        <w:t>okresowe</w:t>
      </w:r>
      <w:r w:rsidR="00980BB8">
        <w:rPr>
          <w:rFonts w:ascii="Times New Roman" w:hAnsi="Times New Roman" w:cs="Times New Roman"/>
          <w:sz w:val="22"/>
          <w:szCs w:val="22"/>
        </w:rPr>
        <w:t>go</w:t>
      </w:r>
      <w:r w:rsidR="00980BB8" w:rsidRPr="00980BB8">
        <w:rPr>
          <w:rFonts w:ascii="Times New Roman" w:hAnsi="Times New Roman" w:cs="Times New Roman"/>
          <w:sz w:val="22"/>
          <w:szCs w:val="22"/>
        </w:rPr>
        <w:t xml:space="preserve"> badani</w:t>
      </w:r>
      <w:r w:rsidR="00980BB8">
        <w:rPr>
          <w:rFonts w:ascii="Times New Roman" w:hAnsi="Times New Roman" w:cs="Times New Roman"/>
          <w:sz w:val="22"/>
          <w:szCs w:val="22"/>
        </w:rPr>
        <w:t>a</w:t>
      </w:r>
      <w:r w:rsidR="00980BB8" w:rsidRPr="00980BB8">
        <w:rPr>
          <w:rFonts w:ascii="Times New Roman" w:hAnsi="Times New Roman" w:cs="Times New Roman"/>
          <w:sz w:val="22"/>
          <w:szCs w:val="22"/>
        </w:rPr>
        <w:t xml:space="preserve"> instalacji elektrycznej </w:t>
      </w:r>
      <w:r w:rsidR="0080190A">
        <w:rPr>
          <w:rFonts w:ascii="Times New Roman" w:hAnsi="Times New Roman" w:cs="Times New Roman"/>
          <w:sz w:val="22"/>
          <w:szCs w:val="22"/>
        </w:rPr>
        <w:br/>
      </w:r>
      <w:r w:rsidR="00980BB8" w:rsidRPr="00980BB8">
        <w:rPr>
          <w:rFonts w:ascii="Times New Roman" w:hAnsi="Times New Roman" w:cs="Times New Roman"/>
          <w:sz w:val="22"/>
          <w:szCs w:val="22"/>
        </w:rPr>
        <w:t>i piorunochronnej w Centrum Spotkania Kultur.</w:t>
      </w:r>
      <w:r w:rsidR="00980BB8">
        <w:rPr>
          <w:rFonts w:ascii="Times New Roman" w:hAnsi="Times New Roman" w:cs="Times New Roman"/>
          <w:sz w:val="22"/>
          <w:szCs w:val="22"/>
        </w:rPr>
        <w:t xml:space="preserve"> </w:t>
      </w:r>
      <w:r w:rsidR="00980BB8" w:rsidRPr="00980BB8">
        <w:rPr>
          <w:rFonts w:ascii="Times New Roman" w:hAnsi="Times New Roman" w:cs="Times New Roman"/>
          <w:sz w:val="22"/>
          <w:szCs w:val="22"/>
        </w:rPr>
        <w:t xml:space="preserve">w zakresie stanu sprawności połączeń, osprzętu, zabezpieczeń i środków ochrony od porażeń, oporności izolacji przewodów, uziemień instalacji </w:t>
      </w:r>
      <w:r w:rsidR="0080190A">
        <w:rPr>
          <w:rFonts w:ascii="Times New Roman" w:hAnsi="Times New Roman" w:cs="Times New Roman"/>
          <w:sz w:val="22"/>
          <w:szCs w:val="22"/>
        </w:rPr>
        <w:br/>
      </w:r>
      <w:r w:rsidR="00980BB8" w:rsidRPr="00980BB8">
        <w:rPr>
          <w:rFonts w:ascii="Times New Roman" w:hAnsi="Times New Roman" w:cs="Times New Roman"/>
          <w:sz w:val="22"/>
          <w:szCs w:val="22"/>
        </w:rPr>
        <w:t xml:space="preserve">i aparatów oraz sprawdzenie skuteczności oświetlenia w budynkach Centrum Spotkania Kultur </w:t>
      </w:r>
      <w:r w:rsidR="0080190A">
        <w:rPr>
          <w:rFonts w:ascii="Times New Roman" w:hAnsi="Times New Roman" w:cs="Times New Roman"/>
          <w:sz w:val="22"/>
          <w:szCs w:val="22"/>
        </w:rPr>
        <w:br/>
      </w:r>
      <w:r w:rsidR="00980BB8" w:rsidRPr="00980BB8">
        <w:rPr>
          <w:rFonts w:ascii="Times New Roman" w:hAnsi="Times New Roman" w:cs="Times New Roman"/>
          <w:sz w:val="22"/>
          <w:szCs w:val="22"/>
        </w:rPr>
        <w:t xml:space="preserve">w Lublinie oraz na Parkingu Podziemnym zlokalizowanych przy ulicy Plac Teatralny 1 w Lublinie, </w:t>
      </w:r>
      <w:r w:rsidR="0080190A">
        <w:rPr>
          <w:rFonts w:ascii="Times New Roman" w:hAnsi="Times New Roman" w:cs="Times New Roman"/>
          <w:sz w:val="22"/>
          <w:szCs w:val="22"/>
        </w:rPr>
        <w:br/>
      </w:r>
      <w:r w:rsidR="00980BB8" w:rsidRPr="00980BB8">
        <w:rPr>
          <w:rFonts w:ascii="Times New Roman" w:hAnsi="Times New Roman" w:cs="Times New Roman"/>
          <w:sz w:val="22"/>
          <w:szCs w:val="22"/>
        </w:rPr>
        <w:t>z godnie z art. 62. 1 pkt 2 ustawy z dn. 7 lipca 1994 r. Prawo budowlane (</w:t>
      </w:r>
      <w:proofErr w:type="spellStart"/>
      <w:r w:rsidR="00980BB8" w:rsidRPr="00980BB8">
        <w:rPr>
          <w:rFonts w:ascii="Times New Roman" w:hAnsi="Times New Roman" w:cs="Times New Roman"/>
          <w:sz w:val="22"/>
          <w:szCs w:val="22"/>
        </w:rPr>
        <w:t>t.j</w:t>
      </w:r>
      <w:proofErr w:type="spellEnd"/>
      <w:r w:rsidR="0080190A">
        <w:rPr>
          <w:rFonts w:ascii="Times New Roman" w:hAnsi="Times New Roman" w:cs="Times New Roman"/>
          <w:sz w:val="22"/>
          <w:szCs w:val="22"/>
        </w:rPr>
        <w:t xml:space="preserve">. </w:t>
      </w:r>
      <w:r w:rsidR="0080190A" w:rsidRPr="0080190A">
        <w:rPr>
          <w:rFonts w:ascii="Times New Roman" w:hAnsi="Times New Roman" w:cs="Times New Roman"/>
          <w:sz w:val="22"/>
          <w:szCs w:val="22"/>
        </w:rPr>
        <w:t xml:space="preserve">Dz.U.2025.0.418 </w:t>
      </w:r>
      <w:r w:rsidR="00980BB8" w:rsidRPr="00980BB8">
        <w:rPr>
          <w:rFonts w:ascii="Times New Roman" w:hAnsi="Times New Roman" w:cs="Times New Roman"/>
          <w:sz w:val="22"/>
          <w:szCs w:val="22"/>
        </w:rPr>
        <w:t>).</w:t>
      </w:r>
    </w:p>
    <w:p w14:paraId="58831EEE" w14:textId="1309FF97" w:rsidR="00980BB8" w:rsidRPr="00980BB8" w:rsidRDefault="00980BB8" w:rsidP="00980BB8">
      <w:pPr>
        <w:jc w:val="both"/>
        <w:rPr>
          <w:rFonts w:ascii="Times New Roman" w:hAnsi="Times New Roman" w:cs="Times New Roman"/>
          <w:sz w:val="22"/>
          <w:szCs w:val="22"/>
        </w:rPr>
      </w:pPr>
      <w:r w:rsidRPr="00980BB8">
        <w:rPr>
          <w:rFonts w:ascii="Times New Roman" w:hAnsi="Times New Roman" w:cs="Times New Roman"/>
          <w:sz w:val="22"/>
          <w:szCs w:val="22"/>
        </w:rPr>
        <w:t>2. Zamawiający przewiduje przeprowadzenie wizji lokalnej obiektu w celu weryfikacji warunków, w jakich będzie realizowane zamówienie. Termin wizji lokalnej zostaje wyznaczony na dzień 21.07.202</w:t>
      </w:r>
      <w:r w:rsidR="0080190A">
        <w:rPr>
          <w:rFonts w:ascii="Times New Roman" w:hAnsi="Times New Roman" w:cs="Times New Roman"/>
          <w:sz w:val="22"/>
          <w:szCs w:val="22"/>
        </w:rPr>
        <w:t>5</w:t>
      </w:r>
      <w:r w:rsidRPr="00980BB8">
        <w:rPr>
          <w:rFonts w:ascii="Times New Roman" w:hAnsi="Times New Roman" w:cs="Times New Roman"/>
          <w:sz w:val="22"/>
          <w:szCs w:val="22"/>
        </w:rPr>
        <w:t>, godzina 12:30. Zgłoszenia należy kierować na zamowienia@</w:t>
      </w:r>
      <w:r w:rsidR="0080190A">
        <w:rPr>
          <w:rFonts w:ascii="Times New Roman" w:hAnsi="Times New Roman" w:cs="Times New Roman"/>
          <w:sz w:val="22"/>
          <w:szCs w:val="22"/>
        </w:rPr>
        <w:t>csklublin</w:t>
      </w:r>
      <w:r w:rsidRPr="00980BB8">
        <w:rPr>
          <w:rFonts w:ascii="Times New Roman" w:hAnsi="Times New Roman" w:cs="Times New Roman"/>
          <w:sz w:val="22"/>
          <w:szCs w:val="22"/>
        </w:rPr>
        <w:t>.com</w:t>
      </w:r>
    </w:p>
    <w:p w14:paraId="394669A0" w14:textId="77777777" w:rsidR="00980BB8" w:rsidRPr="00980BB8" w:rsidRDefault="00980BB8" w:rsidP="00980BB8">
      <w:pPr>
        <w:jc w:val="both"/>
        <w:rPr>
          <w:rFonts w:ascii="Times New Roman" w:hAnsi="Times New Roman" w:cs="Times New Roman"/>
          <w:sz w:val="22"/>
          <w:szCs w:val="22"/>
        </w:rPr>
      </w:pPr>
    </w:p>
    <w:p w14:paraId="5D4EFECF" w14:textId="77777777" w:rsidR="00980BB8" w:rsidRPr="00980BB8" w:rsidRDefault="00980BB8" w:rsidP="00980BB8">
      <w:pPr>
        <w:jc w:val="both"/>
        <w:rPr>
          <w:rFonts w:ascii="Times New Roman" w:hAnsi="Times New Roman" w:cs="Times New Roman"/>
          <w:sz w:val="22"/>
          <w:szCs w:val="22"/>
        </w:rPr>
      </w:pPr>
    </w:p>
    <w:p w14:paraId="3A922351" w14:textId="77777777" w:rsidR="00980BB8" w:rsidRPr="00980BB8" w:rsidRDefault="00980BB8" w:rsidP="00980BB8">
      <w:pPr>
        <w:jc w:val="both"/>
        <w:rPr>
          <w:rFonts w:ascii="Times New Roman" w:hAnsi="Times New Roman" w:cs="Times New Roman"/>
          <w:sz w:val="22"/>
          <w:szCs w:val="22"/>
        </w:rPr>
      </w:pPr>
      <w:r w:rsidRPr="00980BB8">
        <w:rPr>
          <w:rFonts w:ascii="Times New Roman" w:hAnsi="Times New Roman" w:cs="Times New Roman"/>
          <w:sz w:val="22"/>
          <w:szCs w:val="22"/>
        </w:rPr>
        <w:t xml:space="preserve">3.Kody i nazwy według Wspólnego Słownika Zamówień (CPV): </w:t>
      </w:r>
    </w:p>
    <w:p w14:paraId="1361A548" w14:textId="77777777" w:rsidR="00980BB8" w:rsidRPr="00980BB8" w:rsidRDefault="00980BB8" w:rsidP="00980BB8">
      <w:pPr>
        <w:jc w:val="both"/>
        <w:rPr>
          <w:rFonts w:ascii="Times New Roman" w:hAnsi="Times New Roman" w:cs="Times New Roman"/>
          <w:sz w:val="22"/>
          <w:szCs w:val="22"/>
        </w:rPr>
      </w:pPr>
      <w:r w:rsidRPr="00980BB8">
        <w:rPr>
          <w:rFonts w:ascii="Times New Roman" w:hAnsi="Times New Roman" w:cs="Times New Roman"/>
          <w:sz w:val="22"/>
          <w:szCs w:val="22"/>
        </w:rPr>
        <w:t xml:space="preserve">71314000-2 usługi elektryczne i podobne, </w:t>
      </w:r>
    </w:p>
    <w:p w14:paraId="240E803E" w14:textId="77777777" w:rsidR="00980BB8" w:rsidRPr="00980BB8" w:rsidRDefault="00980BB8" w:rsidP="00980BB8">
      <w:pPr>
        <w:jc w:val="both"/>
        <w:rPr>
          <w:rFonts w:ascii="Times New Roman" w:hAnsi="Times New Roman" w:cs="Times New Roman"/>
          <w:sz w:val="22"/>
          <w:szCs w:val="22"/>
        </w:rPr>
      </w:pPr>
      <w:r w:rsidRPr="00980BB8">
        <w:rPr>
          <w:rFonts w:ascii="Times New Roman" w:hAnsi="Times New Roman" w:cs="Times New Roman"/>
          <w:sz w:val="22"/>
          <w:szCs w:val="22"/>
        </w:rPr>
        <w:t xml:space="preserve">71355000-1 usługi pomiarowe, </w:t>
      </w:r>
    </w:p>
    <w:p w14:paraId="5B5A9021" w14:textId="77777777" w:rsidR="00980BB8" w:rsidRPr="00980BB8" w:rsidRDefault="00980BB8" w:rsidP="00980BB8">
      <w:pPr>
        <w:jc w:val="both"/>
        <w:rPr>
          <w:rFonts w:ascii="Times New Roman" w:hAnsi="Times New Roman" w:cs="Times New Roman"/>
          <w:sz w:val="22"/>
          <w:szCs w:val="22"/>
        </w:rPr>
      </w:pPr>
      <w:r w:rsidRPr="00980BB8">
        <w:rPr>
          <w:rFonts w:ascii="Times New Roman" w:hAnsi="Times New Roman" w:cs="Times New Roman"/>
          <w:sz w:val="22"/>
          <w:szCs w:val="22"/>
        </w:rPr>
        <w:t xml:space="preserve">71314100-3 usługi elektryczne, </w:t>
      </w:r>
    </w:p>
    <w:p w14:paraId="73ECAF7B" w14:textId="3C583860" w:rsidR="00E818E6" w:rsidRPr="0032711B" w:rsidRDefault="00980BB8" w:rsidP="00980BB8">
      <w:pPr>
        <w:jc w:val="both"/>
        <w:rPr>
          <w:rFonts w:ascii="Times New Roman" w:hAnsi="Times New Roman" w:cs="Times New Roman"/>
          <w:sz w:val="22"/>
          <w:szCs w:val="22"/>
        </w:rPr>
      </w:pPr>
      <w:r w:rsidRPr="00980BB8">
        <w:rPr>
          <w:rFonts w:ascii="Times New Roman" w:hAnsi="Times New Roman" w:cs="Times New Roman"/>
          <w:sz w:val="22"/>
          <w:szCs w:val="22"/>
        </w:rPr>
        <w:t>71356100-9 usługi kontroli technicznej.</w:t>
      </w:r>
    </w:p>
    <w:p w14:paraId="5A14F393" w14:textId="6D580873" w:rsidR="00E818E6" w:rsidRPr="0032711B" w:rsidRDefault="00980BB8" w:rsidP="0032711B">
      <w:pPr>
        <w:jc w:val="both"/>
        <w:rPr>
          <w:rFonts w:ascii="Times New Roman" w:hAnsi="Times New Roman" w:cs="Times New Roman"/>
          <w:sz w:val="22"/>
          <w:szCs w:val="22"/>
        </w:rPr>
      </w:pPr>
      <w:r>
        <w:rPr>
          <w:rFonts w:ascii="Times New Roman" w:hAnsi="Times New Roman" w:cs="Times New Roman"/>
          <w:sz w:val="22"/>
          <w:szCs w:val="22"/>
        </w:rPr>
        <w:t>3.</w:t>
      </w:r>
      <w:r w:rsidR="00E818E6" w:rsidRPr="0032711B">
        <w:rPr>
          <w:rFonts w:ascii="Times New Roman" w:hAnsi="Times New Roman" w:cs="Times New Roman"/>
          <w:sz w:val="22"/>
          <w:szCs w:val="22"/>
        </w:rPr>
        <w:t xml:space="preserve">2. Przedmiot zamówienia został szczegółowo opisany w </w:t>
      </w:r>
      <w:bookmarkStart w:id="1" w:name="_Hlk110771980"/>
      <w:r w:rsidR="00E818E6" w:rsidRPr="0032711B">
        <w:rPr>
          <w:rFonts w:ascii="Times New Roman" w:hAnsi="Times New Roman" w:cs="Times New Roman"/>
          <w:b/>
          <w:sz w:val="22"/>
          <w:szCs w:val="22"/>
        </w:rPr>
        <w:t>załączniku nr 1</w:t>
      </w:r>
      <w:r w:rsidR="00103D32">
        <w:rPr>
          <w:rFonts w:ascii="Times New Roman" w:hAnsi="Times New Roman" w:cs="Times New Roman"/>
          <w:b/>
          <w:sz w:val="22"/>
          <w:szCs w:val="22"/>
        </w:rPr>
        <w:t>a</w:t>
      </w:r>
      <w:r w:rsidR="00E818E6" w:rsidRPr="0032711B">
        <w:rPr>
          <w:rFonts w:ascii="Times New Roman" w:hAnsi="Times New Roman" w:cs="Times New Roman"/>
          <w:sz w:val="22"/>
          <w:szCs w:val="22"/>
        </w:rPr>
        <w:t xml:space="preserve"> </w:t>
      </w:r>
      <w:r w:rsidR="00E818E6" w:rsidRPr="0032711B">
        <w:rPr>
          <w:rFonts w:ascii="Times New Roman" w:hAnsi="Times New Roman" w:cs="Times New Roman"/>
          <w:b/>
          <w:sz w:val="22"/>
          <w:szCs w:val="22"/>
        </w:rPr>
        <w:t>do warunków przetargu poniżej 130 000 zł -</w:t>
      </w:r>
      <w:r w:rsidR="00E818E6" w:rsidRPr="0032711B">
        <w:rPr>
          <w:rFonts w:ascii="Times New Roman" w:hAnsi="Times New Roman" w:cs="Times New Roman"/>
          <w:b/>
          <w:bCs/>
          <w:sz w:val="22"/>
          <w:szCs w:val="22"/>
        </w:rPr>
        <w:t xml:space="preserve"> OPZ.</w:t>
      </w:r>
      <w:r w:rsidR="00E818E6" w:rsidRPr="0032711B">
        <w:rPr>
          <w:rFonts w:ascii="Times New Roman" w:hAnsi="Times New Roman" w:cs="Times New Roman"/>
          <w:sz w:val="22"/>
          <w:szCs w:val="22"/>
        </w:rPr>
        <w:t xml:space="preserve"> </w:t>
      </w:r>
      <w:bookmarkEnd w:id="1"/>
    </w:p>
    <w:p w14:paraId="70D12BD6" w14:textId="1DF92C6B" w:rsidR="00E818E6" w:rsidRPr="0032711B" w:rsidRDefault="00E818E6" w:rsidP="0032711B">
      <w:pPr>
        <w:jc w:val="both"/>
        <w:rPr>
          <w:rFonts w:ascii="Times New Roman" w:hAnsi="Times New Roman" w:cs="Times New Roman"/>
          <w:sz w:val="22"/>
          <w:szCs w:val="22"/>
        </w:rPr>
      </w:pPr>
      <w:r w:rsidRPr="0032711B">
        <w:rPr>
          <w:rFonts w:ascii="Times New Roman" w:hAnsi="Times New Roman" w:cs="Times New Roman"/>
          <w:sz w:val="22"/>
          <w:szCs w:val="22"/>
        </w:rPr>
        <w:t xml:space="preserve">  </w:t>
      </w:r>
    </w:p>
    <w:p w14:paraId="3E38C675" w14:textId="77777777" w:rsidR="00E818E6" w:rsidRPr="007710F3" w:rsidRDefault="00E818E6" w:rsidP="00E818E6">
      <w:pPr>
        <w:jc w:val="both"/>
        <w:rPr>
          <w:rFonts w:cstheme="minorHAnsi"/>
          <w:sz w:val="20"/>
          <w:szCs w:val="20"/>
        </w:rPr>
      </w:pPr>
    </w:p>
    <w:p w14:paraId="0B9FE15A" w14:textId="23223E4A" w:rsidR="001F5AA6" w:rsidRPr="00A33CC9" w:rsidRDefault="00AF656A" w:rsidP="00E818E6">
      <w:pPr>
        <w:jc w:val="both"/>
        <w:rPr>
          <w:rFonts w:ascii="Times New Roman" w:hAnsi="Times New Roman" w:cs="Times New Roman"/>
          <w:sz w:val="22"/>
          <w:szCs w:val="22"/>
        </w:rPr>
      </w:pPr>
      <w:r w:rsidRPr="00A33CC9">
        <w:rPr>
          <w:rFonts w:ascii="Times New Roman" w:hAnsi="Times New Roman" w:cs="Times New Roman"/>
          <w:sz w:val="22"/>
          <w:szCs w:val="22"/>
        </w:rPr>
        <w:t xml:space="preserve">3.3. Zamawiający </w:t>
      </w:r>
      <w:r w:rsidR="00B27B2A" w:rsidRPr="00B27B2A">
        <w:rPr>
          <w:rFonts w:ascii="Times New Roman" w:hAnsi="Times New Roman" w:cs="Times New Roman"/>
          <w:b/>
          <w:bCs/>
          <w:sz w:val="22"/>
          <w:szCs w:val="22"/>
        </w:rPr>
        <w:t xml:space="preserve">nie </w:t>
      </w:r>
      <w:r w:rsidRPr="00B27B2A">
        <w:rPr>
          <w:rFonts w:ascii="Times New Roman" w:hAnsi="Times New Roman" w:cs="Times New Roman"/>
          <w:b/>
          <w:bCs/>
          <w:sz w:val="22"/>
          <w:szCs w:val="22"/>
        </w:rPr>
        <w:t>do</w:t>
      </w:r>
      <w:r w:rsidRPr="00A33CC9">
        <w:rPr>
          <w:rFonts w:ascii="Times New Roman" w:hAnsi="Times New Roman" w:cs="Times New Roman"/>
          <w:b/>
          <w:bCs/>
          <w:sz w:val="22"/>
          <w:szCs w:val="22"/>
        </w:rPr>
        <w:t>puszcza</w:t>
      </w:r>
      <w:r w:rsidRPr="00A33CC9">
        <w:rPr>
          <w:rFonts w:ascii="Times New Roman" w:hAnsi="Times New Roman" w:cs="Times New Roman"/>
          <w:sz w:val="22"/>
          <w:szCs w:val="22"/>
        </w:rPr>
        <w:t xml:space="preserve"> składani</w:t>
      </w:r>
      <w:r w:rsidR="003D0D55">
        <w:rPr>
          <w:rFonts w:ascii="Times New Roman" w:hAnsi="Times New Roman" w:cs="Times New Roman"/>
          <w:sz w:val="22"/>
          <w:szCs w:val="22"/>
        </w:rPr>
        <w:t>e</w:t>
      </w:r>
      <w:r w:rsidRPr="00A33CC9">
        <w:rPr>
          <w:rFonts w:ascii="Times New Roman" w:hAnsi="Times New Roman" w:cs="Times New Roman"/>
          <w:sz w:val="22"/>
          <w:szCs w:val="22"/>
        </w:rPr>
        <w:t xml:space="preserve"> ofert częściowych</w:t>
      </w:r>
      <w:r w:rsidR="003D0D55">
        <w:rPr>
          <w:rFonts w:ascii="Times New Roman" w:hAnsi="Times New Roman" w:cs="Times New Roman"/>
          <w:sz w:val="22"/>
          <w:szCs w:val="22"/>
        </w:rPr>
        <w:t>.</w:t>
      </w:r>
    </w:p>
    <w:p w14:paraId="0F9501DB" w14:textId="77777777" w:rsidR="001F5AA6" w:rsidRPr="00A33CC9" w:rsidRDefault="001F5AA6">
      <w:pPr>
        <w:jc w:val="both"/>
        <w:rPr>
          <w:rFonts w:ascii="Times New Roman" w:hAnsi="Times New Roman" w:cs="Times New Roman"/>
          <w:sz w:val="22"/>
          <w:szCs w:val="22"/>
        </w:rPr>
      </w:pPr>
      <w:bookmarkStart w:id="2" w:name="_Hlk70094336"/>
      <w:bookmarkEnd w:id="2"/>
    </w:p>
    <w:p w14:paraId="6274DEF6" w14:textId="5899A684" w:rsidR="001F5AA6" w:rsidRDefault="00AF656A">
      <w:pPr>
        <w:tabs>
          <w:tab w:val="left" w:pos="720"/>
        </w:tabs>
        <w:jc w:val="both"/>
        <w:textAlignment w:val="baseline"/>
        <w:rPr>
          <w:rFonts w:ascii="Times New Roman" w:hAnsi="Times New Roman" w:cs="Times New Roman"/>
          <w:sz w:val="22"/>
          <w:szCs w:val="22"/>
        </w:rPr>
      </w:pPr>
      <w:r>
        <w:rPr>
          <w:rFonts w:ascii="Times New Roman" w:hAnsi="Times New Roman" w:cs="Times New Roman"/>
          <w:sz w:val="22"/>
          <w:szCs w:val="22"/>
        </w:rPr>
        <w:t xml:space="preserve">3.4. Warunkiem udziału w postępowaniu jest </w:t>
      </w:r>
      <w:r>
        <w:rPr>
          <w:rFonts w:ascii="Times New Roman" w:hAnsi="Times New Roman" w:cs="Times New Roman"/>
          <w:b/>
          <w:bCs/>
          <w:sz w:val="22"/>
          <w:szCs w:val="22"/>
        </w:rPr>
        <w:t>niepodleganie wykluczeniu na podstawie art. 7 ust. 1</w:t>
      </w:r>
      <w:r>
        <w:rPr>
          <w:rFonts w:ascii="Times New Roman" w:hAnsi="Times New Roman" w:cs="Times New Roman"/>
          <w:sz w:val="22"/>
          <w:szCs w:val="22"/>
        </w:rPr>
        <w:t xml:space="preserve">  ustawy z dnia 15.04.2022 o szczególnych rozwiązaniach w zakresie przeciwdziałania wspieraniu agresji na Ukrainę oraz służących ochronie bezpieczeństwa narodowego</w:t>
      </w:r>
      <w:r w:rsidR="0080190A">
        <w:rPr>
          <w:rFonts w:ascii="Times New Roman" w:hAnsi="Times New Roman" w:cs="Times New Roman"/>
          <w:sz w:val="22"/>
          <w:szCs w:val="22"/>
        </w:rPr>
        <w:t xml:space="preserve"> </w:t>
      </w:r>
      <w:bookmarkStart w:id="3" w:name="_Hlk203548978"/>
      <w:r w:rsidR="0080190A">
        <w:rPr>
          <w:rFonts w:ascii="Times New Roman" w:hAnsi="Times New Roman" w:cs="Times New Roman"/>
          <w:sz w:val="22"/>
          <w:szCs w:val="22"/>
        </w:rPr>
        <w:t xml:space="preserve">(tj. </w:t>
      </w:r>
      <w:r w:rsidR="0080190A" w:rsidRPr="0080190A">
        <w:rPr>
          <w:rFonts w:ascii="Times New Roman" w:hAnsi="Times New Roman" w:cs="Times New Roman"/>
          <w:sz w:val="22"/>
          <w:szCs w:val="22"/>
        </w:rPr>
        <w:t>Dz.U.2025.0.514</w:t>
      </w:r>
      <w:bookmarkEnd w:id="3"/>
      <w:r w:rsidR="0080190A" w:rsidRPr="0080190A">
        <w:rPr>
          <w:rFonts w:ascii="Times New Roman" w:hAnsi="Times New Roman" w:cs="Times New Roman"/>
          <w:sz w:val="22"/>
          <w:szCs w:val="22"/>
        </w:rPr>
        <w:t xml:space="preserve"> </w:t>
      </w:r>
      <w:r>
        <w:rPr>
          <w:rFonts w:ascii="Times New Roman" w:hAnsi="Times New Roman" w:cs="Times New Roman"/>
          <w:sz w:val="22"/>
          <w:szCs w:val="22"/>
        </w:rPr>
        <w:t xml:space="preserve">dalej: </w:t>
      </w:r>
      <w:proofErr w:type="spellStart"/>
      <w:r>
        <w:rPr>
          <w:rFonts w:ascii="Times New Roman" w:hAnsi="Times New Roman" w:cs="Times New Roman"/>
          <w:sz w:val="22"/>
          <w:szCs w:val="22"/>
        </w:rPr>
        <w:t>PrzeciwAgrUkrainaU</w:t>
      </w:r>
      <w:proofErr w:type="spellEnd"/>
      <w:r>
        <w:rPr>
          <w:rFonts w:ascii="Times New Roman" w:hAnsi="Times New Roman" w:cs="Times New Roman"/>
          <w:sz w:val="22"/>
          <w:szCs w:val="22"/>
        </w:rPr>
        <w:t>)</w:t>
      </w:r>
    </w:p>
    <w:p w14:paraId="389A6A3F" w14:textId="77777777" w:rsidR="001F5AA6" w:rsidRDefault="00AF656A">
      <w:pPr>
        <w:tabs>
          <w:tab w:val="left" w:pos="720"/>
        </w:tabs>
        <w:jc w:val="both"/>
        <w:textAlignment w:val="baseline"/>
        <w:rPr>
          <w:rFonts w:ascii="Times New Roman" w:hAnsi="Times New Roman" w:cs="Times New Roman"/>
          <w:sz w:val="22"/>
          <w:szCs w:val="22"/>
        </w:rPr>
      </w:pPr>
      <w:r>
        <w:rPr>
          <w:rFonts w:ascii="Times New Roman" w:hAnsi="Times New Roman" w:cs="Times New Roman"/>
          <w:sz w:val="22"/>
          <w:szCs w:val="22"/>
        </w:rPr>
        <w:t xml:space="preserve">Zgodnie z art. 7 ust. 1 </w:t>
      </w:r>
      <w:proofErr w:type="spellStart"/>
      <w:r>
        <w:rPr>
          <w:rFonts w:ascii="Times New Roman" w:hAnsi="Times New Roman" w:cs="Times New Roman"/>
          <w:sz w:val="22"/>
          <w:szCs w:val="22"/>
        </w:rPr>
        <w:t>PrzeciwAgrUkrainaU</w:t>
      </w:r>
      <w:proofErr w:type="spellEnd"/>
      <w:r>
        <w:rPr>
          <w:rFonts w:ascii="Times New Roman" w:hAnsi="Times New Roman" w:cs="Times New Roman"/>
          <w:color w:val="000000"/>
          <w:sz w:val="22"/>
          <w:szCs w:val="22"/>
        </w:rPr>
        <w:t xml:space="preserve"> z postępowania o udzielenie zamówienia publicznego </w:t>
      </w:r>
      <w:r>
        <w:rPr>
          <w:rFonts w:ascii="Times New Roman" w:eastAsia="Times New Roman" w:hAnsi="Times New Roman" w:cs="Times New Roman"/>
          <w:b/>
          <w:bCs/>
          <w:sz w:val="22"/>
          <w:szCs w:val="22"/>
        </w:rPr>
        <w:t>wyklucza się:</w:t>
      </w:r>
      <w:r>
        <w:rPr>
          <w:rFonts w:ascii="Times New Roman" w:hAnsi="Times New Roman" w:cs="Times New Roman"/>
          <w:sz w:val="22"/>
          <w:szCs w:val="22"/>
        </w:rPr>
        <w:t xml:space="preserve"> </w:t>
      </w:r>
    </w:p>
    <w:p w14:paraId="16EAB56D" w14:textId="77777777" w:rsidR="001F5AA6" w:rsidRDefault="00AF656A">
      <w:pPr>
        <w:jc w:val="both"/>
        <w:textAlignment w:val="baseline"/>
        <w:rPr>
          <w:rFonts w:ascii="Times New Roman" w:hAnsi="Times New Roman" w:cs="Times New Roman"/>
          <w:sz w:val="22"/>
          <w:szCs w:val="22"/>
        </w:rPr>
      </w:pPr>
      <w:bookmarkStart w:id="4" w:name="_Hlk203549239"/>
      <w:r>
        <w:rPr>
          <w:rFonts w:ascii="Times New Roman" w:eastAsia="Times New Roman" w:hAnsi="Times New Roman" w:cs="Times New Roman"/>
          <w:sz w:val="22"/>
          <w:szCs w:val="22"/>
        </w:rPr>
        <w:t xml:space="preserve">a)wykonawcę oraz uczestnika konkursu wymienionego w wykazach określonych w rozporządzeniu 765/2006 i rozporządzeniu 269/2014 albo wpisanego na listę na podstawie decyzji w sprawie wpisu na listę rozstrzygającej o zastosowaniu środka, o którym mowa w art. 1 pkt 3 </w:t>
      </w:r>
      <w:proofErr w:type="spellStart"/>
      <w:r>
        <w:rPr>
          <w:rFonts w:ascii="Times New Roman" w:hAnsi="Times New Roman" w:cs="Times New Roman"/>
          <w:sz w:val="22"/>
          <w:szCs w:val="22"/>
        </w:rPr>
        <w:t>PrzeciwAgrUkrainaU</w:t>
      </w:r>
      <w:proofErr w:type="spellEnd"/>
      <w:r>
        <w:rPr>
          <w:rFonts w:ascii="Times New Roman" w:hAnsi="Times New Roman" w:cs="Times New Roman"/>
          <w:sz w:val="22"/>
          <w:szCs w:val="22"/>
        </w:rPr>
        <w:t>;</w:t>
      </w:r>
    </w:p>
    <w:p w14:paraId="453ED576" w14:textId="12A7D9AC" w:rsidR="001F5AA6" w:rsidRDefault="00AF656A">
      <w:pPr>
        <w:jc w:val="both"/>
        <w:rPr>
          <w:rFonts w:ascii="Times New Roman" w:hAnsi="Times New Roman" w:cs="Times New Roman"/>
          <w:sz w:val="22"/>
          <w:szCs w:val="22"/>
        </w:rPr>
      </w:pPr>
      <w:r>
        <w:rPr>
          <w:rFonts w:ascii="Times New Roman" w:hAnsi="Times New Roman" w:cs="Times New Roman"/>
          <w:sz w:val="22"/>
          <w:szCs w:val="22"/>
        </w:rPr>
        <w:t>b)wykonawcę oraz uczestnika konkursu, którego beneficjentem rzeczywistym w rozumieniu ustawy z dnia 1 marca 2018 r. o przeciwdziałaniu praniu pieniędzy oraz finansowaniu terroryzmu</w:t>
      </w:r>
      <w:r w:rsidR="0080190A">
        <w:rPr>
          <w:rFonts w:ascii="Times New Roman" w:hAnsi="Times New Roman" w:cs="Times New Roman"/>
          <w:sz w:val="22"/>
          <w:szCs w:val="22"/>
        </w:rPr>
        <w:t xml:space="preserve"> (</w:t>
      </w:r>
      <w:r w:rsidR="0080190A" w:rsidRPr="0080190A">
        <w:rPr>
          <w:rFonts w:ascii="Times New Roman" w:hAnsi="Times New Roman" w:cs="Times New Roman"/>
          <w:sz w:val="22"/>
          <w:szCs w:val="22"/>
        </w:rPr>
        <w:t xml:space="preserve">Dz.U.2025.0.644 </w:t>
      </w:r>
      <w:proofErr w:type="spellStart"/>
      <w:r w:rsidR="0080190A" w:rsidRPr="0080190A">
        <w:rPr>
          <w:rFonts w:ascii="Times New Roman" w:hAnsi="Times New Roman" w:cs="Times New Roman"/>
          <w:sz w:val="22"/>
          <w:szCs w:val="22"/>
        </w:rPr>
        <w:t>t.j</w:t>
      </w:r>
      <w:proofErr w:type="spellEnd"/>
      <w:r w:rsidR="0080190A" w:rsidRPr="0080190A">
        <w:rPr>
          <w:rFonts w:ascii="Times New Roman" w:hAnsi="Times New Roman" w:cs="Times New Roman"/>
          <w:sz w:val="22"/>
          <w:szCs w:val="22"/>
        </w:rPr>
        <w:t>.</w:t>
      </w:r>
      <w:r>
        <w:rPr>
          <w:rFonts w:ascii="Times New Roman" w:hAnsi="Times New Roman" w:cs="Times New Roman"/>
          <w:sz w:val="22"/>
          <w:szCs w:val="22"/>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roofErr w:type="spellStart"/>
      <w:r>
        <w:rPr>
          <w:rFonts w:ascii="Times New Roman" w:hAnsi="Times New Roman" w:cs="Times New Roman"/>
          <w:sz w:val="22"/>
          <w:szCs w:val="22"/>
        </w:rPr>
        <w:t>PrzeciwAgrUkrainaU</w:t>
      </w:r>
      <w:proofErr w:type="spellEnd"/>
      <w:r>
        <w:rPr>
          <w:rFonts w:ascii="Times New Roman" w:hAnsi="Times New Roman" w:cs="Times New Roman"/>
          <w:sz w:val="22"/>
          <w:szCs w:val="22"/>
        </w:rPr>
        <w:t>;</w:t>
      </w:r>
    </w:p>
    <w:p w14:paraId="168FF8EB" w14:textId="2ED26461" w:rsidR="001F5AA6" w:rsidRDefault="00AF656A">
      <w:pPr>
        <w:spacing w:beforeAutospacing="1" w:afterAutospacing="1"/>
        <w:jc w:val="both"/>
        <w:rPr>
          <w:rFonts w:ascii="Times New Roman" w:hAnsi="Times New Roman" w:cs="Times New Roman"/>
          <w:sz w:val="22"/>
          <w:szCs w:val="22"/>
        </w:rPr>
      </w:pPr>
      <w:r>
        <w:rPr>
          <w:rFonts w:ascii="Times New Roman" w:hAnsi="Times New Roman" w:cs="Times New Roman"/>
          <w:sz w:val="22"/>
          <w:szCs w:val="22"/>
        </w:rPr>
        <w:lastRenderedPageBreak/>
        <w:t>c)wykonawcę oraz uczestnika konkursu, którego jednostką dominującą w rozumieniu art. 3 ust. 1 pkt 37 ustawy z dnia 29 września 1994 r. o rachunkowości (</w:t>
      </w:r>
      <w:proofErr w:type="spellStart"/>
      <w:r w:rsidR="00FD5211">
        <w:rPr>
          <w:rFonts w:ascii="Times New Roman" w:hAnsi="Times New Roman" w:cs="Times New Roman"/>
          <w:sz w:val="22"/>
          <w:szCs w:val="22"/>
        </w:rPr>
        <w:t>t.j</w:t>
      </w:r>
      <w:proofErr w:type="spellEnd"/>
      <w:r w:rsidR="00FD5211">
        <w:rPr>
          <w:rFonts w:ascii="Times New Roman" w:hAnsi="Times New Roman" w:cs="Times New Roman"/>
          <w:sz w:val="22"/>
          <w:szCs w:val="22"/>
        </w:rPr>
        <w:t xml:space="preserve">. </w:t>
      </w:r>
      <w:r w:rsidR="00FD5211" w:rsidRPr="00FD5211">
        <w:rPr>
          <w:rFonts w:ascii="Times New Roman" w:hAnsi="Times New Roman" w:cs="Times New Roman"/>
          <w:sz w:val="22"/>
          <w:szCs w:val="22"/>
        </w:rPr>
        <w:t>Dz.U.2023.0.120</w:t>
      </w:r>
      <w:r>
        <w:rPr>
          <w:rFonts w:ascii="Times New Roman" w:hAnsi="Times New Roman" w:cs="Times New Roman"/>
          <w:sz w:val="22"/>
          <w:szCs w:val="22"/>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roofErr w:type="spellStart"/>
      <w:r>
        <w:rPr>
          <w:rFonts w:ascii="Times New Roman" w:hAnsi="Times New Roman" w:cs="Times New Roman"/>
          <w:sz w:val="22"/>
          <w:szCs w:val="22"/>
        </w:rPr>
        <w:t>PrzeciwAgrUkrainaU</w:t>
      </w:r>
      <w:proofErr w:type="spellEnd"/>
      <w:r>
        <w:rPr>
          <w:rFonts w:ascii="Times New Roman" w:hAnsi="Times New Roman" w:cs="Times New Roman"/>
          <w:sz w:val="22"/>
          <w:szCs w:val="22"/>
        </w:rPr>
        <w:t>.</w:t>
      </w:r>
    </w:p>
    <w:bookmarkEnd w:id="4"/>
    <w:p w14:paraId="2C4D1C2D" w14:textId="77777777" w:rsidR="001F5AA6" w:rsidRDefault="00AF656A">
      <w:pPr>
        <w:pStyle w:val="Tekstpodstawowy31"/>
        <w:tabs>
          <w:tab w:val="left" w:pos="1571"/>
        </w:tabs>
        <w:rPr>
          <w:rFonts w:ascii="Times New Roman" w:hAnsi="Times New Roman" w:cs="Times New Roman"/>
          <w:sz w:val="22"/>
          <w:szCs w:val="22"/>
        </w:rPr>
      </w:pPr>
      <w:r>
        <w:rPr>
          <w:rFonts w:ascii="Times New Roman" w:hAnsi="Times New Roman" w:cs="Times New Roman"/>
          <w:sz w:val="22"/>
          <w:szCs w:val="22"/>
        </w:rPr>
        <w:t>Lista podmiotów objętych sankcjami dostępna jest pod linkiem:</w:t>
      </w:r>
    </w:p>
    <w:p w14:paraId="253EA4CB" w14:textId="77777777" w:rsidR="001F5AA6" w:rsidRDefault="001F5AA6">
      <w:pPr>
        <w:jc w:val="both"/>
        <w:rPr>
          <w:rFonts w:ascii="Times New Roman" w:hAnsi="Times New Roman" w:cs="Times New Roman"/>
          <w:sz w:val="22"/>
          <w:szCs w:val="22"/>
        </w:rPr>
      </w:pPr>
      <w:hyperlink r:id="rId8">
        <w:r>
          <w:rPr>
            <w:rStyle w:val="Hipercze"/>
            <w:rFonts w:ascii="Times New Roman" w:hAnsi="Times New Roman" w:cs="Times New Roman"/>
            <w:sz w:val="22"/>
            <w:szCs w:val="22"/>
          </w:rPr>
          <w:t>https://www.gov.pl/web/mswia/lista-osob-i-podmiotow-objetych-sankcjami</w:t>
        </w:r>
      </w:hyperlink>
    </w:p>
    <w:p w14:paraId="6F44CD4B" w14:textId="77777777" w:rsidR="001F5AA6" w:rsidRDefault="001F5AA6">
      <w:pPr>
        <w:pStyle w:val="Standard"/>
        <w:jc w:val="both"/>
        <w:rPr>
          <w:rFonts w:cs="Times New Roman"/>
          <w:b/>
          <w:bCs/>
          <w:sz w:val="22"/>
          <w:szCs w:val="22"/>
          <w:lang w:val="pl-PL"/>
        </w:rPr>
      </w:pPr>
    </w:p>
    <w:p w14:paraId="3D84B660" w14:textId="77777777" w:rsidR="001F5AA6" w:rsidRPr="00206DE0" w:rsidRDefault="00AF656A">
      <w:pPr>
        <w:pStyle w:val="Standard"/>
        <w:jc w:val="both"/>
        <w:rPr>
          <w:rFonts w:cs="Times New Roman"/>
          <w:b/>
          <w:bCs/>
          <w:sz w:val="22"/>
          <w:szCs w:val="22"/>
          <w:lang w:val="pl-PL"/>
        </w:rPr>
      </w:pPr>
      <w:r w:rsidRPr="00206DE0">
        <w:rPr>
          <w:rFonts w:cs="Times New Roman"/>
          <w:b/>
          <w:bCs/>
          <w:sz w:val="22"/>
          <w:szCs w:val="22"/>
          <w:lang w:val="pl-PL"/>
        </w:rPr>
        <w:t>4. Termin i warunki realizacji zamówienia</w:t>
      </w:r>
    </w:p>
    <w:p w14:paraId="53B93820" w14:textId="77D41C81" w:rsidR="00E818E6" w:rsidRPr="00206DE0" w:rsidRDefault="00AF656A" w:rsidP="00D61C56">
      <w:pPr>
        <w:jc w:val="both"/>
        <w:rPr>
          <w:rFonts w:ascii="Times New Roman" w:hAnsi="Times New Roman" w:cs="Times New Roman"/>
          <w:sz w:val="22"/>
          <w:szCs w:val="22"/>
        </w:rPr>
      </w:pPr>
      <w:r w:rsidRPr="00206DE0">
        <w:rPr>
          <w:rFonts w:ascii="Times New Roman" w:hAnsi="Times New Roman" w:cs="Times New Roman"/>
          <w:sz w:val="22"/>
          <w:szCs w:val="22"/>
        </w:rPr>
        <w:t>4.1</w:t>
      </w:r>
      <w:r w:rsidRPr="00206DE0">
        <w:rPr>
          <w:rFonts w:ascii="Times New Roman" w:hAnsi="Times New Roman" w:cs="Times New Roman"/>
          <w:b/>
          <w:bCs/>
          <w:sz w:val="22"/>
          <w:szCs w:val="22"/>
        </w:rPr>
        <w:t xml:space="preserve">. Termin realizacji: </w:t>
      </w:r>
      <w:r w:rsidR="00FD5211" w:rsidRPr="00FD5211">
        <w:rPr>
          <w:rFonts w:ascii="Times New Roman" w:hAnsi="Times New Roman" w:cs="Times New Roman"/>
          <w:b/>
          <w:bCs/>
          <w:sz w:val="22"/>
          <w:szCs w:val="22"/>
        </w:rPr>
        <w:t>wynosi 90 dni licząc od daty zawarcia</w:t>
      </w:r>
      <w:r w:rsidR="00FD5211">
        <w:rPr>
          <w:rFonts w:ascii="Times New Roman" w:hAnsi="Times New Roman" w:cs="Times New Roman"/>
          <w:b/>
          <w:bCs/>
          <w:sz w:val="22"/>
          <w:szCs w:val="22"/>
        </w:rPr>
        <w:t xml:space="preserve"> umowy</w:t>
      </w:r>
    </w:p>
    <w:p w14:paraId="0E470A05" w14:textId="7A6382D6" w:rsidR="001F5AA6" w:rsidRPr="00206DE0" w:rsidRDefault="00AF656A" w:rsidP="00E818E6">
      <w:pPr>
        <w:pStyle w:val="Standard"/>
        <w:jc w:val="both"/>
        <w:rPr>
          <w:rFonts w:cs="Times New Roman"/>
          <w:sz w:val="22"/>
          <w:szCs w:val="22"/>
        </w:rPr>
      </w:pPr>
      <w:r w:rsidRPr="00206DE0">
        <w:rPr>
          <w:rFonts w:cs="Times New Roman"/>
          <w:sz w:val="22"/>
          <w:szCs w:val="22"/>
        </w:rPr>
        <w:t xml:space="preserve">4.2. Termin </w:t>
      </w:r>
      <w:proofErr w:type="spellStart"/>
      <w:r w:rsidRPr="00206DE0">
        <w:rPr>
          <w:rFonts w:cs="Times New Roman"/>
          <w:sz w:val="22"/>
          <w:szCs w:val="22"/>
        </w:rPr>
        <w:t>płatności</w:t>
      </w:r>
      <w:proofErr w:type="spellEnd"/>
      <w:r w:rsidRPr="00206DE0">
        <w:rPr>
          <w:rFonts w:cs="Times New Roman"/>
          <w:sz w:val="22"/>
          <w:szCs w:val="22"/>
        </w:rPr>
        <w:t xml:space="preserve"> </w:t>
      </w:r>
      <w:proofErr w:type="spellStart"/>
      <w:r w:rsidRPr="00206DE0">
        <w:rPr>
          <w:rFonts w:cs="Times New Roman"/>
          <w:sz w:val="22"/>
          <w:szCs w:val="22"/>
        </w:rPr>
        <w:t>wynagrodzenia</w:t>
      </w:r>
      <w:proofErr w:type="spellEnd"/>
      <w:r w:rsidRPr="00206DE0">
        <w:rPr>
          <w:rFonts w:cs="Times New Roman"/>
          <w:sz w:val="22"/>
          <w:szCs w:val="22"/>
        </w:rPr>
        <w:t xml:space="preserve"> </w:t>
      </w:r>
      <w:proofErr w:type="spellStart"/>
      <w:r w:rsidRPr="00206DE0">
        <w:rPr>
          <w:rFonts w:cs="Times New Roman"/>
          <w:sz w:val="22"/>
          <w:szCs w:val="22"/>
        </w:rPr>
        <w:t>Wykonawcy</w:t>
      </w:r>
      <w:proofErr w:type="spellEnd"/>
      <w:r w:rsidRPr="00206DE0">
        <w:rPr>
          <w:rFonts w:cs="Times New Roman"/>
          <w:sz w:val="22"/>
          <w:szCs w:val="22"/>
        </w:rPr>
        <w:t xml:space="preserve"> </w:t>
      </w:r>
      <w:proofErr w:type="spellStart"/>
      <w:r w:rsidRPr="00206DE0">
        <w:rPr>
          <w:rFonts w:cs="Times New Roman"/>
          <w:sz w:val="22"/>
          <w:szCs w:val="22"/>
        </w:rPr>
        <w:t>wynosi</w:t>
      </w:r>
      <w:proofErr w:type="spellEnd"/>
      <w:r w:rsidRPr="00206DE0">
        <w:rPr>
          <w:rFonts w:cs="Times New Roman"/>
          <w:sz w:val="22"/>
          <w:szCs w:val="22"/>
        </w:rPr>
        <w:t xml:space="preserve"> </w:t>
      </w:r>
      <w:r w:rsidR="00E818E6" w:rsidRPr="00206DE0">
        <w:rPr>
          <w:rFonts w:cs="Times New Roman"/>
          <w:b/>
          <w:bCs/>
          <w:sz w:val="22"/>
          <w:szCs w:val="22"/>
        </w:rPr>
        <w:t>30</w:t>
      </w:r>
      <w:r w:rsidRPr="00206DE0">
        <w:rPr>
          <w:rFonts w:cs="Times New Roman"/>
          <w:b/>
          <w:bCs/>
          <w:sz w:val="22"/>
          <w:szCs w:val="22"/>
        </w:rPr>
        <w:t xml:space="preserve"> </w:t>
      </w:r>
      <w:proofErr w:type="spellStart"/>
      <w:r w:rsidRPr="00206DE0">
        <w:rPr>
          <w:rFonts w:cs="Times New Roman"/>
          <w:b/>
          <w:bCs/>
          <w:sz w:val="22"/>
          <w:szCs w:val="22"/>
        </w:rPr>
        <w:t>dni</w:t>
      </w:r>
      <w:proofErr w:type="spellEnd"/>
      <w:r w:rsidRPr="00206DE0">
        <w:rPr>
          <w:rFonts w:cs="Times New Roman"/>
          <w:sz w:val="22"/>
          <w:szCs w:val="22"/>
        </w:rPr>
        <w:t xml:space="preserve"> od </w:t>
      </w:r>
      <w:proofErr w:type="spellStart"/>
      <w:r w:rsidRPr="00206DE0">
        <w:rPr>
          <w:rFonts w:cs="Times New Roman"/>
          <w:sz w:val="22"/>
          <w:szCs w:val="22"/>
        </w:rPr>
        <w:t>daty</w:t>
      </w:r>
      <w:proofErr w:type="spellEnd"/>
      <w:r w:rsidRPr="00206DE0">
        <w:rPr>
          <w:rFonts w:cs="Times New Roman"/>
          <w:sz w:val="22"/>
          <w:szCs w:val="22"/>
        </w:rPr>
        <w:t xml:space="preserve"> </w:t>
      </w:r>
      <w:proofErr w:type="spellStart"/>
      <w:r w:rsidRPr="00206DE0">
        <w:rPr>
          <w:rFonts w:cs="Times New Roman"/>
          <w:sz w:val="22"/>
          <w:szCs w:val="22"/>
        </w:rPr>
        <w:t>otrzymania</w:t>
      </w:r>
      <w:proofErr w:type="spellEnd"/>
      <w:r w:rsidRPr="00206DE0">
        <w:rPr>
          <w:rFonts w:cs="Times New Roman"/>
          <w:sz w:val="22"/>
          <w:szCs w:val="22"/>
        </w:rPr>
        <w:t xml:space="preserve"> </w:t>
      </w:r>
      <w:proofErr w:type="spellStart"/>
      <w:r w:rsidRPr="00206DE0">
        <w:rPr>
          <w:rFonts w:cs="Times New Roman"/>
          <w:sz w:val="22"/>
          <w:szCs w:val="22"/>
        </w:rPr>
        <w:t>prawidłowo</w:t>
      </w:r>
      <w:proofErr w:type="spellEnd"/>
      <w:r w:rsidRPr="00206DE0">
        <w:rPr>
          <w:rFonts w:cs="Times New Roman"/>
          <w:sz w:val="22"/>
          <w:szCs w:val="22"/>
        </w:rPr>
        <w:t xml:space="preserve"> </w:t>
      </w:r>
      <w:proofErr w:type="spellStart"/>
      <w:r w:rsidRPr="00206DE0">
        <w:rPr>
          <w:rFonts w:cs="Times New Roman"/>
          <w:sz w:val="22"/>
          <w:szCs w:val="22"/>
        </w:rPr>
        <w:t>wystawionej</w:t>
      </w:r>
      <w:proofErr w:type="spellEnd"/>
      <w:r w:rsidRPr="00206DE0">
        <w:rPr>
          <w:rFonts w:cs="Times New Roman"/>
          <w:sz w:val="22"/>
          <w:szCs w:val="22"/>
        </w:rPr>
        <w:t xml:space="preserve"> </w:t>
      </w:r>
      <w:proofErr w:type="spellStart"/>
      <w:r w:rsidRPr="00206DE0">
        <w:rPr>
          <w:rFonts w:cs="Times New Roman"/>
          <w:sz w:val="22"/>
          <w:szCs w:val="22"/>
        </w:rPr>
        <w:t>faktury</w:t>
      </w:r>
      <w:proofErr w:type="spellEnd"/>
      <w:r w:rsidRPr="00206DE0">
        <w:rPr>
          <w:rFonts w:cs="Times New Roman"/>
          <w:sz w:val="22"/>
          <w:szCs w:val="22"/>
        </w:rPr>
        <w:t xml:space="preserve"> VAT.</w:t>
      </w:r>
    </w:p>
    <w:p w14:paraId="5658276C" w14:textId="77777777" w:rsidR="001F5AA6" w:rsidRPr="00206DE0" w:rsidRDefault="00AF656A">
      <w:pPr>
        <w:jc w:val="both"/>
        <w:rPr>
          <w:rFonts w:ascii="Times New Roman" w:hAnsi="Times New Roman" w:cs="Times New Roman"/>
          <w:sz w:val="22"/>
          <w:szCs w:val="22"/>
        </w:rPr>
      </w:pPr>
      <w:r w:rsidRPr="00206DE0">
        <w:rPr>
          <w:rFonts w:ascii="Times New Roman" w:hAnsi="Times New Roman" w:cs="Times New Roman"/>
          <w:sz w:val="22"/>
          <w:szCs w:val="22"/>
        </w:rPr>
        <w:t>4.3. Termin związania ofertą – 30 dni od dnia otwarcia ofert.</w:t>
      </w:r>
    </w:p>
    <w:p w14:paraId="0EED50A0" w14:textId="77777777" w:rsidR="001F5AA6" w:rsidRPr="00206DE0" w:rsidRDefault="001F5AA6">
      <w:pPr>
        <w:jc w:val="both"/>
        <w:rPr>
          <w:rFonts w:ascii="Times New Roman" w:hAnsi="Times New Roman" w:cs="Times New Roman"/>
          <w:b/>
          <w:bCs/>
          <w:sz w:val="22"/>
          <w:szCs w:val="22"/>
        </w:rPr>
      </w:pPr>
    </w:p>
    <w:p w14:paraId="413ABD4D" w14:textId="77777777" w:rsidR="001F5AA6" w:rsidRDefault="00AF656A">
      <w:pPr>
        <w:jc w:val="both"/>
        <w:rPr>
          <w:rFonts w:ascii="Times New Roman" w:hAnsi="Times New Roman" w:cs="Times New Roman"/>
          <w:b/>
          <w:bCs/>
          <w:sz w:val="22"/>
          <w:szCs w:val="22"/>
        </w:rPr>
      </w:pPr>
      <w:r>
        <w:rPr>
          <w:rFonts w:ascii="Times New Roman" w:hAnsi="Times New Roman" w:cs="Times New Roman"/>
          <w:b/>
          <w:bCs/>
          <w:sz w:val="22"/>
          <w:szCs w:val="22"/>
        </w:rPr>
        <w:t>5. Informacje o sposobie porozumiewania się Zamawiającego z Wykonawcami, a także wskazanie osób uprawnionych do porozumiewania się z Wykonawcami.</w:t>
      </w:r>
    </w:p>
    <w:p w14:paraId="057D0F23"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5.1. Dokumenty lub informacje Zamawiający i Wykonawcy przekazywać będą drogą elektroniczną.</w:t>
      </w:r>
    </w:p>
    <w:p w14:paraId="29BA753A" w14:textId="3A53DFA8" w:rsidR="001F5AA6" w:rsidRDefault="00AF656A">
      <w:pPr>
        <w:jc w:val="both"/>
        <w:rPr>
          <w:rFonts w:ascii="Times New Roman" w:hAnsi="Times New Roman" w:cs="Times New Roman"/>
        </w:rPr>
      </w:pPr>
      <w:r>
        <w:rPr>
          <w:rFonts w:ascii="Times New Roman" w:hAnsi="Times New Roman" w:cs="Times New Roman"/>
          <w:sz w:val="22"/>
          <w:szCs w:val="22"/>
        </w:rPr>
        <w:t xml:space="preserve">5.2. Korespondencję, w tym wnioski o wyjaśnienia treści warunków przetargu poniżej 130 000 zł należy kierować na adres e-mail: </w:t>
      </w:r>
      <w:hyperlink r:id="rId9" w:history="1">
        <w:r w:rsidR="00927166" w:rsidRPr="00927166">
          <w:rPr>
            <w:rStyle w:val="Hipercze"/>
            <w:rFonts w:ascii="Times New Roman" w:hAnsi="Times New Roman" w:cs="Times New Roman"/>
          </w:rPr>
          <w:t>szymon.lejawka@csklublin.pl</w:t>
        </w:r>
      </w:hyperlink>
      <w:r w:rsidR="00927166">
        <w:t xml:space="preserve"> </w:t>
      </w:r>
    </w:p>
    <w:p w14:paraId="712FFECB" w14:textId="77777777" w:rsidR="001F5AA6" w:rsidRPr="00103D32" w:rsidRDefault="00AF656A">
      <w:pPr>
        <w:jc w:val="both"/>
        <w:rPr>
          <w:rFonts w:ascii="Times New Roman" w:hAnsi="Times New Roman" w:cs="Times New Roman"/>
          <w:sz w:val="22"/>
          <w:szCs w:val="22"/>
        </w:rPr>
      </w:pPr>
      <w:r w:rsidRPr="00103D32">
        <w:rPr>
          <w:rFonts w:ascii="Times New Roman" w:hAnsi="Times New Roman" w:cs="Times New Roman"/>
          <w:sz w:val="22"/>
          <w:szCs w:val="22"/>
        </w:rPr>
        <w:t>5.3. Do udzielania informacji upoważniona jest Agnieszka Piotrowska.</w:t>
      </w:r>
    </w:p>
    <w:p w14:paraId="594EB1F2" w14:textId="60E9D52A" w:rsidR="001F5AA6" w:rsidRPr="00103D32" w:rsidRDefault="00AF656A">
      <w:pPr>
        <w:jc w:val="both"/>
        <w:rPr>
          <w:rFonts w:ascii="Times New Roman" w:hAnsi="Times New Roman" w:cs="Times New Roman"/>
          <w:b/>
          <w:bCs/>
          <w:sz w:val="22"/>
          <w:szCs w:val="22"/>
        </w:rPr>
      </w:pPr>
      <w:r w:rsidRPr="00103D32">
        <w:rPr>
          <w:rFonts w:ascii="Times New Roman" w:hAnsi="Times New Roman" w:cs="Times New Roman"/>
          <w:sz w:val="22"/>
          <w:szCs w:val="22"/>
        </w:rPr>
        <w:t xml:space="preserve">Wskazana osoba jest uprawniona wyłącznie do kontaktów w kwestiach technicznych bądź porządkowych. W przypadku telefonów w innych sprawach </w:t>
      </w:r>
      <w:r w:rsidRPr="00103D32">
        <w:rPr>
          <w:rFonts w:ascii="Times New Roman" w:hAnsi="Times New Roman" w:cs="Times New Roman"/>
          <w:b/>
          <w:bCs/>
          <w:sz w:val="22"/>
          <w:szCs w:val="22"/>
        </w:rPr>
        <w:t>odpowiedzi ustne nie będą udzielane</w:t>
      </w:r>
      <w:r w:rsidRPr="00103D32">
        <w:rPr>
          <w:rFonts w:ascii="Times New Roman" w:hAnsi="Times New Roman" w:cs="Times New Roman"/>
          <w:sz w:val="22"/>
          <w:szCs w:val="22"/>
        </w:rPr>
        <w:t>. Zamawiający informuje, że nie może prowadzić z Wykonawcami komunikacji ustnej w innych przypadkach niż dotyczące informacji, które nie są istotne (w szczególności nie dotyczą ogłoszenia o zamówieniu, dokumentów zamówienia, czy ofert). Ponadto Zamawiający uprzedza, że z treści ewentualnych rozmów z Wykonawcami będzie sporządzał notatki służbowe. W każdym zatem przypadku potrzeby zasięgnięcia informacji u Zamawiającego, po weryfikacji dokumentacji zamówienia i bezsprzeczny</w:t>
      </w:r>
      <w:r w:rsidRPr="00103D32">
        <w:rPr>
          <w:rFonts w:ascii="Times New Roman" w:hAnsi="Times New Roman" w:cs="Times New Roman"/>
          <w:sz w:val="22"/>
          <w:szCs w:val="22"/>
        </w:rPr>
        <w:t xml:space="preserve">m ustaleniu, iż poszukiwana informacja nie została już zapisana w tej dokumentacji, należy przesłać e-mail na adres </w:t>
      </w:r>
      <w:hyperlink r:id="rId10" w:history="1">
        <w:r w:rsidR="00850A9C" w:rsidRPr="00850A9C">
          <w:rPr>
            <w:rStyle w:val="Hipercze"/>
            <w:rFonts w:ascii="Times New Roman" w:hAnsi="Times New Roman" w:cs="Times New Roman"/>
          </w:rPr>
          <w:t>szymon.lejawka@csklublin.pl</w:t>
        </w:r>
      </w:hyperlink>
      <w:r w:rsidR="00850A9C">
        <w:t xml:space="preserve"> </w:t>
      </w:r>
    </w:p>
    <w:p w14:paraId="3B0D8906" w14:textId="77777777" w:rsidR="001F5AA6" w:rsidRDefault="001F5AA6">
      <w:pPr>
        <w:jc w:val="both"/>
        <w:rPr>
          <w:rFonts w:ascii="Times New Roman" w:hAnsi="Times New Roman" w:cs="Times New Roman"/>
          <w:b/>
          <w:bCs/>
          <w:sz w:val="22"/>
          <w:szCs w:val="22"/>
        </w:rPr>
      </w:pPr>
    </w:p>
    <w:p w14:paraId="114E8B8A" w14:textId="77777777" w:rsidR="001F5AA6" w:rsidRDefault="00AF656A">
      <w:pPr>
        <w:jc w:val="both"/>
        <w:rPr>
          <w:rFonts w:ascii="Times New Roman" w:hAnsi="Times New Roman" w:cs="Times New Roman"/>
          <w:b/>
          <w:bCs/>
          <w:sz w:val="22"/>
          <w:szCs w:val="22"/>
        </w:rPr>
      </w:pPr>
      <w:r>
        <w:rPr>
          <w:rFonts w:ascii="Times New Roman" w:hAnsi="Times New Roman" w:cs="Times New Roman"/>
          <w:b/>
          <w:bCs/>
          <w:sz w:val="22"/>
          <w:szCs w:val="22"/>
        </w:rPr>
        <w:t>6. OFERTA:</w:t>
      </w:r>
    </w:p>
    <w:p w14:paraId="0D4BF73E" w14:textId="77777777" w:rsidR="001F5AA6" w:rsidRDefault="00AF656A">
      <w:pPr>
        <w:jc w:val="both"/>
        <w:rPr>
          <w:rFonts w:ascii="Times New Roman" w:hAnsi="Times New Roman" w:cs="Times New Roman"/>
          <w:b/>
          <w:bCs/>
          <w:sz w:val="22"/>
          <w:szCs w:val="22"/>
        </w:rPr>
      </w:pPr>
      <w:r>
        <w:rPr>
          <w:rFonts w:ascii="Times New Roman" w:hAnsi="Times New Roman" w:cs="Times New Roman"/>
          <w:sz w:val="22"/>
          <w:szCs w:val="22"/>
        </w:rPr>
        <w:t xml:space="preserve">6.1. </w:t>
      </w:r>
      <w:r>
        <w:rPr>
          <w:rFonts w:ascii="Times New Roman" w:hAnsi="Times New Roman" w:cs="Times New Roman"/>
          <w:b/>
          <w:bCs/>
          <w:sz w:val="22"/>
          <w:szCs w:val="22"/>
        </w:rPr>
        <w:t>Oferta</w:t>
      </w:r>
      <w:r>
        <w:rPr>
          <w:rFonts w:ascii="Times New Roman" w:hAnsi="Times New Roman" w:cs="Times New Roman"/>
          <w:sz w:val="22"/>
          <w:szCs w:val="22"/>
        </w:rPr>
        <w:t xml:space="preserve"> powinna zostać przygotowana zgodnie z wymogami zawartymi w niniejszym punkcie, w języku polskim i </w:t>
      </w:r>
      <w:r>
        <w:rPr>
          <w:rFonts w:ascii="Times New Roman" w:hAnsi="Times New Roman" w:cs="Times New Roman"/>
          <w:b/>
          <w:bCs/>
          <w:sz w:val="22"/>
          <w:szCs w:val="22"/>
        </w:rPr>
        <w:t>powinna zawierać:</w:t>
      </w:r>
    </w:p>
    <w:p w14:paraId="3658AB4A" w14:textId="4DFB7077" w:rsidR="001F5AA6" w:rsidRDefault="00AF656A">
      <w:pPr>
        <w:jc w:val="both"/>
        <w:rPr>
          <w:rFonts w:ascii="Times New Roman" w:hAnsi="Times New Roman" w:cs="Times New Roman"/>
          <w:sz w:val="22"/>
          <w:szCs w:val="22"/>
        </w:rPr>
      </w:pPr>
      <w:r>
        <w:rPr>
          <w:rFonts w:ascii="Times New Roman" w:hAnsi="Times New Roman" w:cs="Times New Roman"/>
          <w:sz w:val="22"/>
          <w:szCs w:val="22"/>
        </w:rPr>
        <w:t xml:space="preserve">6.1. </w:t>
      </w:r>
      <w:r>
        <w:rPr>
          <w:rFonts w:ascii="Times New Roman" w:hAnsi="Times New Roman" w:cs="Times New Roman"/>
          <w:color w:val="FF0000"/>
          <w:sz w:val="22"/>
          <w:szCs w:val="22"/>
        </w:rPr>
        <w:t xml:space="preserve">Formularz oferty </w:t>
      </w:r>
      <w:r>
        <w:rPr>
          <w:rFonts w:ascii="Times New Roman" w:hAnsi="Times New Roman" w:cs="Times New Roman"/>
          <w:sz w:val="22"/>
          <w:szCs w:val="22"/>
        </w:rPr>
        <w:t xml:space="preserve">(załącznik nr </w:t>
      </w:r>
      <w:r w:rsidR="00FA21D0">
        <w:rPr>
          <w:rFonts w:ascii="Times New Roman" w:hAnsi="Times New Roman" w:cs="Times New Roman"/>
          <w:sz w:val="22"/>
          <w:szCs w:val="22"/>
        </w:rPr>
        <w:t>1</w:t>
      </w:r>
      <w:r>
        <w:rPr>
          <w:rFonts w:ascii="Times New Roman" w:hAnsi="Times New Roman" w:cs="Times New Roman"/>
          <w:sz w:val="22"/>
          <w:szCs w:val="22"/>
        </w:rPr>
        <w:t xml:space="preserve"> do warunków przetargu poniżej 130 000,00 zł) </w:t>
      </w:r>
    </w:p>
    <w:p w14:paraId="02AFFE58"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 xml:space="preserve">6.2. </w:t>
      </w:r>
      <w:r>
        <w:rPr>
          <w:rFonts w:ascii="Times New Roman" w:hAnsi="Times New Roman" w:cs="Times New Roman"/>
          <w:color w:val="FF0000"/>
          <w:sz w:val="22"/>
          <w:szCs w:val="22"/>
        </w:rPr>
        <w:t>dokumenty potwierdzające,</w:t>
      </w:r>
      <w:r>
        <w:rPr>
          <w:rFonts w:ascii="Times New Roman" w:hAnsi="Times New Roman" w:cs="Times New Roman"/>
          <w:sz w:val="22"/>
          <w:szCs w:val="22"/>
        </w:rPr>
        <w:t xml:space="preserve"> </w:t>
      </w:r>
      <w:r>
        <w:rPr>
          <w:rFonts w:ascii="Times New Roman" w:hAnsi="Times New Roman" w:cs="Times New Roman"/>
          <w:color w:val="FF0000"/>
          <w:sz w:val="22"/>
          <w:szCs w:val="22"/>
        </w:rPr>
        <w:t xml:space="preserve">że osoby podpisujące ofertę są upoważnione </w:t>
      </w:r>
      <w:r>
        <w:rPr>
          <w:rFonts w:ascii="Times New Roman" w:hAnsi="Times New Roman" w:cs="Times New Roman"/>
          <w:sz w:val="22"/>
          <w:szCs w:val="22"/>
        </w:rPr>
        <w:t>do podejmowania zobowiązań w imieniu firmy składającej ofertę, o ile nie wynikają one z przepisów prawa lub innych dokumentów (np. pełnomocnictwo) - jeżeli dotyczy.</w:t>
      </w:r>
    </w:p>
    <w:p w14:paraId="34BD1BE2" w14:textId="2D96D056" w:rsidR="001F5AA6" w:rsidRDefault="00AF656A">
      <w:pPr>
        <w:pStyle w:val="Tekstpodstawowy31"/>
        <w:tabs>
          <w:tab w:val="left" w:pos="1571"/>
        </w:tabs>
        <w:rPr>
          <w:rFonts w:ascii="Times New Roman" w:hAnsi="Times New Roman" w:cs="Times New Roman"/>
          <w:i/>
          <w:iCs/>
          <w:sz w:val="22"/>
          <w:szCs w:val="22"/>
        </w:rPr>
      </w:pPr>
      <w:r>
        <w:rPr>
          <w:rFonts w:ascii="Times New Roman" w:hAnsi="Times New Roman" w:cs="Times New Roman"/>
          <w:sz w:val="22"/>
          <w:szCs w:val="22"/>
        </w:rPr>
        <w:t xml:space="preserve">6.3. </w:t>
      </w:r>
      <w:r>
        <w:rPr>
          <w:rFonts w:ascii="Times New Roman" w:hAnsi="Times New Roman" w:cs="Times New Roman"/>
          <w:color w:val="FF0000"/>
          <w:sz w:val="22"/>
          <w:szCs w:val="22"/>
          <w:u w:val="single"/>
        </w:rPr>
        <w:t>oświadczenie o niepodleganiu wykluczeniu na podstawie art. 7 ust. 1</w:t>
      </w:r>
      <w:r>
        <w:rPr>
          <w:rFonts w:ascii="Times New Roman" w:hAnsi="Times New Roman" w:cs="Times New Roman"/>
          <w:b/>
          <w:bCs/>
          <w:color w:val="FF0000"/>
          <w:sz w:val="22"/>
          <w:szCs w:val="22"/>
        </w:rPr>
        <w:t xml:space="preserve"> </w:t>
      </w:r>
      <w:r>
        <w:rPr>
          <w:rFonts w:ascii="Times New Roman" w:hAnsi="Times New Roman" w:cs="Times New Roman"/>
          <w:b/>
          <w:bCs/>
          <w:sz w:val="22"/>
          <w:szCs w:val="22"/>
        </w:rPr>
        <w:t>ustawy z dnia 15.04.2022 o szczególnych rozwiązaniach w zakresie przeciwdziałania wspieraniu agresji na Ukrainę oraz służących ochronie bezpieczeństwa narodowego (</w:t>
      </w:r>
      <w:r w:rsidR="008B586F" w:rsidRPr="008B586F">
        <w:rPr>
          <w:rFonts w:ascii="Times New Roman" w:hAnsi="Times New Roman" w:cs="Times New Roman"/>
          <w:b/>
          <w:bCs/>
          <w:sz w:val="22"/>
          <w:szCs w:val="22"/>
        </w:rPr>
        <w:t>tj. Dz.U.2025.0.514</w:t>
      </w:r>
      <w:r>
        <w:rPr>
          <w:rFonts w:ascii="Times New Roman" w:hAnsi="Times New Roman" w:cs="Times New Roman"/>
          <w:b/>
          <w:bCs/>
          <w:sz w:val="22"/>
          <w:szCs w:val="22"/>
        </w:rPr>
        <w:t xml:space="preserve">) - </w:t>
      </w:r>
      <w:r>
        <w:rPr>
          <w:rFonts w:ascii="Times New Roman" w:hAnsi="Times New Roman" w:cs="Times New Roman"/>
          <w:sz w:val="22"/>
          <w:szCs w:val="22"/>
        </w:rPr>
        <w:t>(załącznik nr 3 do warunków przetargu poniżej 130 000,00 zł)</w:t>
      </w:r>
      <w:r>
        <w:rPr>
          <w:rFonts w:ascii="Times New Roman" w:hAnsi="Times New Roman" w:cs="Times New Roman"/>
          <w:i/>
          <w:iCs/>
          <w:sz w:val="22"/>
          <w:szCs w:val="22"/>
        </w:rPr>
        <w:t xml:space="preserve">. </w:t>
      </w:r>
    </w:p>
    <w:p w14:paraId="399B4B6C" w14:textId="409964E7" w:rsidR="00FA21D0" w:rsidRPr="00FA21D0" w:rsidRDefault="00FA21D0">
      <w:pPr>
        <w:pStyle w:val="Tekstpodstawowy31"/>
        <w:tabs>
          <w:tab w:val="left" w:pos="1571"/>
        </w:tabs>
        <w:rPr>
          <w:rFonts w:ascii="Times New Roman" w:hAnsi="Times New Roman" w:cs="Times New Roman"/>
          <w:b/>
          <w:bCs/>
          <w:sz w:val="22"/>
          <w:szCs w:val="22"/>
        </w:rPr>
      </w:pPr>
      <w:r w:rsidRPr="00FA21D0">
        <w:rPr>
          <w:rFonts w:ascii="Times New Roman" w:hAnsi="Times New Roman" w:cs="Times New Roman"/>
          <w:sz w:val="22"/>
          <w:szCs w:val="22"/>
        </w:rPr>
        <w:t xml:space="preserve">6.4. </w:t>
      </w:r>
      <w:r w:rsidRPr="00FA21D0">
        <w:rPr>
          <w:rFonts w:ascii="Times New Roman" w:hAnsi="Times New Roman" w:cs="Times New Roman"/>
          <w:color w:val="EE0000"/>
          <w:sz w:val="22"/>
          <w:szCs w:val="22"/>
          <w:u w:val="single"/>
        </w:rPr>
        <w:t>dokument</w:t>
      </w:r>
      <w:r w:rsidRPr="00FA21D0">
        <w:rPr>
          <w:rFonts w:ascii="Times New Roman" w:hAnsi="Times New Roman" w:cs="Times New Roman"/>
          <w:color w:val="EE0000"/>
          <w:sz w:val="22"/>
          <w:szCs w:val="22"/>
          <w:u w:val="single"/>
        </w:rPr>
        <w:t xml:space="preserve"> potwierdzający</w:t>
      </w:r>
      <w:r w:rsidRPr="00FA21D0">
        <w:rPr>
          <w:rFonts w:ascii="Times New Roman" w:hAnsi="Times New Roman" w:cs="Times New Roman"/>
          <w:color w:val="EE0000"/>
          <w:sz w:val="22"/>
          <w:szCs w:val="22"/>
          <w:u w:val="single"/>
        </w:rPr>
        <w:t xml:space="preserve">, że </w:t>
      </w:r>
      <w:r w:rsidRPr="00FA21D0">
        <w:rPr>
          <w:rFonts w:ascii="Times New Roman" w:hAnsi="Times New Roman" w:cs="Times New Roman"/>
          <w:color w:val="EE0000"/>
          <w:sz w:val="22"/>
          <w:szCs w:val="22"/>
          <w:u w:val="single"/>
        </w:rPr>
        <w:t xml:space="preserve">Wykonawca </w:t>
      </w:r>
      <w:r w:rsidRPr="00FA21D0">
        <w:rPr>
          <w:rFonts w:ascii="Times New Roman" w:hAnsi="Times New Roman" w:cs="Times New Roman"/>
          <w:color w:val="EE0000"/>
          <w:sz w:val="22"/>
          <w:szCs w:val="22"/>
          <w:u w:val="single"/>
        </w:rPr>
        <w:t>jest ubezpieczony od odpowiedzialności cywilne</w:t>
      </w:r>
      <w:r w:rsidRPr="00FA21D0">
        <w:rPr>
          <w:rFonts w:ascii="Times New Roman" w:hAnsi="Times New Roman" w:cs="Times New Roman"/>
          <w:color w:val="EE0000"/>
          <w:sz w:val="22"/>
          <w:szCs w:val="22"/>
        </w:rPr>
        <w:t xml:space="preserve">j </w:t>
      </w:r>
      <w:r w:rsidRPr="00FA21D0">
        <w:rPr>
          <w:rFonts w:ascii="Times New Roman" w:hAnsi="Times New Roman" w:cs="Times New Roman"/>
          <w:b/>
          <w:bCs/>
          <w:sz w:val="22"/>
          <w:szCs w:val="22"/>
        </w:rPr>
        <w:t>w zakresie prowadzonej działalności związanej z przedmiotem zamówienia na sumę nie mniejszą niż 10 000 000,00 zł.</w:t>
      </w:r>
    </w:p>
    <w:p w14:paraId="14D612C1" w14:textId="0ED75545" w:rsidR="00D321BF" w:rsidRDefault="00D321BF" w:rsidP="00D321BF">
      <w:pPr>
        <w:widowControl w:val="0"/>
        <w:rPr>
          <w:sz w:val="16"/>
          <w:szCs w:val="16"/>
        </w:rPr>
      </w:pPr>
    </w:p>
    <w:p w14:paraId="739A3CEB" w14:textId="77777777" w:rsidR="00D321BF" w:rsidRDefault="00D321BF" w:rsidP="00D321BF">
      <w:pPr>
        <w:widowControl w:val="0"/>
        <w:rPr>
          <w:sz w:val="16"/>
          <w:szCs w:val="16"/>
        </w:rPr>
      </w:pPr>
    </w:p>
    <w:p w14:paraId="55B3DE6C" w14:textId="519FB2D4" w:rsidR="001F5AA6" w:rsidRDefault="00AF656A">
      <w:pPr>
        <w:jc w:val="both"/>
        <w:rPr>
          <w:rFonts w:ascii="Times New Roman" w:hAnsi="Times New Roman" w:cs="Times New Roman"/>
          <w:b/>
          <w:bCs/>
          <w:sz w:val="22"/>
          <w:szCs w:val="22"/>
        </w:rPr>
      </w:pPr>
      <w:r>
        <w:rPr>
          <w:rFonts w:ascii="Times New Roman" w:hAnsi="Times New Roman" w:cs="Times New Roman"/>
          <w:b/>
          <w:bCs/>
          <w:sz w:val="22"/>
          <w:szCs w:val="22"/>
        </w:rPr>
        <w:t xml:space="preserve">6.2.SKŁADANIE OFERTY /ZMIANA OFERTY </w:t>
      </w:r>
    </w:p>
    <w:p w14:paraId="7068B969" w14:textId="635C4240" w:rsidR="001F5AA6" w:rsidRDefault="00AF656A">
      <w:pPr>
        <w:jc w:val="both"/>
        <w:rPr>
          <w:rFonts w:ascii="Times New Roman" w:hAnsi="Times New Roman" w:cs="Times New Roman"/>
          <w:b/>
          <w:bCs/>
          <w:lang w:eastAsia="pl-PL"/>
        </w:rPr>
      </w:pPr>
      <w:r>
        <w:rPr>
          <w:rFonts w:ascii="Times New Roman" w:hAnsi="Times New Roman" w:cs="Times New Roman"/>
          <w:sz w:val="22"/>
          <w:szCs w:val="22"/>
        </w:rPr>
        <w:t xml:space="preserve">Wykonawca może złożyć tylko jedną ofertę na cały przedmiot zamówienia. Zamawiający dopuszcza składanie ofert w wersji elektronicznej lub w formie papierowej w terminie </w:t>
      </w:r>
      <w:r>
        <w:rPr>
          <w:rFonts w:ascii="Times New Roman" w:hAnsi="Times New Roman" w:cs="Times New Roman"/>
          <w:b/>
          <w:bCs/>
          <w:sz w:val="22"/>
          <w:szCs w:val="22"/>
        </w:rPr>
        <w:t xml:space="preserve">do </w:t>
      </w:r>
      <w:r w:rsidRPr="006C52A7">
        <w:rPr>
          <w:rFonts w:ascii="Times New Roman" w:hAnsi="Times New Roman" w:cs="Times New Roman"/>
          <w:b/>
          <w:bCs/>
          <w:sz w:val="22"/>
          <w:szCs w:val="22"/>
        </w:rPr>
        <w:t xml:space="preserve">dnia </w:t>
      </w:r>
      <w:r w:rsidR="00103D32">
        <w:rPr>
          <w:rFonts w:ascii="Times New Roman" w:hAnsi="Times New Roman" w:cs="Times New Roman"/>
          <w:b/>
          <w:bCs/>
          <w:color w:val="FF0000"/>
        </w:rPr>
        <w:t>2</w:t>
      </w:r>
      <w:r w:rsidR="00FD5211">
        <w:rPr>
          <w:rFonts w:ascii="Times New Roman" w:hAnsi="Times New Roman" w:cs="Times New Roman"/>
          <w:b/>
          <w:bCs/>
          <w:color w:val="FF0000"/>
        </w:rPr>
        <w:t>3</w:t>
      </w:r>
      <w:r w:rsidRPr="006C52A7">
        <w:rPr>
          <w:rFonts w:ascii="Times New Roman" w:hAnsi="Times New Roman" w:cs="Times New Roman"/>
          <w:b/>
          <w:bCs/>
          <w:color w:val="FF0000"/>
        </w:rPr>
        <w:t>.</w:t>
      </w:r>
      <w:r w:rsidR="00EB2B75" w:rsidRPr="006C52A7">
        <w:rPr>
          <w:rFonts w:ascii="Times New Roman" w:hAnsi="Times New Roman" w:cs="Times New Roman"/>
          <w:b/>
          <w:bCs/>
          <w:color w:val="FF0000"/>
        </w:rPr>
        <w:t>0</w:t>
      </w:r>
      <w:r w:rsidR="00FD5211">
        <w:rPr>
          <w:rFonts w:ascii="Times New Roman" w:hAnsi="Times New Roman" w:cs="Times New Roman"/>
          <w:b/>
          <w:bCs/>
          <w:color w:val="FF0000"/>
        </w:rPr>
        <w:t>7</w:t>
      </w:r>
      <w:r w:rsidRPr="006C52A7">
        <w:rPr>
          <w:rFonts w:ascii="Times New Roman" w:hAnsi="Times New Roman" w:cs="Times New Roman"/>
          <w:b/>
          <w:bCs/>
          <w:color w:val="FF0000"/>
        </w:rPr>
        <w:t>.202</w:t>
      </w:r>
      <w:r w:rsidR="00FD5211">
        <w:rPr>
          <w:rFonts w:ascii="Times New Roman" w:hAnsi="Times New Roman" w:cs="Times New Roman"/>
          <w:b/>
          <w:bCs/>
          <w:color w:val="FF0000"/>
        </w:rPr>
        <w:t>5</w:t>
      </w:r>
      <w:r w:rsidRPr="006C52A7">
        <w:rPr>
          <w:rFonts w:ascii="Times New Roman" w:hAnsi="Times New Roman" w:cs="Times New Roman"/>
          <w:b/>
          <w:bCs/>
          <w:color w:val="FF0000"/>
        </w:rPr>
        <w:t xml:space="preserve"> r. do godziny </w:t>
      </w:r>
      <w:r w:rsidR="00B27B2A" w:rsidRPr="006C52A7">
        <w:rPr>
          <w:rFonts w:ascii="Times New Roman" w:hAnsi="Times New Roman" w:cs="Times New Roman"/>
          <w:b/>
          <w:bCs/>
          <w:color w:val="FF0000"/>
        </w:rPr>
        <w:t>1</w:t>
      </w:r>
      <w:r w:rsidR="00103D32">
        <w:rPr>
          <w:rFonts w:ascii="Times New Roman" w:hAnsi="Times New Roman" w:cs="Times New Roman"/>
          <w:b/>
          <w:bCs/>
          <w:color w:val="FF0000"/>
        </w:rPr>
        <w:t>0</w:t>
      </w:r>
      <w:r w:rsidRPr="006C52A7">
        <w:rPr>
          <w:rFonts w:ascii="Times New Roman" w:hAnsi="Times New Roman" w:cs="Times New Roman"/>
          <w:b/>
          <w:bCs/>
          <w:color w:val="FF0000"/>
        </w:rPr>
        <w:t>:00</w:t>
      </w:r>
      <w:r w:rsidRPr="006C52A7">
        <w:rPr>
          <w:rFonts w:ascii="Times New Roman" w:hAnsi="Times New Roman" w:cs="Times New Roman"/>
          <w:sz w:val="22"/>
          <w:szCs w:val="22"/>
        </w:rPr>
        <w:t xml:space="preserve"> opisanej jako: </w:t>
      </w:r>
      <w:r w:rsidR="00FD5211" w:rsidRPr="00FD5211">
        <w:rPr>
          <w:rFonts w:ascii="Times New Roman" w:hAnsi="Times New Roman" w:cs="Times New Roman"/>
          <w:b/>
          <w:bCs/>
          <w:sz w:val="22"/>
          <w:szCs w:val="22"/>
        </w:rPr>
        <w:t>„Oferta -</w:t>
      </w:r>
      <w:r w:rsidR="00FD5211" w:rsidRPr="00FD5211">
        <w:rPr>
          <w:rFonts w:ascii="Times New Roman" w:hAnsi="Times New Roman" w:cs="Times New Roman"/>
          <w:b/>
          <w:bCs/>
          <w:sz w:val="22"/>
          <w:szCs w:val="22"/>
        </w:rPr>
        <w:t>okresowe badanie instalacji elektrycznej i piorunochronnej w Centrum Spotkania Kultur.</w:t>
      </w:r>
      <w:r w:rsidR="00FD5211">
        <w:rPr>
          <w:rFonts w:ascii="Times New Roman" w:hAnsi="Times New Roman" w:cs="Times New Roman"/>
          <w:b/>
          <w:bCs/>
          <w:sz w:val="22"/>
          <w:szCs w:val="22"/>
        </w:rPr>
        <w:t>”</w:t>
      </w:r>
    </w:p>
    <w:p w14:paraId="7C9DEBB9" w14:textId="0DD9B737" w:rsidR="001F5AA6" w:rsidRDefault="00AF656A">
      <w:pPr>
        <w:jc w:val="both"/>
        <w:rPr>
          <w:rFonts w:ascii="Times New Roman" w:hAnsi="Times New Roman" w:cs="Times New Roman"/>
          <w:b/>
          <w:bCs/>
          <w:lang w:eastAsia="pl-PL"/>
        </w:rPr>
      </w:pPr>
      <w:r>
        <w:rPr>
          <w:rFonts w:ascii="Times New Roman" w:hAnsi="Times New Roman" w:cs="Times New Roman"/>
          <w:sz w:val="22"/>
          <w:szCs w:val="22"/>
        </w:rPr>
        <w:t xml:space="preserve">Przed upływem terminu składania ofert Wykonawca może zmienić składaną ofertę, na zasadzie określonej w pkt 6.2.1.1 lub 6.2.2.1. - z dopiskiem: </w:t>
      </w:r>
      <w:r w:rsidR="00FD5211" w:rsidRPr="00FD5211">
        <w:rPr>
          <w:rFonts w:ascii="Times New Roman" w:hAnsi="Times New Roman" w:cs="Times New Roman"/>
          <w:b/>
          <w:bCs/>
          <w:sz w:val="22"/>
          <w:szCs w:val="22"/>
        </w:rPr>
        <w:t>„Oferta -okresowe badanie instalacji elektrycznej i piorunochronnej w Centrum Spotkania Kultur.”</w:t>
      </w:r>
    </w:p>
    <w:p w14:paraId="51691EB4" w14:textId="77777777" w:rsidR="001F5AA6" w:rsidRDefault="001F5AA6">
      <w:pPr>
        <w:jc w:val="both"/>
        <w:rPr>
          <w:rFonts w:ascii="Times New Roman" w:hAnsi="Times New Roman" w:cs="Times New Roman"/>
          <w:sz w:val="22"/>
          <w:szCs w:val="22"/>
        </w:rPr>
      </w:pPr>
    </w:p>
    <w:p w14:paraId="48CBBB07" w14:textId="77777777" w:rsidR="001F5AA6" w:rsidRDefault="001F5AA6">
      <w:pPr>
        <w:jc w:val="both"/>
        <w:rPr>
          <w:rFonts w:ascii="Times New Roman" w:hAnsi="Times New Roman" w:cs="Times New Roman"/>
          <w:sz w:val="22"/>
          <w:szCs w:val="22"/>
        </w:rPr>
      </w:pPr>
    </w:p>
    <w:p w14:paraId="71A5AC0D" w14:textId="77777777" w:rsidR="00FA21D0" w:rsidRDefault="00FA21D0">
      <w:pPr>
        <w:jc w:val="both"/>
        <w:rPr>
          <w:rFonts w:ascii="Times New Roman" w:hAnsi="Times New Roman" w:cs="Times New Roman"/>
          <w:sz w:val="22"/>
          <w:szCs w:val="22"/>
        </w:rPr>
      </w:pPr>
    </w:p>
    <w:p w14:paraId="4AD2DB00" w14:textId="77777777" w:rsidR="001F5AA6" w:rsidRDefault="00AF656A">
      <w:pPr>
        <w:rPr>
          <w:rFonts w:ascii="Times New Roman" w:hAnsi="Times New Roman" w:cs="Times New Roman"/>
          <w:sz w:val="22"/>
          <w:szCs w:val="22"/>
        </w:rPr>
      </w:pPr>
      <w:r>
        <w:rPr>
          <w:rFonts w:ascii="Times New Roman" w:hAnsi="Times New Roman" w:cs="Times New Roman"/>
          <w:b/>
          <w:bCs/>
          <w:color w:val="4472C4" w:themeColor="accent1"/>
          <w:sz w:val="22"/>
          <w:szCs w:val="22"/>
        </w:rPr>
        <w:lastRenderedPageBreak/>
        <w:t>6.2.1. w formie / postaci elektronicznej:</w:t>
      </w:r>
      <w:r>
        <w:rPr>
          <w:rFonts w:ascii="Times New Roman" w:hAnsi="Times New Roman" w:cs="Times New Roman"/>
          <w:sz w:val="22"/>
          <w:szCs w:val="22"/>
        </w:rPr>
        <w:t xml:space="preserve"> </w:t>
      </w:r>
    </w:p>
    <w:p w14:paraId="16287894" w14:textId="4473D22D" w:rsidR="001F5AA6" w:rsidRDefault="00AF656A">
      <w:pPr>
        <w:jc w:val="both"/>
        <w:rPr>
          <w:rFonts w:ascii="Times New Roman" w:hAnsi="Times New Roman" w:cs="Times New Roman"/>
          <w:sz w:val="22"/>
          <w:szCs w:val="22"/>
        </w:rPr>
      </w:pPr>
      <w:r>
        <w:rPr>
          <w:rFonts w:ascii="Times New Roman" w:hAnsi="Times New Roman" w:cs="Times New Roman"/>
          <w:sz w:val="22"/>
          <w:szCs w:val="22"/>
        </w:rPr>
        <w:t>6.2.1.1 Ofertę wraz z załącznikami określonymi w pkt 6.1 – 6.</w:t>
      </w:r>
      <w:r w:rsidR="00B27B2A">
        <w:rPr>
          <w:rFonts w:ascii="Times New Roman" w:hAnsi="Times New Roman" w:cs="Times New Roman"/>
          <w:sz w:val="22"/>
          <w:szCs w:val="22"/>
        </w:rPr>
        <w:t>3</w:t>
      </w:r>
      <w:r>
        <w:rPr>
          <w:rFonts w:ascii="Times New Roman" w:hAnsi="Times New Roman" w:cs="Times New Roman"/>
          <w:sz w:val="22"/>
          <w:szCs w:val="22"/>
        </w:rPr>
        <w:t xml:space="preserve"> należy złożyć</w:t>
      </w:r>
      <w:r w:rsidR="00EB2B75">
        <w:rPr>
          <w:rFonts w:ascii="Times New Roman" w:hAnsi="Times New Roman" w:cs="Times New Roman"/>
          <w:sz w:val="22"/>
          <w:szCs w:val="22"/>
        </w:rPr>
        <w:t xml:space="preserve"> jako</w:t>
      </w:r>
      <w:r>
        <w:rPr>
          <w:rFonts w:ascii="Times New Roman" w:hAnsi="Times New Roman" w:cs="Times New Roman"/>
          <w:sz w:val="22"/>
          <w:szCs w:val="22"/>
        </w:rPr>
        <w:t>:</w:t>
      </w:r>
    </w:p>
    <w:p w14:paraId="0EAC1FC3" w14:textId="77777777" w:rsidR="003F5876" w:rsidRDefault="00AF656A">
      <w:pPr>
        <w:jc w:val="both"/>
        <w:rPr>
          <w:rFonts w:ascii="Times New Roman" w:hAnsi="Times New Roman" w:cs="Times New Roman"/>
          <w:b/>
          <w:bCs/>
          <w:sz w:val="22"/>
          <w:szCs w:val="22"/>
        </w:rPr>
      </w:pPr>
      <w:r>
        <w:rPr>
          <w:rFonts w:ascii="Times New Roman" w:hAnsi="Times New Roman" w:cs="Times New Roman"/>
          <w:b/>
          <w:bCs/>
          <w:sz w:val="22"/>
          <w:szCs w:val="22"/>
        </w:rPr>
        <w:t xml:space="preserve">a) dokument podpisany elektronicznie przez osoby uprawnione do reprezentowania Wykonawcy </w:t>
      </w:r>
    </w:p>
    <w:p w14:paraId="722175B8" w14:textId="65E7F4ED" w:rsidR="001F5AA6" w:rsidRDefault="00AF656A">
      <w:pPr>
        <w:jc w:val="both"/>
        <w:rPr>
          <w:rFonts w:ascii="Times New Roman" w:hAnsi="Times New Roman" w:cs="Times New Roman"/>
          <w:sz w:val="22"/>
          <w:szCs w:val="22"/>
        </w:rPr>
      </w:pPr>
      <w:r>
        <w:rPr>
          <w:rFonts w:ascii="Times New Roman" w:hAnsi="Times New Roman" w:cs="Times New Roman"/>
          <w:sz w:val="22"/>
          <w:szCs w:val="22"/>
        </w:rPr>
        <w:t>lub</w:t>
      </w:r>
    </w:p>
    <w:p w14:paraId="6BD8E2CB" w14:textId="7A81760F" w:rsidR="003F5876" w:rsidRDefault="00AF656A">
      <w:pPr>
        <w:jc w:val="both"/>
        <w:rPr>
          <w:rFonts w:ascii="Times New Roman" w:hAnsi="Times New Roman" w:cs="Times New Roman"/>
          <w:b/>
          <w:bCs/>
          <w:sz w:val="22"/>
          <w:szCs w:val="22"/>
        </w:rPr>
      </w:pPr>
      <w:r>
        <w:rPr>
          <w:rFonts w:ascii="Times New Roman" w:hAnsi="Times New Roman" w:cs="Times New Roman"/>
          <w:b/>
          <w:bCs/>
          <w:sz w:val="22"/>
          <w:szCs w:val="22"/>
        </w:rPr>
        <w:t xml:space="preserve">b) odwzorowanie cyfrowe (skan w formie pdf), uprzednio podpisanej oferty przez osoby uprawnione do reprezentowania Wykonawcy </w:t>
      </w:r>
    </w:p>
    <w:p w14:paraId="539B2871" w14:textId="77777777" w:rsidR="003F5876" w:rsidRDefault="003F5876">
      <w:pPr>
        <w:jc w:val="both"/>
        <w:rPr>
          <w:rFonts w:ascii="Times New Roman" w:hAnsi="Times New Roman" w:cs="Times New Roman"/>
          <w:b/>
          <w:bCs/>
          <w:sz w:val="22"/>
          <w:szCs w:val="22"/>
        </w:rPr>
      </w:pPr>
    </w:p>
    <w:p w14:paraId="08AE0A62" w14:textId="11573947" w:rsidR="001F5AA6" w:rsidRDefault="00AF656A">
      <w:pPr>
        <w:jc w:val="both"/>
        <w:rPr>
          <w:rFonts w:ascii="Times New Roman" w:hAnsi="Times New Roman" w:cs="Times New Roman"/>
          <w:sz w:val="22"/>
          <w:szCs w:val="22"/>
        </w:rPr>
      </w:pPr>
      <w:r>
        <w:rPr>
          <w:rFonts w:ascii="Times New Roman" w:hAnsi="Times New Roman" w:cs="Times New Roman"/>
          <w:b/>
          <w:bCs/>
          <w:sz w:val="22"/>
          <w:szCs w:val="22"/>
        </w:rPr>
        <w:t>i przesłany na adres mailowy</w:t>
      </w:r>
      <w:r w:rsidR="00FA21D0">
        <w:rPr>
          <w:rFonts w:ascii="Times New Roman" w:hAnsi="Times New Roman" w:cs="Times New Roman"/>
          <w:b/>
          <w:bCs/>
          <w:sz w:val="22"/>
          <w:szCs w:val="22"/>
        </w:rPr>
        <w:t xml:space="preserve"> </w:t>
      </w:r>
      <w:hyperlink r:id="rId11" w:history="1">
        <w:r w:rsidR="00FA21D0" w:rsidRPr="00533AE4">
          <w:rPr>
            <w:rStyle w:val="Hipercze"/>
            <w:rFonts w:ascii="Times New Roman" w:hAnsi="Times New Roman" w:cs="Times New Roman"/>
            <w:b/>
            <w:bCs/>
            <w:sz w:val="22"/>
            <w:szCs w:val="22"/>
          </w:rPr>
          <w:t>szymon.lejawka@csklublin.pl</w:t>
        </w:r>
      </w:hyperlink>
      <w:r w:rsidR="00FA21D0">
        <w:rPr>
          <w:rFonts w:ascii="Times New Roman" w:hAnsi="Times New Roman" w:cs="Times New Roman"/>
          <w:b/>
          <w:bCs/>
          <w:sz w:val="22"/>
          <w:szCs w:val="22"/>
        </w:rPr>
        <w:t xml:space="preserve"> </w:t>
      </w:r>
      <w:r>
        <w:rPr>
          <w:rFonts w:ascii="Times New Roman" w:hAnsi="Times New Roman" w:cs="Times New Roman"/>
          <w:b/>
          <w:bCs/>
          <w:sz w:val="22"/>
          <w:szCs w:val="22"/>
        </w:rPr>
        <w:t>;</w:t>
      </w:r>
      <w:r>
        <w:rPr>
          <w:rFonts w:ascii="Times New Roman" w:hAnsi="Times New Roman" w:cs="Times New Roman"/>
          <w:sz w:val="22"/>
          <w:szCs w:val="22"/>
        </w:rPr>
        <w:t xml:space="preserve">  </w:t>
      </w:r>
    </w:p>
    <w:p w14:paraId="17D112DE"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6.2.1.2. Za termin złożenia oferty przesłanej mailem przyjmuje się datę jej wpływu na adres e-mail Zamawiającego.</w:t>
      </w:r>
    </w:p>
    <w:p w14:paraId="4ACD8A24"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 xml:space="preserve"> </w:t>
      </w:r>
    </w:p>
    <w:p w14:paraId="4A396975" w14:textId="77777777" w:rsidR="001F5AA6" w:rsidRDefault="00AF656A">
      <w:pPr>
        <w:jc w:val="both"/>
        <w:rPr>
          <w:rFonts w:ascii="Times New Roman" w:hAnsi="Times New Roman" w:cs="Times New Roman"/>
          <w:b/>
          <w:bCs/>
          <w:color w:val="4472C4" w:themeColor="accent1"/>
          <w:sz w:val="22"/>
          <w:szCs w:val="22"/>
        </w:rPr>
      </w:pPr>
      <w:r>
        <w:rPr>
          <w:rFonts w:ascii="Times New Roman" w:hAnsi="Times New Roman" w:cs="Times New Roman"/>
          <w:b/>
          <w:bCs/>
          <w:color w:val="4472C4" w:themeColor="accent1"/>
          <w:sz w:val="22"/>
          <w:szCs w:val="22"/>
        </w:rPr>
        <w:t>6.2.2. w formie papierowej:</w:t>
      </w:r>
    </w:p>
    <w:p w14:paraId="178F9A4D" w14:textId="085925FC" w:rsidR="001F5AA6" w:rsidRDefault="00AF656A" w:rsidP="00D61C56">
      <w:pPr>
        <w:jc w:val="both"/>
        <w:rPr>
          <w:rFonts w:ascii="Times New Roman" w:hAnsi="Times New Roman" w:cs="Times New Roman"/>
          <w:sz w:val="22"/>
          <w:szCs w:val="22"/>
        </w:rPr>
      </w:pPr>
      <w:r>
        <w:rPr>
          <w:rFonts w:ascii="Times New Roman" w:hAnsi="Times New Roman" w:cs="Times New Roman"/>
          <w:sz w:val="22"/>
          <w:szCs w:val="22"/>
        </w:rPr>
        <w:t>6.2.2.1.Ofertę wraz z załącznikami określonymi powyżej w pkt 6.1 – 6.</w:t>
      </w:r>
      <w:r w:rsidR="00B27B2A">
        <w:rPr>
          <w:rFonts w:ascii="Times New Roman" w:hAnsi="Times New Roman" w:cs="Times New Roman"/>
          <w:sz w:val="22"/>
          <w:szCs w:val="22"/>
        </w:rPr>
        <w:t>3</w:t>
      </w:r>
      <w:r>
        <w:rPr>
          <w:rFonts w:ascii="Times New Roman" w:hAnsi="Times New Roman" w:cs="Times New Roman"/>
          <w:sz w:val="22"/>
          <w:szCs w:val="22"/>
        </w:rPr>
        <w:t xml:space="preserve"> należy złożyć jako:</w:t>
      </w:r>
    </w:p>
    <w:p w14:paraId="7B1F4BEB" w14:textId="77777777" w:rsidR="001F5AA6" w:rsidRDefault="00AF656A" w:rsidP="00D61C56">
      <w:pPr>
        <w:jc w:val="both"/>
        <w:rPr>
          <w:rFonts w:ascii="Times New Roman" w:hAnsi="Times New Roman" w:cs="Times New Roman"/>
          <w:sz w:val="22"/>
          <w:szCs w:val="22"/>
        </w:rPr>
      </w:pPr>
      <w:r>
        <w:rPr>
          <w:rFonts w:ascii="Times New Roman" w:hAnsi="Times New Roman" w:cs="Times New Roman"/>
          <w:sz w:val="22"/>
          <w:szCs w:val="22"/>
        </w:rPr>
        <w:t xml:space="preserve">a) dokument podpisany własnoręcznym podpisem przez osobę /osoby upoważnione do złożenia oferty w imieniu Wykonawcy </w:t>
      </w:r>
    </w:p>
    <w:p w14:paraId="7AB06F4D" w14:textId="45A61E2E" w:rsidR="001F5AA6" w:rsidRDefault="00AF656A" w:rsidP="00D61C56">
      <w:pPr>
        <w:jc w:val="both"/>
        <w:rPr>
          <w:rFonts w:ascii="Times New Roman" w:hAnsi="Times New Roman" w:cs="Times New Roman"/>
          <w:sz w:val="22"/>
          <w:szCs w:val="22"/>
        </w:rPr>
      </w:pPr>
      <w:r>
        <w:rPr>
          <w:rFonts w:ascii="Times New Roman" w:hAnsi="Times New Roman" w:cs="Times New Roman"/>
          <w:sz w:val="22"/>
          <w:szCs w:val="22"/>
        </w:rPr>
        <w:t xml:space="preserve">b) w zamkniętej kopercie oznaczonej </w:t>
      </w:r>
      <w:r>
        <w:rPr>
          <w:rFonts w:ascii="Times New Roman" w:hAnsi="Times New Roman" w:cs="Times New Roman"/>
          <w:b/>
          <w:bCs/>
          <w:sz w:val="22"/>
          <w:szCs w:val="22"/>
        </w:rPr>
        <w:t xml:space="preserve">Oferta </w:t>
      </w:r>
      <w:r w:rsidR="00FA21D0" w:rsidRPr="00FA21D0">
        <w:rPr>
          <w:rFonts w:ascii="Times New Roman" w:hAnsi="Times New Roman" w:cs="Times New Roman"/>
          <w:b/>
          <w:bCs/>
          <w:sz w:val="22"/>
          <w:szCs w:val="22"/>
        </w:rPr>
        <w:t xml:space="preserve">okresowe badanie instalacji elektrycznej </w:t>
      </w:r>
      <w:r w:rsidR="00FA21D0">
        <w:rPr>
          <w:rFonts w:ascii="Times New Roman" w:hAnsi="Times New Roman" w:cs="Times New Roman"/>
          <w:b/>
          <w:bCs/>
          <w:sz w:val="22"/>
          <w:szCs w:val="22"/>
        </w:rPr>
        <w:br/>
      </w:r>
      <w:r w:rsidR="00FA21D0" w:rsidRPr="00FA21D0">
        <w:rPr>
          <w:rFonts w:ascii="Times New Roman" w:hAnsi="Times New Roman" w:cs="Times New Roman"/>
          <w:b/>
          <w:bCs/>
          <w:sz w:val="22"/>
          <w:szCs w:val="22"/>
        </w:rPr>
        <w:t>i piorunochronnej w Centrum Spotkania Kultur</w:t>
      </w:r>
      <w:r>
        <w:rPr>
          <w:rFonts w:ascii="Times New Roman" w:hAnsi="Times New Roman" w:cs="Times New Roman"/>
          <w:b/>
          <w:bCs/>
          <w:sz w:val="22"/>
          <w:szCs w:val="22"/>
        </w:rPr>
        <w:t>–</w:t>
      </w:r>
      <w:r>
        <w:rPr>
          <w:rFonts w:ascii="Times New Roman" w:hAnsi="Times New Roman" w:cs="Times New Roman"/>
          <w:sz w:val="22"/>
          <w:szCs w:val="22"/>
        </w:rPr>
        <w:t>w Kancelarii Ogólnej Centrum Spotkania Kultur w Lublinie (parter).</w:t>
      </w:r>
    </w:p>
    <w:p w14:paraId="5DAAE3C4" w14:textId="77777777" w:rsidR="001F5AA6" w:rsidRDefault="00AF656A" w:rsidP="00D61C56">
      <w:pPr>
        <w:jc w:val="both"/>
        <w:rPr>
          <w:rFonts w:ascii="Times New Roman" w:hAnsi="Times New Roman" w:cs="Times New Roman"/>
          <w:sz w:val="22"/>
          <w:szCs w:val="22"/>
        </w:rPr>
      </w:pPr>
      <w:r>
        <w:rPr>
          <w:rFonts w:ascii="Times New Roman" w:hAnsi="Times New Roman" w:cs="Times New Roman"/>
          <w:sz w:val="22"/>
          <w:szCs w:val="22"/>
        </w:rPr>
        <w:t xml:space="preserve">6.2.2.2. Za termin złożenia oferty w formie papierowej przyjmuje się datę jej wpływu do Kancelarii Ogólnej, Centrum Spotkania Kultur w Lublinie. </w:t>
      </w:r>
    </w:p>
    <w:p w14:paraId="5410B474" w14:textId="77777777" w:rsidR="001F5AA6" w:rsidRDefault="001F5AA6">
      <w:pPr>
        <w:jc w:val="both"/>
        <w:rPr>
          <w:rFonts w:ascii="Times New Roman" w:hAnsi="Times New Roman" w:cs="Times New Roman"/>
          <w:b/>
          <w:bCs/>
          <w:sz w:val="22"/>
          <w:szCs w:val="22"/>
        </w:rPr>
      </w:pPr>
    </w:p>
    <w:p w14:paraId="1FE7B15E" w14:textId="77777777" w:rsidR="001F5AA6" w:rsidRDefault="00AF656A">
      <w:pPr>
        <w:jc w:val="both"/>
        <w:rPr>
          <w:rFonts w:ascii="Times New Roman" w:hAnsi="Times New Roman" w:cs="Times New Roman"/>
          <w:b/>
          <w:bCs/>
          <w:sz w:val="22"/>
          <w:szCs w:val="22"/>
        </w:rPr>
      </w:pPr>
      <w:r>
        <w:rPr>
          <w:rFonts w:ascii="Times New Roman" w:hAnsi="Times New Roman" w:cs="Times New Roman"/>
          <w:b/>
          <w:bCs/>
          <w:sz w:val="22"/>
          <w:szCs w:val="22"/>
        </w:rPr>
        <w:t>7. Sposób obliczenia ceny oferty:</w:t>
      </w:r>
    </w:p>
    <w:p w14:paraId="168C13DB"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7.1. Wykonawca zobowiązany jest podać w ofercie oferowaną łączną cenę brutto za wykonanie całości zamówienia.</w:t>
      </w:r>
    </w:p>
    <w:p w14:paraId="16E26E96"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7.2. Oferowana cena brutto powinna uwzględnić wszystkie koszty związane z wykonaniem zamówienia, w tym podatek od towarów i usług.</w:t>
      </w:r>
    </w:p>
    <w:p w14:paraId="07B9228C"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7.3. Wymienione wartości w ofercie (brutto) należy podać w zaokrągleniu do dwóch miejsc po przecinku przy zachowaniu matematycznej zasady zaokrąglania liczb.</w:t>
      </w:r>
    </w:p>
    <w:p w14:paraId="646F1539" w14:textId="77777777" w:rsidR="001F5AA6" w:rsidRDefault="001F5AA6">
      <w:pPr>
        <w:jc w:val="both"/>
        <w:rPr>
          <w:rFonts w:ascii="Times New Roman" w:hAnsi="Times New Roman" w:cs="Times New Roman"/>
          <w:b/>
          <w:bCs/>
          <w:sz w:val="22"/>
          <w:szCs w:val="22"/>
        </w:rPr>
      </w:pPr>
    </w:p>
    <w:p w14:paraId="148E06AC" w14:textId="77777777" w:rsidR="001F5AA6" w:rsidRDefault="00AF656A">
      <w:pPr>
        <w:jc w:val="both"/>
        <w:rPr>
          <w:rFonts w:ascii="Times New Roman" w:hAnsi="Times New Roman" w:cs="Times New Roman"/>
          <w:b/>
          <w:bCs/>
          <w:sz w:val="22"/>
          <w:szCs w:val="22"/>
        </w:rPr>
      </w:pPr>
      <w:r>
        <w:rPr>
          <w:rFonts w:ascii="Times New Roman" w:hAnsi="Times New Roman" w:cs="Times New Roman"/>
          <w:b/>
          <w:bCs/>
          <w:sz w:val="22"/>
          <w:szCs w:val="22"/>
        </w:rPr>
        <w:t>8. Badanie ofert:</w:t>
      </w:r>
    </w:p>
    <w:p w14:paraId="27A2BB98"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8.1. Zamawiający poprawi w ofercie: oczywiste omyłki pisarskie, oczywiste omyłki rachunkowe, z uwzględnieniem konsekwencji rachunkowych dokonanych poprawek oraz i inne omyłki polegające na niezgodności oferty z warunkami przetargu poniżej 130 000,00 zł, niepowodujące istotnych zmian w treści oferty.</w:t>
      </w:r>
    </w:p>
    <w:p w14:paraId="29037828"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8.2. W przypadku niezgodności treści oferty z warunkami przetargu poniżej 130 000,00 zł, oferta wykonawcy nie będzie brana pod uwagę przy ocenie ofert,</w:t>
      </w:r>
      <w:r>
        <w:rPr>
          <w:rFonts w:ascii="Times New Roman" w:eastAsia="Times New Roman" w:hAnsi="Times New Roman" w:cs="Times New Roman"/>
          <w:sz w:val="22"/>
          <w:szCs w:val="22"/>
        </w:rPr>
        <w:t xml:space="preserve"> z zastrzeżeniem pkt 8.</w:t>
      </w:r>
      <w:r>
        <w:rPr>
          <w:rFonts w:ascii="Times New Roman" w:hAnsi="Times New Roman" w:cs="Times New Roman"/>
          <w:sz w:val="22"/>
          <w:szCs w:val="22"/>
        </w:rPr>
        <w:t>3</w:t>
      </w:r>
      <w:r>
        <w:rPr>
          <w:rFonts w:ascii="Times New Roman" w:eastAsia="Times New Roman" w:hAnsi="Times New Roman" w:cs="Times New Roman"/>
          <w:sz w:val="22"/>
          <w:szCs w:val="22"/>
        </w:rPr>
        <w:t>.</w:t>
      </w:r>
    </w:p>
    <w:p w14:paraId="05256A61"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8.3. Jeżeli Wykonawca nie złożył wymaganych przez Zamawiającego oświadczeń, dokumentów lub dokumentów potwierdzających, że osoba, która podpisała ofertę była do tego upoważniona, Zamawiający wzywa do ich złożenia, uzupełnienia lub poprawienia lub do udzielania wyjaśnień w terminie przez siebie wskazanym, chyba że mimo ich złożenia, uzupełnienia lub poprawienia lub udzielenia wyjaśnień oferta nie spełnia wymagań Zamawiającego (dotyczy oferty najkorzystniejszej).</w:t>
      </w:r>
    </w:p>
    <w:p w14:paraId="076EC889" w14:textId="77777777" w:rsidR="001F5AA6" w:rsidRDefault="001F5AA6">
      <w:pPr>
        <w:rPr>
          <w:rFonts w:ascii="Times New Roman" w:hAnsi="Times New Roman" w:cs="Times New Roman"/>
          <w:b/>
          <w:bCs/>
          <w:sz w:val="22"/>
          <w:szCs w:val="22"/>
        </w:rPr>
      </w:pPr>
    </w:p>
    <w:p w14:paraId="400FD336" w14:textId="77777777" w:rsidR="001F5AA6" w:rsidRDefault="00AF656A">
      <w:pPr>
        <w:rPr>
          <w:rFonts w:ascii="Times New Roman" w:hAnsi="Times New Roman" w:cs="Times New Roman"/>
          <w:b/>
          <w:bCs/>
          <w:sz w:val="22"/>
          <w:szCs w:val="22"/>
        </w:rPr>
      </w:pPr>
      <w:r>
        <w:rPr>
          <w:rFonts w:ascii="Times New Roman" w:hAnsi="Times New Roman" w:cs="Times New Roman"/>
          <w:b/>
          <w:bCs/>
          <w:sz w:val="22"/>
          <w:szCs w:val="22"/>
        </w:rPr>
        <w:t>9. Opis kryteriów wyboru wykonawcy (kryteriów oceny ofert):</w:t>
      </w:r>
      <w:r>
        <w:rPr>
          <w:rFonts w:ascii="Times New Roman" w:hAnsi="Times New Roman" w:cs="Times New Roman"/>
          <w:sz w:val="22"/>
          <w:szCs w:val="22"/>
        </w:rPr>
        <w:t xml:space="preserve"> </w:t>
      </w:r>
    </w:p>
    <w:p w14:paraId="3A26953C"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 xml:space="preserve">9.1.Kryterium oceny ofert: </w:t>
      </w:r>
      <w:r>
        <w:rPr>
          <w:rFonts w:ascii="Times New Roman" w:hAnsi="Times New Roman" w:cs="Times New Roman"/>
          <w:b/>
          <w:bCs/>
          <w:sz w:val="22"/>
          <w:szCs w:val="22"/>
        </w:rPr>
        <w:t>cena 100% (zamawiający wybierze ofertę z najniższą ceną).</w:t>
      </w:r>
    </w:p>
    <w:p w14:paraId="7537F7BC"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9.2.W sytuacji, gdy wpłyną co najmniej dwie oferty o takiej samej cenie, Zamawiający wezwie wykonawców, którzy te ofert złożyli do złożenia oferty dodatkowej w wyznaczonym przez siebie terminie.</w:t>
      </w:r>
    </w:p>
    <w:p w14:paraId="7F27D86F"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9.3. Jeśli Wykonawca uchyli się od zawarcia zamówienia, Zamawiający może wybrać kolejną ofertę najkorzystniejszą spośród złożonych pozostałych ofert.</w:t>
      </w:r>
    </w:p>
    <w:p w14:paraId="36A72551" w14:textId="77777777" w:rsidR="001F5AA6" w:rsidRDefault="00AF656A">
      <w:pPr>
        <w:jc w:val="both"/>
        <w:rPr>
          <w:rFonts w:ascii="Times New Roman" w:hAnsi="Times New Roman" w:cs="Times New Roman"/>
          <w:color w:val="211D1E"/>
          <w:sz w:val="22"/>
          <w:szCs w:val="22"/>
        </w:rPr>
      </w:pPr>
      <w:r>
        <w:rPr>
          <w:rFonts w:ascii="Times New Roman" w:hAnsi="Times New Roman" w:cs="Times New Roman"/>
          <w:color w:val="211D1E"/>
          <w:sz w:val="22"/>
          <w:szCs w:val="22"/>
        </w:rPr>
        <w:t>9.4.W przypadku, gdy najtańsza oferta przewyższa kwotę jaką Zamawiający zamierza przeznaczyć na realizację zamówienia, Zamawiający zastrze</w:t>
      </w:r>
      <w:r>
        <w:rPr>
          <w:rFonts w:ascii="Times New Roman" w:hAnsi="Times New Roman" w:cs="Times New Roman"/>
          <w:color w:val="211D1E"/>
          <w:sz w:val="22"/>
          <w:szCs w:val="22"/>
        </w:rPr>
        <w:softHyphen/>
        <w:t xml:space="preserve">ga sobie możliwość przeprowadzenie negocjacji z Wykonawcą w zakresie wynagrodzenia. </w:t>
      </w:r>
    </w:p>
    <w:p w14:paraId="454F6C2B" w14:textId="77777777" w:rsidR="001F5AA6" w:rsidRDefault="001F5AA6">
      <w:pPr>
        <w:jc w:val="both"/>
        <w:rPr>
          <w:rFonts w:ascii="Times New Roman" w:hAnsi="Times New Roman" w:cs="Times New Roman"/>
          <w:b/>
          <w:bCs/>
          <w:sz w:val="22"/>
          <w:szCs w:val="22"/>
        </w:rPr>
      </w:pPr>
    </w:p>
    <w:p w14:paraId="12F57C00" w14:textId="77777777" w:rsidR="001F5AA6" w:rsidRDefault="00AF656A">
      <w:pPr>
        <w:jc w:val="both"/>
        <w:rPr>
          <w:rFonts w:ascii="Times New Roman" w:hAnsi="Times New Roman" w:cs="Times New Roman"/>
          <w:b/>
          <w:bCs/>
          <w:sz w:val="22"/>
          <w:szCs w:val="22"/>
        </w:rPr>
      </w:pPr>
      <w:r>
        <w:rPr>
          <w:rFonts w:ascii="Times New Roman" w:hAnsi="Times New Roman" w:cs="Times New Roman"/>
          <w:b/>
          <w:bCs/>
          <w:sz w:val="22"/>
          <w:szCs w:val="22"/>
        </w:rPr>
        <w:t>10. Informacje końcowe:</w:t>
      </w:r>
    </w:p>
    <w:p w14:paraId="6EA2BF53"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10.1. Zamawiający zastrzega sobie prawo do unieważnienia postępowania na każdym etapie bez podawania przyczyny.</w:t>
      </w:r>
    </w:p>
    <w:p w14:paraId="7492BD3F"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10.2. Wykonawcy nie przysługują środki odwoławcze.</w:t>
      </w:r>
    </w:p>
    <w:p w14:paraId="3C7321E2" w14:textId="77777777" w:rsidR="001F5AA6" w:rsidRDefault="00AF656A">
      <w:pPr>
        <w:jc w:val="both"/>
        <w:rPr>
          <w:rFonts w:ascii="Times New Roman" w:hAnsi="Times New Roman" w:cs="Times New Roman"/>
          <w:sz w:val="22"/>
          <w:szCs w:val="22"/>
        </w:rPr>
      </w:pPr>
      <w:r>
        <w:rPr>
          <w:rFonts w:ascii="Times New Roman" w:hAnsi="Times New Roman" w:cs="Times New Roman"/>
          <w:sz w:val="22"/>
          <w:szCs w:val="22"/>
        </w:rPr>
        <w:t>10.3. Wykonawcy ponoszą koszty związane z przygotowaniem oferty.</w:t>
      </w:r>
    </w:p>
    <w:p w14:paraId="27E7A8A7" w14:textId="77777777" w:rsidR="001F5AA6" w:rsidRDefault="001F5AA6">
      <w:pPr>
        <w:ind w:left="360" w:hanging="360"/>
        <w:jc w:val="both"/>
        <w:rPr>
          <w:rFonts w:ascii="Times New Roman" w:eastAsia="Times New Roman" w:hAnsi="Times New Roman" w:cs="Times New Roman"/>
          <w:sz w:val="22"/>
          <w:szCs w:val="22"/>
        </w:rPr>
      </w:pPr>
      <w:bookmarkStart w:id="5" w:name="_Hlk90034010"/>
      <w:bookmarkEnd w:id="5"/>
    </w:p>
    <w:p w14:paraId="7D3DE86E" w14:textId="77777777" w:rsidR="001F5AA6" w:rsidRDefault="00AF656A">
      <w:pPr>
        <w:ind w:left="360" w:hanging="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Załączniki:</w:t>
      </w:r>
    </w:p>
    <w:p w14:paraId="4B0AB507" w14:textId="6113FBB5" w:rsidR="001F5AA6" w:rsidRDefault="00AF656A">
      <w:pPr>
        <w:ind w:left="360" w:hanging="36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Nr 1 Formularz oferty</w:t>
      </w:r>
    </w:p>
    <w:p w14:paraId="56AC38C7" w14:textId="1766AA0F" w:rsidR="00E818E6" w:rsidRDefault="00E818E6">
      <w:pPr>
        <w:ind w:left="360" w:hanging="36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Nr 1A - OPZ</w:t>
      </w:r>
    </w:p>
    <w:p w14:paraId="5DE4E5CE" w14:textId="5DE2686A" w:rsidR="001F5AA6" w:rsidRDefault="00AF656A">
      <w:pPr>
        <w:rPr>
          <w:rFonts w:ascii="Times New Roman" w:hAnsi="Times New Roman" w:cs="Times New Roman"/>
          <w:sz w:val="16"/>
          <w:szCs w:val="16"/>
        </w:rPr>
      </w:pPr>
      <w:r>
        <w:rPr>
          <w:rFonts w:ascii="Times New Roman" w:eastAsia="Times New Roman" w:hAnsi="Times New Roman" w:cs="Times New Roman"/>
          <w:sz w:val="16"/>
          <w:szCs w:val="16"/>
        </w:rPr>
        <w:t xml:space="preserve">Nr 2 </w:t>
      </w:r>
      <w:r>
        <w:rPr>
          <w:rFonts w:ascii="Times New Roman" w:hAnsi="Times New Roman" w:cs="Times New Roman"/>
          <w:sz w:val="16"/>
          <w:szCs w:val="16"/>
        </w:rPr>
        <w:t>Projektowane postanowienia umowy</w:t>
      </w:r>
    </w:p>
    <w:p w14:paraId="3151015B" w14:textId="77777777" w:rsidR="001F5AA6" w:rsidRDefault="00AF656A">
      <w:pPr>
        <w:ind w:left="360" w:hanging="36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Nr 3 Oświadczenie</w:t>
      </w:r>
    </w:p>
    <w:p w14:paraId="0BADBAA8" w14:textId="77777777" w:rsidR="001F5AA6" w:rsidRDefault="00AF656A">
      <w:pPr>
        <w:ind w:left="360" w:hanging="36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Nr 4 klauzule informacyjne</w:t>
      </w:r>
    </w:p>
    <w:p w14:paraId="22DE7428" w14:textId="77777777" w:rsidR="001F5AA6" w:rsidRDefault="001F5AA6">
      <w:pPr>
        <w:ind w:left="360" w:hanging="360"/>
        <w:jc w:val="both"/>
        <w:rPr>
          <w:rFonts w:ascii="Times New Roman" w:eastAsia="Times New Roman" w:hAnsi="Times New Roman" w:cs="Times New Roman"/>
          <w:sz w:val="20"/>
          <w:szCs w:val="20"/>
        </w:rPr>
      </w:pPr>
    </w:p>
    <w:p w14:paraId="4B1AF40E" w14:textId="77777777" w:rsidR="001F5AA6" w:rsidRDefault="00AF656A">
      <w:pPr>
        <w:ind w:left="36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Sporządził:</w:t>
      </w:r>
    </w:p>
    <w:p w14:paraId="79E85A56" w14:textId="5A8CA618" w:rsidR="001F5AA6" w:rsidRDefault="00757FF3">
      <w:pPr>
        <w:ind w:left="4608" w:firstLine="34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hAnsi="Times New Roman" w:cs="Times New Roman"/>
          <w:sz w:val="22"/>
          <w:szCs w:val="22"/>
        </w:rPr>
        <w:t>Zatwierdzam</w:t>
      </w:r>
      <w:r>
        <w:rPr>
          <w:rFonts w:ascii="Times New Roman" w:eastAsia="Times New Roman" w:hAnsi="Times New Roman" w:cs="Times New Roman"/>
          <w:sz w:val="22"/>
          <w:szCs w:val="22"/>
        </w:rPr>
        <w:t xml:space="preserve"> </w:t>
      </w:r>
    </w:p>
    <w:p w14:paraId="750B1637" w14:textId="4554E60A" w:rsidR="0015213D" w:rsidRDefault="0015213D" w:rsidP="00B306CF">
      <w:pPr>
        <w:ind w:left="3540" w:firstLine="708"/>
        <w:rPr>
          <w:rFonts w:ascii="Times New Roman" w:hAnsi="Times New Roman" w:cs="Times New Roman"/>
          <w:b/>
          <w:bCs/>
          <w:color w:val="000000"/>
          <w:sz w:val="22"/>
          <w:szCs w:val="22"/>
        </w:rPr>
      </w:pPr>
    </w:p>
    <w:p w14:paraId="0AD28943" w14:textId="77777777" w:rsidR="00103D32" w:rsidRDefault="00103D32" w:rsidP="00B306CF">
      <w:pPr>
        <w:ind w:left="3540" w:firstLine="708"/>
        <w:rPr>
          <w:rFonts w:ascii="Times New Roman" w:hAnsi="Times New Roman" w:cs="Times New Roman"/>
          <w:b/>
          <w:bCs/>
          <w:color w:val="000000"/>
          <w:sz w:val="22"/>
          <w:szCs w:val="22"/>
        </w:rPr>
      </w:pPr>
    </w:p>
    <w:p w14:paraId="41D5D0DD" w14:textId="77777777" w:rsidR="00103D32" w:rsidRDefault="00103D32" w:rsidP="00B306CF">
      <w:pPr>
        <w:ind w:left="3540" w:firstLine="708"/>
        <w:rPr>
          <w:rFonts w:ascii="Times New Roman" w:hAnsi="Times New Roman" w:cs="Times New Roman"/>
          <w:b/>
          <w:bCs/>
          <w:color w:val="000000"/>
          <w:sz w:val="22"/>
          <w:szCs w:val="22"/>
        </w:rPr>
      </w:pPr>
    </w:p>
    <w:p w14:paraId="069DE0FA" w14:textId="77777777" w:rsidR="00103D32" w:rsidRDefault="00103D32" w:rsidP="00B306CF">
      <w:pPr>
        <w:ind w:left="3540" w:firstLine="708"/>
        <w:rPr>
          <w:rFonts w:ascii="Times New Roman" w:hAnsi="Times New Roman" w:cs="Times New Roman"/>
          <w:b/>
          <w:bCs/>
          <w:color w:val="000000"/>
          <w:sz w:val="22"/>
          <w:szCs w:val="22"/>
        </w:rPr>
      </w:pPr>
    </w:p>
    <w:p w14:paraId="4EBFD8D5" w14:textId="77777777" w:rsidR="00103D32" w:rsidRDefault="00103D32" w:rsidP="00B306CF">
      <w:pPr>
        <w:ind w:left="3540" w:firstLine="708"/>
        <w:rPr>
          <w:rFonts w:ascii="Times New Roman" w:hAnsi="Times New Roman" w:cs="Times New Roman"/>
          <w:b/>
          <w:bCs/>
          <w:color w:val="000000"/>
          <w:sz w:val="22"/>
          <w:szCs w:val="22"/>
        </w:rPr>
      </w:pPr>
    </w:p>
    <w:p w14:paraId="404D4C65" w14:textId="77777777" w:rsidR="00103D32" w:rsidRDefault="00103D32" w:rsidP="00B306CF">
      <w:pPr>
        <w:ind w:left="3540" w:firstLine="708"/>
        <w:rPr>
          <w:rFonts w:ascii="Times New Roman" w:eastAsia="Times New Roman" w:hAnsi="Times New Roman" w:cs="Times New Roman"/>
          <w:b/>
          <w:bCs/>
          <w:sz w:val="22"/>
          <w:szCs w:val="22"/>
        </w:rPr>
      </w:pPr>
    </w:p>
    <w:p w14:paraId="07D48A8F" w14:textId="77777777" w:rsidR="00BB5369" w:rsidRDefault="00BB5369" w:rsidP="00B306CF">
      <w:pPr>
        <w:ind w:left="3540" w:firstLine="708"/>
        <w:rPr>
          <w:rFonts w:ascii="Times New Roman" w:eastAsia="Times New Roman" w:hAnsi="Times New Roman" w:cs="Times New Roman"/>
          <w:b/>
          <w:bCs/>
          <w:sz w:val="22"/>
          <w:szCs w:val="22"/>
        </w:rPr>
      </w:pPr>
    </w:p>
    <w:p w14:paraId="0FFCFDD0" w14:textId="77777777" w:rsidR="00BB5369" w:rsidRDefault="00BB5369" w:rsidP="00B306CF">
      <w:pPr>
        <w:ind w:left="3540" w:firstLine="708"/>
        <w:rPr>
          <w:rFonts w:ascii="Times New Roman" w:eastAsia="Times New Roman" w:hAnsi="Times New Roman" w:cs="Times New Roman"/>
          <w:b/>
          <w:bCs/>
          <w:sz w:val="22"/>
          <w:szCs w:val="22"/>
        </w:rPr>
      </w:pPr>
    </w:p>
    <w:p w14:paraId="14AC377F" w14:textId="77777777" w:rsidR="00BB5369" w:rsidRDefault="00BB5369" w:rsidP="00B306CF">
      <w:pPr>
        <w:ind w:left="3540" w:firstLine="708"/>
        <w:rPr>
          <w:rFonts w:ascii="Times New Roman" w:eastAsia="Times New Roman" w:hAnsi="Times New Roman" w:cs="Times New Roman"/>
          <w:b/>
          <w:bCs/>
          <w:sz w:val="22"/>
          <w:szCs w:val="22"/>
        </w:rPr>
      </w:pPr>
    </w:p>
    <w:p w14:paraId="170856A3" w14:textId="77777777" w:rsidR="00BB5369" w:rsidRDefault="00BB5369" w:rsidP="00B306CF">
      <w:pPr>
        <w:ind w:left="3540" w:firstLine="708"/>
        <w:rPr>
          <w:rFonts w:ascii="Times New Roman" w:eastAsia="Times New Roman" w:hAnsi="Times New Roman" w:cs="Times New Roman"/>
          <w:b/>
          <w:bCs/>
          <w:sz w:val="22"/>
          <w:szCs w:val="22"/>
        </w:rPr>
      </w:pPr>
    </w:p>
    <w:p w14:paraId="636D26F3" w14:textId="77777777" w:rsidR="00BB5369" w:rsidRDefault="00BB5369" w:rsidP="00B306CF">
      <w:pPr>
        <w:ind w:left="3540" w:firstLine="708"/>
        <w:rPr>
          <w:rFonts w:ascii="Times New Roman" w:eastAsia="Times New Roman" w:hAnsi="Times New Roman" w:cs="Times New Roman"/>
          <w:b/>
          <w:bCs/>
          <w:sz w:val="22"/>
          <w:szCs w:val="22"/>
        </w:rPr>
      </w:pPr>
    </w:p>
    <w:p w14:paraId="50CC2126" w14:textId="77777777" w:rsidR="00BB5369" w:rsidRDefault="00BB5369" w:rsidP="00B306CF">
      <w:pPr>
        <w:ind w:left="3540" w:firstLine="708"/>
        <w:rPr>
          <w:rFonts w:ascii="Times New Roman" w:eastAsia="Times New Roman" w:hAnsi="Times New Roman" w:cs="Times New Roman"/>
          <w:b/>
          <w:bCs/>
          <w:sz w:val="22"/>
          <w:szCs w:val="22"/>
        </w:rPr>
      </w:pPr>
    </w:p>
    <w:p w14:paraId="76DBDFF4" w14:textId="77777777" w:rsidR="00BB5369" w:rsidRDefault="00BB5369" w:rsidP="00B306CF">
      <w:pPr>
        <w:ind w:left="3540" w:firstLine="708"/>
        <w:rPr>
          <w:rFonts w:ascii="Times New Roman" w:eastAsia="Times New Roman" w:hAnsi="Times New Roman" w:cs="Times New Roman"/>
          <w:b/>
          <w:bCs/>
          <w:sz w:val="22"/>
          <w:szCs w:val="22"/>
        </w:rPr>
      </w:pPr>
    </w:p>
    <w:p w14:paraId="5CDF6DB7" w14:textId="77777777" w:rsidR="00BB5369" w:rsidRDefault="00BB5369" w:rsidP="00B306CF">
      <w:pPr>
        <w:ind w:left="3540" w:firstLine="708"/>
        <w:rPr>
          <w:rFonts w:ascii="Times New Roman" w:eastAsia="Times New Roman" w:hAnsi="Times New Roman" w:cs="Times New Roman"/>
          <w:b/>
          <w:bCs/>
          <w:sz w:val="22"/>
          <w:szCs w:val="22"/>
        </w:rPr>
      </w:pPr>
    </w:p>
    <w:p w14:paraId="29FAA54D" w14:textId="77777777" w:rsidR="00BB5369" w:rsidRDefault="00BB5369" w:rsidP="00B306CF">
      <w:pPr>
        <w:ind w:left="3540" w:firstLine="708"/>
        <w:rPr>
          <w:rFonts w:ascii="Times New Roman" w:eastAsia="Times New Roman" w:hAnsi="Times New Roman" w:cs="Times New Roman"/>
          <w:b/>
          <w:bCs/>
          <w:sz w:val="22"/>
          <w:szCs w:val="22"/>
        </w:rPr>
      </w:pPr>
    </w:p>
    <w:p w14:paraId="2B8238D4" w14:textId="77777777" w:rsidR="00BB5369" w:rsidRDefault="00BB5369" w:rsidP="00B306CF">
      <w:pPr>
        <w:ind w:left="3540" w:firstLine="708"/>
        <w:rPr>
          <w:rFonts w:ascii="Times New Roman" w:eastAsia="Times New Roman" w:hAnsi="Times New Roman" w:cs="Times New Roman"/>
          <w:b/>
          <w:bCs/>
          <w:sz w:val="22"/>
          <w:szCs w:val="22"/>
        </w:rPr>
      </w:pPr>
    </w:p>
    <w:p w14:paraId="2D676D00" w14:textId="77777777" w:rsidR="00BB5369" w:rsidRDefault="00BB5369" w:rsidP="00B306CF">
      <w:pPr>
        <w:ind w:left="3540" w:firstLine="708"/>
        <w:rPr>
          <w:rFonts w:ascii="Times New Roman" w:eastAsia="Times New Roman" w:hAnsi="Times New Roman" w:cs="Times New Roman"/>
          <w:b/>
          <w:bCs/>
          <w:sz w:val="22"/>
          <w:szCs w:val="22"/>
        </w:rPr>
      </w:pPr>
    </w:p>
    <w:p w14:paraId="2A5FA36D" w14:textId="77777777" w:rsidR="00BB5369" w:rsidRDefault="00BB5369" w:rsidP="00B306CF">
      <w:pPr>
        <w:ind w:left="3540" w:firstLine="708"/>
        <w:rPr>
          <w:rFonts w:ascii="Times New Roman" w:eastAsia="Times New Roman" w:hAnsi="Times New Roman" w:cs="Times New Roman"/>
          <w:b/>
          <w:bCs/>
          <w:sz w:val="22"/>
          <w:szCs w:val="22"/>
        </w:rPr>
      </w:pPr>
    </w:p>
    <w:p w14:paraId="470E6923" w14:textId="77777777" w:rsidR="00BB5369" w:rsidRDefault="00BB5369" w:rsidP="00B306CF">
      <w:pPr>
        <w:ind w:left="3540" w:firstLine="708"/>
        <w:rPr>
          <w:rFonts w:ascii="Times New Roman" w:eastAsia="Times New Roman" w:hAnsi="Times New Roman" w:cs="Times New Roman"/>
          <w:b/>
          <w:bCs/>
          <w:sz w:val="22"/>
          <w:szCs w:val="22"/>
        </w:rPr>
      </w:pPr>
    </w:p>
    <w:p w14:paraId="62FDDA92" w14:textId="77777777" w:rsidR="00BB5369" w:rsidRDefault="00BB5369" w:rsidP="00B306CF">
      <w:pPr>
        <w:ind w:left="3540" w:firstLine="708"/>
        <w:rPr>
          <w:rFonts w:ascii="Times New Roman" w:eastAsia="Times New Roman" w:hAnsi="Times New Roman" w:cs="Times New Roman"/>
          <w:b/>
          <w:bCs/>
          <w:sz w:val="22"/>
          <w:szCs w:val="22"/>
        </w:rPr>
      </w:pPr>
    </w:p>
    <w:p w14:paraId="68B87940" w14:textId="77777777" w:rsidR="00BB5369" w:rsidRDefault="00BB5369" w:rsidP="00B306CF">
      <w:pPr>
        <w:ind w:left="3540" w:firstLine="708"/>
        <w:rPr>
          <w:rFonts w:ascii="Times New Roman" w:eastAsia="Times New Roman" w:hAnsi="Times New Roman" w:cs="Times New Roman"/>
          <w:b/>
          <w:bCs/>
          <w:sz w:val="22"/>
          <w:szCs w:val="22"/>
        </w:rPr>
      </w:pPr>
    </w:p>
    <w:p w14:paraId="7D48170D" w14:textId="77777777" w:rsidR="00BB5369" w:rsidRDefault="00BB5369" w:rsidP="00B306CF">
      <w:pPr>
        <w:ind w:left="3540" w:firstLine="708"/>
        <w:rPr>
          <w:rFonts w:ascii="Times New Roman" w:eastAsia="Times New Roman" w:hAnsi="Times New Roman" w:cs="Times New Roman"/>
          <w:b/>
          <w:bCs/>
          <w:sz w:val="22"/>
          <w:szCs w:val="22"/>
        </w:rPr>
      </w:pPr>
    </w:p>
    <w:p w14:paraId="67250E95" w14:textId="77777777" w:rsidR="00BB5369" w:rsidRDefault="00BB5369" w:rsidP="00B306CF">
      <w:pPr>
        <w:ind w:left="3540" w:firstLine="708"/>
        <w:rPr>
          <w:rFonts w:ascii="Times New Roman" w:eastAsia="Times New Roman" w:hAnsi="Times New Roman" w:cs="Times New Roman"/>
          <w:b/>
          <w:bCs/>
          <w:sz w:val="22"/>
          <w:szCs w:val="22"/>
        </w:rPr>
      </w:pPr>
    </w:p>
    <w:p w14:paraId="7E92F386" w14:textId="77777777" w:rsidR="00BB5369" w:rsidRDefault="00BB5369" w:rsidP="00B306CF">
      <w:pPr>
        <w:ind w:left="3540" w:firstLine="708"/>
        <w:rPr>
          <w:rFonts w:ascii="Times New Roman" w:eastAsia="Times New Roman" w:hAnsi="Times New Roman" w:cs="Times New Roman"/>
          <w:b/>
          <w:bCs/>
          <w:sz w:val="22"/>
          <w:szCs w:val="22"/>
        </w:rPr>
      </w:pPr>
    </w:p>
    <w:p w14:paraId="07D682C0" w14:textId="77777777" w:rsidR="00BB5369" w:rsidRDefault="00BB5369" w:rsidP="00B306CF">
      <w:pPr>
        <w:ind w:left="3540" w:firstLine="708"/>
        <w:rPr>
          <w:rFonts w:ascii="Times New Roman" w:eastAsia="Times New Roman" w:hAnsi="Times New Roman" w:cs="Times New Roman"/>
          <w:b/>
          <w:bCs/>
          <w:sz w:val="22"/>
          <w:szCs w:val="22"/>
        </w:rPr>
      </w:pPr>
    </w:p>
    <w:p w14:paraId="2520A2A2" w14:textId="77777777" w:rsidR="00BB5369" w:rsidRDefault="00BB5369" w:rsidP="00B306CF">
      <w:pPr>
        <w:ind w:left="3540" w:firstLine="708"/>
        <w:rPr>
          <w:rFonts w:ascii="Times New Roman" w:eastAsia="Times New Roman" w:hAnsi="Times New Roman" w:cs="Times New Roman"/>
          <w:b/>
          <w:bCs/>
          <w:sz w:val="22"/>
          <w:szCs w:val="22"/>
        </w:rPr>
      </w:pPr>
    </w:p>
    <w:p w14:paraId="115346E3" w14:textId="77777777" w:rsidR="00BB5369" w:rsidRDefault="00BB5369" w:rsidP="00B306CF">
      <w:pPr>
        <w:ind w:left="3540" w:firstLine="708"/>
        <w:rPr>
          <w:rFonts w:ascii="Times New Roman" w:eastAsia="Times New Roman" w:hAnsi="Times New Roman" w:cs="Times New Roman"/>
          <w:b/>
          <w:bCs/>
          <w:sz w:val="22"/>
          <w:szCs w:val="22"/>
        </w:rPr>
      </w:pPr>
    </w:p>
    <w:p w14:paraId="3CC1B96D" w14:textId="77777777" w:rsidR="00BB5369" w:rsidRDefault="00BB5369" w:rsidP="00B306CF">
      <w:pPr>
        <w:ind w:left="3540" w:firstLine="708"/>
        <w:rPr>
          <w:rFonts w:ascii="Times New Roman" w:eastAsia="Times New Roman" w:hAnsi="Times New Roman" w:cs="Times New Roman"/>
          <w:b/>
          <w:bCs/>
          <w:sz w:val="22"/>
          <w:szCs w:val="22"/>
        </w:rPr>
      </w:pPr>
    </w:p>
    <w:p w14:paraId="09023E24" w14:textId="77777777" w:rsidR="00BB5369" w:rsidRDefault="00BB5369" w:rsidP="00B306CF">
      <w:pPr>
        <w:ind w:left="3540" w:firstLine="708"/>
        <w:rPr>
          <w:rFonts w:ascii="Times New Roman" w:eastAsia="Times New Roman" w:hAnsi="Times New Roman" w:cs="Times New Roman"/>
          <w:b/>
          <w:bCs/>
          <w:sz w:val="22"/>
          <w:szCs w:val="22"/>
        </w:rPr>
      </w:pPr>
    </w:p>
    <w:p w14:paraId="1D57790D" w14:textId="77777777" w:rsidR="00BB5369" w:rsidRDefault="00BB5369" w:rsidP="00B306CF">
      <w:pPr>
        <w:ind w:left="3540" w:firstLine="708"/>
        <w:rPr>
          <w:rFonts w:ascii="Times New Roman" w:eastAsia="Times New Roman" w:hAnsi="Times New Roman" w:cs="Times New Roman"/>
          <w:b/>
          <w:bCs/>
          <w:sz w:val="22"/>
          <w:szCs w:val="22"/>
        </w:rPr>
      </w:pPr>
    </w:p>
    <w:p w14:paraId="05D64E1C" w14:textId="77777777" w:rsidR="00BB5369" w:rsidRDefault="00BB5369" w:rsidP="00B306CF">
      <w:pPr>
        <w:ind w:left="3540" w:firstLine="708"/>
        <w:rPr>
          <w:rFonts w:ascii="Times New Roman" w:eastAsia="Times New Roman" w:hAnsi="Times New Roman" w:cs="Times New Roman"/>
          <w:b/>
          <w:bCs/>
          <w:sz w:val="22"/>
          <w:szCs w:val="22"/>
        </w:rPr>
      </w:pPr>
    </w:p>
    <w:p w14:paraId="726D91F9" w14:textId="77777777" w:rsidR="00BB5369" w:rsidRDefault="00BB5369" w:rsidP="00B306CF">
      <w:pPr>
        <w:ind w:left="3540" w:firstLine="708"/>
        <w:rPr>
          <w:rFonts w:ascii="Times New Roman" w:eastAsia="Times New Roman" w:hAnsi="Times New Roman" w:cs="Times New Roman"/>
          <w:b/>
          <w:bCs/>
          <w:sz w:val="22"/>
          <w:szCs w:val="22"/>
        </w:rPr>
      </w:pPr>
    </w:p>
    <w:p w14:paraId="5CA96D70" w14:textId="77777777" w:rsidR="00BB5369" w:rsidRDefault="00BB5369" w:rsidP="00B306CF">
      <w:pPr>
        <w:ind w:left="3540" w:firstLine="708"/>
        <w:rPr>
          <w:rFonts w:ascii="Times New Roman" w:eastAsia="Times New Roman" w:hAnsi="Times New Roman" w:cs="Times New Roman"/>
          <w:b/>
          <w:bCs/>
          <w:sz w:val="22"/>
          <w:szCs w:val="22"/>
        </w:rPr>
      </w:pPr>
    </w:p>
    <w:p w14:paraId="0567B099" w14:textId="77777777" w:rsidR="00BB5369" w:rsidRDefault="00BB5369" w:rsidP="00B306CF">
      <w:pPr>
        <w:ind w:left="3540" w:firstLine="708"/>
        <w:rPr>
          <w:rFonts w:ascii="Times New Roman" w:eastAsia="Times New Roman" w:hAnsi="Times New Roman" w:cs="Times New Roman"/>
          <w:b/>
          <w:bCs/>
          <w:sz w:val="22"/>
          <w:szCs w:val="22"/>
        </w:rPr>
      </w:pPr>
    </w:p>
    <w:p w14:paraId="5ACFCEAC" w14:textId="77777777" w:rsidR="00BB5369" w:rsidRDefault="00BB5369" w:rsidP="00B306CF">
      <w:pPr>
        <w:ind w:left="3540" w:firstLine="708"/>
        <w:rPr>
          <w:rFonts w:ascii="Times New Roman" w:eastAsia="Times New Roman" w:hAnsi="Times New Roman" w:cs="Times New Roman"/>
          <w:b/>
          <w:bCs/>
          <w:sz w:val="22"/>
          <w:szCs w:val="22"/>
        </w:rPr>
      </w:pPr>
    </w:p>
    <w:p w14:paraId="22646EAF" w14:textId="77777777" w:rsidR="00BB5369" w:rsidRDefault="00BB5369" w:rsidP="00B306CF">
      <w:pPr>
        <w:ind w:left="3540" w:firstLine="708"/>
        <w:rPr>
          <w:rFonts w:ascii="Times New Roman" w:eastAsia="Times New Roman" w:hAnsi="Times New Roman" w:cs="Times New Roman"/>
          <w:b/>
          <w:bCs/>
          <w:sz w:val="22"/>
          <w:szCs w:val="22"/>
        </w:rPr>
      </w:pPr>
    </w:p>
    <w:p w14:paraId="786E3003" w14:textId="77777777" w:rsidR="00BB5369" w:rsidRDefault="00BB5369" w:rsidP="00B306CF">
      <w:pPr>
        <w:ind w:left="3540" w:firstLine="708"/>
        <w:rPr>
          <w:rFonts w:ascii="Times New Roman" w:eastAsia="Times New Roman" w:hAnsi="Times New Roman" w:cs="Times New Roman"/>
          <w:b/>
          <w:bCs/>
          <w:sz w:val="22"/>
          <w:szCs w:val="22"/>
        </w:rPr>
      </w:pPr>
    </w:p>
    <w:p w14:paraId="23547BB4" w14:textId="77777777" w:rsidR="00BB5369" w:rsidRDefault="00BB5369" w:rsidP="00B306CF">
      <w:pPr>
        <w:ind w:left="3540" w:firstLine="708"/>
        <w:rPr>
          <w:rFonts w:ascii="Times New Roman" w:eastAsia="Times New Roman" w:hAnsi="Times New Roman" w:cs="Times New Roman"/>
          <w:b/>
          <w:bCs/>
          <w:sz w:val="22"/>
          <w:szCs w:val="22"/>
        </w:rPr>
      </w:pPr>
    </w:p>
    <w:p w14:paraId="3F17B03E" w14:textId="77777777" w:rsidR="00BB5369" w:rsidRDefault="00BB5369" w:rsidP="00B306CF">
      <w:pPr>
        <w:ind w:left="3540" w:firstLine="708"/>
        <w:rPr>
          <w:rFonts w:ascii="Times New Roman" w:eastAsia="Times New Roman" w:hAnsi="Times New Roman" w:cs="Times New Roman"/>
          <w:b/>
          <w:bCs/>
          <w:sz w:val="22"/>
          <w:szCs w:val="22"/>
        </w:rPr>
      </w:pPr>
    </w:p>
    <w:p w14:paraId="0F0A67DC" w14:textId="77777777" w:rsidR="00BB5369" w:rsidRDefault="00BB5369" w:rsidP="00B306CF">
      <w:pPr>
        <w:ind w:left="3540" w:firstLine="708"/>
        <w:rPr>
          <w:rFonts w:ascii="Times New Roman" w:eastAsia="Times New Roman" w:hAnsi="Times New Roman" w:cs="Times New Roman"/>
          <w:b/>
          <w:bCs/>
          <w:sz w:val="22"/>
          <w:szCs w:val="22"/>
        </w:rPr>
      </w:pPr>
    </w:p>
    <w:p w14:paraId="1B86F37C" w14:textId="77777777" w:rsidR="00BB5369" w:rsidRDefault="00BB5369" w:rsidP="00B306CF">
      <w:pPr>
        <w:ind w:left="3540" w:firstLine="708"/>
        <w:rPr>
          <w:rFonts w:ascii="Times New Roman" w:eastAsia="Times New Roman" w:hAnsi="Times New Roman" w:cs="Times New Roman"/>
          <w:b/>
          <w:bCs/>
          <w:sz w:val="22"/>
          <w:szCs w:val="22"/>
        </w:rPr>
      </w:pPr>
    </w:p>
    <w:p w14:paraId="25D495FE" w14:textId="77777777" w:rsidR="00BB5369" w:rsidRDefault="00BB5369" w:rsidP="00B306CF">
      <w:pPr>
        <w:ind w:left="3540" w:firstLine="708"/>
        <w:rPr>
          <w:rFonts w:ascii="Times New Roman" w:eastAsia="Times New Roman" w:hAnsi="Times New Roman" w:cs="Times New Roman"/>
          <w:b/>
          <w:bCs/>
          <w:sz w:val="22"/>
          <w:szCs w:val="22"/>
        </w:rPr>
      </w:pPr>
    </w:p>
    <w:p w14:paraId="5795DE7D" w14:textId="77777777" w:rsidR="00BB5369" w:rsidRDefault="00BB5369" w:rsidP="00B306CF">
      <w:pPr>
        <w:ind w:left="3540" w:firstLine="708"/>
        <w:rPr>
          <w:rFonts w:ascii="Times New Roman" w:eastAsia="Times New Roman" w:hAnsi="Times New Roman" w:cs="Times New Roman"/>
          <w:b/>
          <w:bCs/>
          <w:sz w:val="22"/>
          <w:szCs w:val="22"/>
        </w:rPr>
      </w:pPr>
    </w:p>
    <w:p w14:paraId="32A907A1" w14:textId="77777777" w:rsidR="00BB5369" w:rsidRDefault="00BB5369" w:rsidP="00B306CF">
      <w:pPr>
        <w:ind w:left="3540" w:firstLine="708"/>
        <w:rPr>
          <w:rFonts w:ascii="Times New Roman" w:eastAsia="Times New Roman" w:hAnsi="Times New Roman" w:cs="Times New Roman"/>
          <w:b/>
          <w:bCs/>
          <w:sz w:val="22"/>
          <w:szCs w:val="22"/>
        </w:rPr>
      </w:pPr>
    </w:p>
    <w:p w14:paraId="3B60DD66" w14:textId="77777777" w:rsidR="00BB5369" w:rsidRDefault="00BB5369" w:rsidP="00B306CF">
      <w:pPr>
        <w:ind w:left="3540" w:firstLine="708"/>
        <w:rPr>
          <w:rFonts w:ascii="Times New Roman" w:eastAsia="Times New Roman" w:hAnsi="Times New Roman" w:cs="Times New Roman"/>
          <w:b/>
          <w:bCs/>
          <w:sz w:val="22"/>
          <w:szCs w:val="22"/>
        </w:rPr>
      </w:pPr>
    </w:p>
    <w:p w14:paraId="270BBD78" w14:textId="77777777" w:rsidR="00BB5369" w:rsidRDefault="00BB5369" w:rsidP="00B306CF">
      <w:pPr>
        <w:ind w:left="3540" w:firstLine="708"/>
        <w:rPr>
          <w:rFonts w:ascii="Times New Roman" w:eastAsia="Times New Roman" w:hAnsi="Times New Roman" w:cs="Times New Roman"/>
          <w:b/>
          <w:bCs/>
          <w:sz w:val="22"/>
          <w:szCs w:val="22"/>
        </w:rPr>
      </w:pPr>
    </w:p>
    <w:p w14:paraId="5ADDE5F7" w14:textId="77777777" w:rsidR="00BB5369" w:rsidRDefault="00BB5369" w:rsidP="00B306CF">
      <w:pPr>
        <w:ind w:left="3540" w:firstLine="708"/>
        <w:rPr>
          <w:rFonts w:ascii="Times New Roman" w:eastAsia="Times New Roman" w:hAnsi="Times New Roman" w:cs="Times New Roman"/>
          <w:b/>
          <w:bCs/>
          <w:sz w:val="22"/>
          <w:szCs w:val="22"/>
        </w:rPr>
      </w:pPr>
    </w:p>
    <w:p w14:paraId="6B48E6D3" w14:textId="77777777" w:rsidR="00BB5369" w:rsidRDefault="00BB5369" w:rsidP="00B306CF">
      <w:pPr>
        <w:ind w:left="3540" w:firstLine="708"/>
        <w:rPr>
          <w:rFonts w:ascii="Times New Roman" w:eastAsia="Times New Roman" w:hAnsi="Times New Roman" w:cs="Times New Roman"/>
          <w:b/>
          <w:bCs/>
          <w:sz w:val="22"/>
          <w:szCs w:val="22"/>
        </w:rPr>
      </w:pPr>
    </w:p>
    <w:p w14:paraId="40FBA9A7" w14:textId="77777777" w:rsidR="00BB5369" w:rsidRDefault="00BB5369" w:rsidP="00B306CF">
      <w:pPr>
        <w:ind w:left="3540" w:firstLine="708"/>
        <w:rPr>
          <w:rFonts w:ascii="Times New Roman" w:eastAsia="Times New Roman" w:hAnsi="Times New Roman" w:cs="Times New Roman"/>
          <w:b/>
          <w:bCs/>
          <w:sz w:val="22"/>
          <w:szCs w:val="22"/>
        </w:rPr>
      </w:pPr>
    </w:p>
    <w:p w14:paraId="7E238D8B" w14:textId="77777777" w:rsidR="00BB5369" w:rsidRDefault="00BB5369" w:rsidP="00B306CF">
      <w:pPr>
        <w:ind w:left="3540" w:firstLine="708"/>
        <w:rPr>
          <w:rFonts w:ascii="Times New Roman" w:eastAsia="Times New Roman" w:hAnsi="Times New Roman" w:cs="Times New Roman"/>
          <w:b/>
          <w:bCs/>
          <w:sz w:val="22"/>
          <w:szCs w:val="22"/>
        </w:rPr>
      </w:pPr>
    </w:p>
    <w:p w14:paraId="77D83E9A" w14:textId="77777777" w:rsidR="00BB5369" w:rsidRDefault="00BB5369" w:rsidP="00B306CF">
      <w:pPr>
        <w:ind w:left="3540" w:firstLine="708"/>
        <w:rPr>
          <w:rFonts w:ascii="Times New Roman" w:eastAsia="Times New Roman" w:hAnsi="Times New Roman" w:cs="Times New Roman"/>
          <w:b/>
          <w:bCs/>
          <w:sz w:val="22"/>
          <w:szCs w:val="22"/>
        </w:rPr>
      </w:pPr>
    </w:p>
    <w:p w14:paraId="513626D3" w14:textId="77777777" w:rsidR="00BB5369" w:rsidRDefault="00BB5369" w:rsidP="00B306CF">
      <w:pPr>
        <w:ind w:left="3540" w:firstLine="708"/>
        <w:rPr>
          <w:rFonts w:ascii="Times New Roman" w:eastAsia="Times New Roman" w:hAnsi="Times New Roman" w:cs="Times New Roman"/>
          <w:b/>
          <w:bCs/>
          <w:sz w:val="22"/>
          <w:szCs w:val="22"/>
        </w:rPr>
      </w:pPr>
    </w:p>
    <w:p w14:paraId="61017E5D" w14:textId="77777777" w:rsidR="00BB5369" w:rsidRDefault="00BB5369" w:rsidP="00B306CF">
      <w:pPr>
        <w:ind w:left="3540" w:firstLine="708"/>
        <w:rPr>
          <w:rFonts w:ascii="Times New Roman" w:eastAsia="Times New Roman" w:hAnsi="Times New Roman" w:cs="Times New Roman"/>
          <w:b/>
          <w:bCs/>
          <w:sz w:val="22"/>
          <w:szCs w:val="22"/>
        </w:rPr>
      </w:pPr>
    </w:p>
    <w:tbl>
      <w:tblPr>
        <w:tblW w:w="10177" w:type="dxa"/>
        <w:tblInd w:w="-437" w:type="dxa"/>
        <w:tblLayout w:type="fixed"/>
        <w:tblCellMar>
          <w:left w:w="13" w:type="dxa"/>
        </w:tblCellMar>
        <w:tblLook w:val="0000" w:firstRow="0" w:lastRow="0" w:firstColumn="0" w:lastColumn="0" w:noHBand="0" w:noVBand="0"/>
      </w:tblPr>
      <w:tblGrid>
        <w:gridCol w:w="10177"/>
      </w:tblGrid>
      <w:tr w:rsidR="001F5AA6" w14:paraId="6BDF8626" w14:textId="77777777">
        <w:tc>
          <w:tcPr>
            <w:tcW w:w="10177" w:type="dxa"/>
            <w:tcBorders>
              <w:top w:val="single" w:sz="4" w:space="0" w:color="000000"/>
              <w:left w:val="single" w:sz="4" w:space="0" w:color="000000"/>
              <w:bottom w:val="single" w:sz="4" w:space="0" w:color="000000"/>
              <w:right w:val="single" w:sz="4" w:space="0" w:color="000000"/>
            </w:tcBorders>
            <w:shd w:val="clear" w:color="auto" w:fill="D8D8D8"/>
          </w:tcPr>
          <w:p w14:paraId="3132BDB2" w14:textId="77777777" w:rsidR="001F5AA6" w:rsidRDefault="00AF656A">
            <w:pPr>
              <w:widowControl w:val="0"/>
              <w:jc w:val="center"/>
              <w:rPr>
                <w:rFonts w:ascii="Times New Roman" w:eastAsia="Times New Roman" w:hAnsi="Times New Roman" w:cs="Times New Roman"/>
                <w:b/>
                <w:bCs/>
                <w:sz w:val="22"/>
                <w:szCs w:val="22"/>
              </w:rPr>
            </w:pPr>
            <w:r>
              <w:rPr>
                <w:rFonts w:ascii="Times New Roman" w:hAnsi="Times New Roman" w:cs="Times New Roman"/>
                <w:b/>
                <w:bCs/>
                <w:sz w:val="22"/>
                <w:szCs w:val="22"/>
              </w:rPr>
              <w:t>Załącznik nr 1 do warunków przetargu poniżej 130 000,00 zł</w:t>
            </w:r>
          </w:p>
          <w:p w14:paraId="02A415A8" w14:textId="77777777" w:rsidR="001F5AA6" w:rsidRDefault="00AF656A">
            <w:pPr>
              <w:widowControl w:val="0"/>
              <w:jc w:val="center"/>
              <w:rPr>
                <w:rFonts w:ascii="Times New Roman" w:hAnsi="Times New Roman" w:cs="Times New Roman"/>
                <w:sz w:val="22"/>
                <w:szCs w:val="22"/>
              </w:rPr>
            </w:pPr>
            <w:r>
              <w:rPr>
                <w:rFonts w:ascii="Times New Roman" w:hAnsi="Times New Roman" w:cs="Times New Roman"/>
                <w:sz w:val="22"/>
                <w:szCs w:val="22"/>
              </w:rPr>
              <w:t xml:space="preserve">FORMULARZ OFERTY </w:t>
            </w:r>
          </w:p>
        </w:tc>
      </w:tr>
    </w:tbl>
    <w:p w14:paraId="792A61E1" w14:textId="77777777" w:rsidR="001F5AA6" w:rsidRDefault="001F5AA6">
      <w:pPr>
        <w:jc w:val="both"/>
        <w:rPr>
          <w:rFonts w:ascii="Times New Roman" w:hAnsi="Times New Roman" w:cs="Times New Roman"/>
          <w:b/>
          <w:bCs/>
          <w:sz w:val="22"/>
          <w:szCs w:val="22"/>
        </w:rPr>
      </w:pPr>
    </w:p>
    <w:p w14:paraId="257E2CED" w14:textId="77777777" w:rsidR="00103D32" w:rsidRPr="00103D32" w:rsidRDefault="00103D32" w:rsidP="00103D32">
      <w:pPr>
        <w:rPr>
          <w:rFonts w:ascii="Times New Roman" w:eastAsia="MS Mincho" w:hAnsi="Times New Roman" w:cs="Times New Roman"/>
          <w:lang w:val="cs-CZ" w:eastAsia="zh-CN"/>
        </w:rPr>
      </w:pPr>
    </w:p>
    <w:p w14:paraId="5FC0C0E4" w14:textId="77777777" w:rsidR="00103D32" w:rsidRPr="00103D32" w:rsidRDefault="00103D32" w:rsidP="00103D32">
      <w:pPr>
        <w:rPr>
          <w:rFonts w:ascii="Times New Roman" w:eastAsia="MS Mincho" w:hAnsi="Times New Roman" w:cs="Times New Roman"/>
          <w:lang w:val="cs-CZ" w:eastAsia="zh-CN"/>
        </w:rPr>
      </w:pPr>
    </w:p>
    <w:p w14:paraId="00B4E245" w14:textId="77777777" w:rsidR="00103D32" w:rsidRPr="00103D32" w:rsidRDefault="00103D32" w:rsidP="00103D32">
      <w:pPr>
        <w:jc w:val="both"/>
        <w:rPr>
          <w:rFonts w:ascii="Times New Roman" w:eastAsia="MS Mincho" w:hAnsi="Times New Roman" w:cs="Times New Roman"/>
          <w:lang w:val="cs-CZ" w:eastAsia="zh-CN"/>
        </w:rPr>
      </w:pPr>
      <w:r w:rsidRPr="00103D32">
        <w:rPr>
          <w:rFonts w:ascii="Times New Roman" w:eastAsia="MS Mincho" w:hAnsi="Times New Roman" w:cs="Times New Roman"/>
          <w:b/>
          <w:bCs/>
          <w:lang w:val="cs-CZ" w:eastAsia="zh-CN"/>
        </w:rPr>
        <w:t xml:space="preserve">1. Zamawiający: </w:t>
      </w:r>
      <w:r w:rsidRPr="00103D32">
        <w:rPr>
          <w:rFonts w:ascii="Times New Roman" w:eastAsia="MS Mincho" w:hAnsi="Times New Roman" w:cs="Times New Roman"/>
          <w:lang w:val="cs-CZ" w:eastAsia="zh-CN"/>
        </w:rPr>
        <w:t>Centrum Spotkania Kultur w Lublinie, Plac Teatralny 1, 20-029 Lublin</w:t>
      </w:r>
    </w:p>
    <w:p w14:paraId="365912B6" w14:textId="77777777" w:rsidR="00103D32" w:rsidRPr="00103D32" w:rsidRDefault="00103D32" w:rsidP="00103D32">
      <w:pPr>
        <w:jc w:val="both"/>
        <w:rPr>
          <w:rFonts w:ascii="Times New Roman" w:eastAsia="MS Mincho" w:hAnsi="Times New Roman" w:cs="Times New Roman"/>
          <w:lang w:val="cs-CZ" w:eastAsia="zh-CN"/>
        </w:rPr>
      </w:pPr>
    </w:p>
    <w:p w14:paraId="122F98F4" w14:textId="77777777" w:rsidR="00103D32" w:rsidRPr="00103D32" w:rsidRDefault="00103D32" w:rsidP="00103D32">
      <w:pPr>
        <w:spacing w:after="140" w:line="276" w:lineRule="auto"/>
        <w:jc w:val="both"/>
        <w:rPr>
          <w:rFonts w:ascii="Cambria" w:eastAsia="MS Mincho" w:hAnsi="Cambria" w:cs="Times New Roman"/>
          <w:sz w:val="22"/>
          <w:szCs w:val="22"/>
          <w:lang w:val="cs-CZ" w:eastAsia="zh-CN"/>
        </w:rPr>
      </w:pPr>
      <w:r w:rsidRPr="00103D32">
        <w:rPr>
          <w:rFonts w:ascii="Cambria" w:eastAsia="MS Mincho" w:hAnsi="Cambria" w:cs="Times New Roman"/>
          <w:b/>
          <w:sz w:val="22"/>
          <w:szCs w:val="22"/>
          <w:lang w:val="cs-CZ" w:eastAsia="zh-CN"/>
        </w:rPr>
        <w:t>2. WYKONAWCA:</w:t>
      </w:r>
    </w:p>
    <w:p w14:paraId="470B767F" w14:textId="77777777" w:rsidR="00103D32" w:rsidRPr="00103D32" w:rsidRDefault="00103D32" w:rsidP="00103D32">
      <w:pPr>
        <w:spacing w:line="252" w:lineRule="auto"/>
        <w:jc w:val="both"/>
        <w:rPr>
          <w:rFonts w:ascii="Cambria" w:eastAsia="MS Mincho" w:hAnsi="Cambria" w:cs="Times New Roman"/>
          <w:sz w:val="22"/>
          <w:szCs w:val="22"/>
          <w:lang w:val="cs-CZ" w:eastAsia="zh-CN"/>
        </w:rPr>
      </w:pPr>
      <w:r w:rsidRPr="00103D32">
        <w:rPr>
          <w:rFonts w:ascii="Cambria" w:eastAsia="MS Mincho" w:hAnsi="Cambria" w:cs="Times New Roman"/>
          <w:sz w:val="22"/>
          <w:szCs w:val="22"/>
          <w:lang w:val="cs-CZ" w:eastAsia="zh-CN"/>
        </w:rPr>
        <w:t>NINIEJSZA OFERTA ZOSTAJE ZŁOŻONA PRZEZ:</w:t>
      </w:r>
    </w:p>
    <w:tbl>
      <w:tblPr>
        <w:tblW w:w="9819" w:type="dxa"/>
        <w:tblInd w:w="-28" w:type="dxa"/>
        <w:tblLayout w:type="fixed"/>
        <w:tblCellMar>
          <w:top w:w="28" w:type="dxa"/>
          <w:left w:w="0" w:type="dxa"/>
          <w:bottom w:w="28" w:type="dxa"/>
          <w:right w:w="28" w:type="dxa"/>
        </w:tblCellMar>
        <w:tblLook w:val="0000" w:firstRow="0" w:lastRow="0" w:firstColumn="0" w:lastColumn="0" w:noHBand="0" w:noVBand="0"/>
      </w:tblPr>
      <w:tblGrid>
        <w:gridCol w:w="3400"/>
        <w:gridCol w:w="6419"/>
      </w:tblGrid>
      <w:tr w:rsidR="00103D32" w:rsidRPr="00103D32" w14:paraId="31459C97" w14:textId="77777777" w:rsidTr="00430301">
        <w:tc>
          <w:tcPr>
            <w:tcW w:w="3400" w:type="dxa"/>
            <w:tcBorders>
              <w:top w:val="single" w:sz="8" w:space="0" w:color="000000"/>
              <w:left w:val="single" w:sz="8" w:space="0" w:color="000000"/>
              <w:bottom w:val="single" w:sz="8" w:space="0" w:color="000000"/>
            </w:tcBorders>
            <w:shd w:val="clear" w:color="auto" w:fill="FFFFFF"/>
          </w:tcPr>
          <w:p w14:paraId="1DCDC646" w14:textId="77777777" w:rsidR="00103D32" w:rsidRPr="00103D32" w:rsidRDefault="00103D32" w:rsidP="00103D32">
            <w:pPr>
              <w:widowControl w:val="0"/>
              <w:suppressLineNumbers/>
              <w:spacing w:after="283" w:line="252" w:lineRule="auto"/>
              <w:jc w:val="both"/>
              <w:textAlignment w:val="baseline"/>
              <w:rPr>
                <w:rFonts w:ascii="Times New Roman" w:eastAsia="SimSun" w:hAnsi="Times New Roman" w:cs="Times New Roman"/>
                <w:color w:val="00000A"/>
                <w:kern w:val="1"/>
                <w:sz w:val="22"/>
                <w:szCs w:val="22"/>
                <w:lang w:eastAsia="zh-CN" w:bidi="hi-IN"/>
              </w:rPr>
            </w:pPr>
            <w:r w:rsidRPr="00103D32">
              <w:rPr>
                <w:rFonts w:ascii="Times New Roman" w:eastAsia="SimSun" w:hAnsi="Times New Roman" w:cs="Times New Roman"/>
                <w:color w:val="00000A"/>
                <w:kern w:val="1"/>
                <w:sz w:val="22"/>
                <w:szCs w:val="22"/>
                <w:lang w:eastAsia="zh-CN" w:bidi="hi-IN"/>
              </w:rPr>
              <w:t>Nazwa(y) Wykonawcy(ów)</w:t>
            </w:r>
          </w:p>
          <w:p w14:paraId="7A3C20A0" w14:textId="77777777" w:rsidR="00103D32" w:rsidRPr="00103D32" w:rsidRDefault="00103D32" w:rsidP="00103D32">
            <w:pPr>
              <w:widowControl w:val="0"/>
              <w:suppressLineNumbers/>
              <w:spacing w:after="283" w:line="252" w:lineRule="auto"/>
              <w:jc w:val="both"/>
              <w:textAlignment w:val="baseline"/>
              <w:rPr>
                <w:rFonts w:ascii="Times New Roman" w:eastAsia="SimSun" w:hAnsi="Times New Roman" w:cs="Times New Roman"/>
                <w:color w:val="00000A"/>
                <w:kern w:val="1"/>
                <w:sz w:val="22"/>
                <w:szCs w:val="22"/>
                <w:lang w:eastAsia="zh-CN" w:bidi="hi-IN"/>
              </w:rPr>
            </w:pPr>
          </w:p>
        </w:tc>
        <w:tc>
          <w:tcPr>
            <w:tcW w:w="6419" w:type="dxa"/>
            <w:tcBorders>
              <w:top w:val="single" w:sz="8" w:space="0" w:color="000000"/>
              <w:left w:val="single" w:sz="8" w:space="0" w:color="000000"/>
              <w:bottom w:val="single" w:sz="8" w:space="0" w:color="000000"/>
              <w:right w:val="single" w:sz="4" w:space="0" w:color="auto"/>
            </w:tcBorders>
            <w:shd w:val="clear" w:color="auto" w:fill="FFFFFF"/>
          </w:tcPr>
          <w:p w14:paraId="6FBC98FA" w14:textId="77777777" w:rsidR="00103D32" w:rsidRPr="00103D32" w:rsidRDefault="00103D32" w:rsidP="00103D32">
            <w:pPr>
              <w:widowControl w:val="0"/>
              <w:suppressLineNumbers/>
              <w:spacing w:after="283" w:line="252" w:lineRule="auto"/>
              <w:jc w:val="both"/>
              <w:textAlignment w:val="baseline"/>
              <w:rPr>
                <w:rFonts w:ascii="Times New Roman" w:eastAsia="SimSun" w:hAnsi="Times New Roman" w:cs="Times New Roman"/>
                <w:color w:val="00000A"/>
                <w:kern w:val="1"/>
                <w:sz w:val="22"/>
                <w:szCs w:val="22"/>
                <w:lang w:eastAsia="zh-CN" w:bidi="hi-IN"/>
              </w:rPr>
            </w:pPr>
          </w:p>
        </w:tc>
      </w:tr>
      <w:tr w:rsidR="00103D32" w:rsidRPr="00103D32" w14:paraId="7C20F806" w14:textId="77777777" w:rsidTr="00430301">
        <w:tblPrEx>
          <w:tblCellMar>
            <w:top w:w="0" w:type="dxa"/>
          </w:tblCellMar>
        </w:tblPrEx>
        <w:tc>
          <w:tcPr>
            <w:tcW w:w="3400" w:type="dxa"/>
            <w:tcBorders>
              <w:left w:val="single" w:sz="8" w:space="0" w:color="000000"/>
              <w:bottom w:val="single" w:sz="8" w:space="0" w:color="000000"/>
            </w:tcBorders>
            <w:shd w:val="clear" w:color="auto" w:fill="FFFFFF"/>
          </w:tcPr>
          <w:p w14:paraId="56952ABD" w14:textId="77777777" w:rsidR="00103D32" w:rsidRPr="00103D32" w:rsidRDefault="00103D32" w:rsidP="00103D32">
            <w:pPr>
              <w:widowControl w:val="0"/>
              <w:suppressLineNumbers/>
              <w:spacing w:after="283"/>
              <w:jc w:val="both"/>
              <w:textAlignment w:val="baseline"/>
              <w:rPr>
                <w:rFonts w:ascii="Times New Roman" w:eastAsia="SimSun" w:hAnsi="Times New Roman" w:cs="Times New Roman"/>
                <w:color w:val="00000A"/>
                <w:kern w:val="1"/>
                <w:sz w:val="22"/>
                <w:szCs w:val="22"/>
                <w:lang w:eastAsia="zh-CN" w:bidi="hi-IN"/>
              </w:rPr>
            </w:pPr>
            <w:r w:rsidRPr="00103D32">
              <w:rPr>
                <w:rFonts w:ascii="Times New Roman" w:eastAsia="SimSun" w:hAnsi="Times New Roman" w:cs="Times New Roman"/>
                <w:color w:val="00000A"/>
                <w:kern w:val="1"/>
                <w:sz w:val="22"/>
                <w:szCs w:val="22"/>
                <w:lang w:eastAsia="zh-CN" w:bidi="hi-IN"/>
              </w:rPr>
              <w:t xml:space="preserve">Adres(y) Wykonawcy(ów) </w:t>
            </w:r>
          </w:p>
          <w:p w14:paraId="3395855A" w14:textId="77777777" w:rsidR="00103D32" w:rsidRPr="00103D32" w:rsidRDefault="00103D32" w:rsidP="00103D32">
            <w:pPr>
              <w:widowControl w:val="0"/>
              <w:suppressLineNumbers/>
              <w:spacing w:after="283"/>
              <w:jc w:val="both"/>
              <w:textAlignment w:val="baseline"/>
              <w:rPr>
                <w:rFonts w:ascii="Times New Roman" w:eastAsia="SimSun" w:hAnsi="Times New Roman" w:cs="Times New Roman"/>
                <w:color w:val="00000A"/>
                <w:kern w:val="1"/>
                <w:sz w:val="22"/>
                <w:szCs w:val="22"/>
                <w:lang w:eastAsia="zh-CN" w:bidi="hi-IN"/>
              </w:rPr>
            </w:pPr>
          </w:p>
        </w:tc>
        <w:tc>
          <w:tcPr>
            <w:tcW w:w="6419" w:type="dxa"/>
            <w:tcBorders>
              <w:top w:val="single" w:sz="8" w:space="0" w:color="000000"/>
              <w:left w:val="single" w:sz="8" w:space="0" w:color="000000"/>
              <w:bottom w:val="single" w:sz="8" w:space="0" w:color="000000"/>
              <w:right w:val="single" w:sz="4" w:space="0" w:color="auto"/>
            </w:tcBorders>
            <w:shd w:val="clear" w:color="auto" w:fill="FFFFFF"/>
          </w:tcPr>
          <w:p w14:paraId="0A29AEBB" w14:textId="77777777" w:rsidR="00103D32" w:rsidRPr="00103D32" w:rsidRDefault="00103D32" w:rsidP="00103D32">
            <w:pPr>
              <w:widowControl w:val="0"/>
              <w:suppressLineNumbers/>
              <w:spacing w:after="283"/>
              <w:jc w:val="both"/>
              <w:textAlignment w:val="baseline"/>
              <w:rPr>
                <w:rFonts w:ascii="Times New Roman" w:eastAsia="SimSun" w:hAnsi="Times New Roman" w:cs="Times New Roman"/>
                <w:color w:val="00000A"/>
                <w:kern w:val="1"/>
                <w:sz w:val="22"/>
                <w:szCs w:val="22"/>
                <w:lang w:eastAsia="zh-CN" w:bidi="hi-IN"/>
              </w:rPr>
            </w:pPr>
            <w:r w:rsidRPr="00103D32">
              <w:rPr>
                <w:rFonts w:ascii="Times New Roman" w:eastAsia="SimSun" w:hAnsi="Times New Roman" w:cs="Times New Roman"/>
                <w:color w:val="00000A"/>
                <w:kern w:val="1"/>
                <w:sz w:val="22"/>
                <w:szCs w:val="22"/>
                <w:lang w:eastAsia="zh-CN" w:bidi="hi-IN"/>
              </w:rPr>
              <w:t> </w:t>
            </w:r>
          </w:p>
        </w:tc>
      </w:tr>
      <w:tr w:rsidR="00103D32" w:rsidRPr="00103D32" w14:paraId="38B1D7D7" w14:textId="77777777" w:rsidTr="00430301">
        <w:tblPrEx>
          <w:tblCellMar>
            <w:top w:w="0" w:type="dxa"/>
          </w:tblCellMar>
        </w:tblPrEx>
        <w:tc>
          <w:tcPr>
            <w:tcW w:w="3400" w:type="dxa"/>
            <w:tcBorders>
              <w:left w:val="single" w:sz="8" w:space="0" w:color="000000"/>
              <w:bottom w:val="single" w:sz="8" w:space="0" w:color="000000"/>
            </w:tcBorders>
            <w:shd w:val="clear" w:color="auto" w:fill="FFFFFF"/>
          </w:tcPr>
          <w:p w14:paraId="17D7F1F2" w14:textId="77777777" w:rsidR="00103D32" w:rsidRPr="00103D32" w:rsidRDefault="00103D32" w:rsidP="00103D32">
            <w:pPr>
              <w:widowControl w:val="0"/>
              <w:suppressLineNumbers/>
              <w:spacing w:after="283"/>
              <w:jc w:val="both"/>
              <w:textAlignment w:val="baseline"/>
              <w:rPr>
                <w:rFonts w:ascii="Times New Roman" w:eastAsia="SimSun" w:hAnsi="Times New Roman" w:cs="Times New Roman"/>
                <w:color w:val="00000A"/>
                <w:kern w:val="1"/>
                <w:sz w:val="22"/>
                <w:szCs w:val="22"/>
                <w:lang w:eastAsia="zh-CN" w:bidi="hi-IN"/>
              </w:rPr>
            </w:pPr>
            <w:r w:rsidRPr="00103D32">
              <w:rPr>
                <w:rFonts w:ascii="Times New Roman" w:eastAsia="SimSun" w:hAnsi="Times New Roman" w:cs="Times New Roman"/>
                <w:color w:val="00000A"/>
                <w:kern w:val="1"/>
                <w:sz w:val="22"/>
                <w:szCs w:val="22"/>
                <w:lang w:eastAsia="zh-CN" w:bidi="hi-IN"/>
              </w:rPr>
              <w:t>Adres e-mail  (na który zostanie przesłana korespondencja)</w:t>
            </w:r>
          </w:p>
        </w:tc>
        <w:tc>
          <w:tcPr>
            <w:tcW w:w="6419" w:type="dxa"/>
            <w:tcBorders>
              <w:top w:val="single" w:sz="8" w:space="0" w:color="000000"/>
              <w:left w:val="single" w:sz="8" w:space="0" w:color="000000"/>
              <w:bottom w:val="single" w:sz="8" w:space="0" w:color="000000"/>
              <w:right w:val="single" w:sz="4" w:space="0" w:color="auto"/>
            </w:tcBorders>
            <w:shd w:val="clear" w:color="auto" w:fill="FFFFFF"/>
          </w:tcPr>
          <w:p w14:paraId="52699CD1" w14:textId="77777777" w:rsidR="00103D32" w:rsidRPr="00103D32" w:rsidRDefault="00103D32" w:rsidP="00103D32">
            <w:pPr>
              <w:widowControl w:val="0"/>
              <w:suppressLineNumbers/>
              <w:spacing w:after="283"/>
              <w:jc w:val="both"/>
              <w:textAlignment w:val="baseline"/>
              <w:rPr>
                <w:rFonts w:ascii="Times New Roman" w:eastAsia="SimSun" w:hAnsi="Times New Roman" w:cs="Times New Roman"/>
                <w:color w:val="00000A"/>
                <w:kern w:val="1"/>
                <w:sz w:val="22"/>
                <w:szCs w:val="22"/>
                <w:lang w:eastAsia="zh-CN" w:bidi="hi-IN"/>
              </w:rPr>
            </w:pPr>
            <w:r w:rsidRPr="00103D32">
              <w:rPr>
                <w:rFonts w:ascii="Times New Roman" w:eastAsia="SimSun" w:hAnsi="Times New Roman" w:cs="Times New Roman"/>
                <w:color w:val="00000A"/>
                <w:kern w:val="1"/>
                <w:sz w:val="22"/>
                <w:szCs w:val="22"/>
                <w:lang w:eastAsia="zh-CN" w:bidi="hi-IN"/>
              </w:rPr>
              <w:t> </w:t>
            </w:r>
          </w:p>
        </w:tc>
      </w:tr>
    </w:tbl>
    <w:p w14:paraId="19B22BC0" w14:textId="77777777" w:rsidR="00103D32" w:rsidRPr="00103D32" w:rsidRDefault="00103D32" w:rsidP="00103D32">
      <w:pPr>
        <w:spacing w:line="252" w:lineRule="auto"/>
        <w:jc w:val="both"/>
        <w:rPr>
          <w:rFonts w:ascii="Cambria" w:eastAsia="Times New Roman" w:hAnsi="Cambria" w:cs="Times New Roman"/>
          <w:sz w:val="22"/>
          <w:szCs w:val="22"/>
          <w:lang w:val="cs-CZ" w:eastAsia="zh-CN"/>
        </w:rPr>
      </w:pPr>
      <w:r w:rsidRPr="00103D32">
        <w:rPr>
          <w:rFonts w:ascii="Cambria" w:eastAsia="MS Mincho" w:hAnsi="Cambria" w:cs="Times New Roman"/>
          <w:sz w:val="22"/>
          <w:szCs w:val="22"/>
          <w:lang w:val="cs-CZ" w:eastAsia="zh-CN"/>
        </w:rPr>
        <w:t> Adres do korespondencji (jeżeli jest inny niż wymieniony powyżej)</w:t>
      </w:r>
    </w:p>
    <w:p w14:paraId="634513A7" w14:textId="77777777" w:rsidR="00103D32" w:rsidRPr="00103D32" w:rsidRDefault="00103D32" w:rsidP="00103D32">
      <w:pPr>
        <w:spacing w:line="276" w:lineRule="auto"/>
        <w:jc w:val="both"/>
        <w:rPr>
          <w:rFonts w:ascii="Cambria" w:eastAsia="MS Mincho" w:hAnsi="Cambria" w:cs="Times New Roman"/>
          <w:sz w:val="22"/>
          <w:szCs w:val="22"/>
          <w:lang w:val="cs-CZ" w:eastAsia="zh-CN"/>
        </w:rPr>
      </w:pPr>
      <w:r w:rsidRPr="00103D32">
        <w:rPr>
          <w:rFonts w:ascii="Cambria" w:eastAsia="Times New Roman" w:hAnsi="Cambria" w:cs="Times New Roman"/>
          <w:sz w:val="22"/>
          <w:szCs w:val="22"/>
          <w:lang w:val="cs-CZ" w:eastAsia="zh-CN"/>
        </w:rPr>
        <w:t>…</w:t>
      </w:r>
      <w:r w:rsidRPr="00103D32">
        <w:rPr>
          <w:rFonts w:ascii="Cambria" w:eastAsia="MS Mincho" w:hAnsi="Cambria" w:cs="Times New Roman"/>
          <w:sz w:val="22"/>
          <w:szCs w:val="22"/>
          <w:lang w:val="cs-CZ" w:eastAsia="zh-CN"/>
        </w:rPr>
        <w:t>..................................................................................................................................................</w:t>
      </w:r>
    </w:p>
    <w:p w14:paraId="6C0FE2A1" w14:textId="77777777" w:rsidR="00103D32" w:rsidRPr="00103D32" w:rsidRDefault="00103D32" w:rsidP="00EB57E5">
      <w:pPr>
        <w:keepNext/>
        <w:numPr>
          <w:ilvl w:val="4"/>
          <w:numId w:val="11"/>
        </w:numPr>
        <w:tabs>
          <w:tab w:val="left" w:pos="0"/>
        </w:tabs>
        <w:ind w:left="1080" w:hanging="720"/>
        <w:jc w:val="both"/>
        <w:outlineLvl w:val="4"/>
        <w:rPr>
          <w:rFonts w:ascii="Calibri Light" w:eastAsia="Times New Roman" w:hAnsi="Calibri Light" w:cs="Times New Roman"/>
          <w:color w:val="2F5496"/>
          <w:spacing w:val="2"/>
          <w:sz w:val="22"/>
          <w:szCs w:val="22"/>
          <w:u w:val="single"/>
        </w:rPr>
      </w:pPr>
    </w:p>
    <w:p w14:paraId="38762915" w14:textId="77777777" w:rsidR="00103D32" w:rsidRPr="00103D32" w:rsidRDefault="00103D32" w:rsidP="00103D32">
      <w:pPr>
        <w:widowControl w:val="0"/>
        <w:autoSpaceDE w:val="0"/>
        <w:autoSpaceDN w:val="0"/>
        <w:jc w:val="both"/>
        <w:textAlignment w:val="baseline"/>
        <w:rPr>
          <w:rFonts w:ascii="Times New Roman" w:eastAsia="Times New Roman" w:hAnsi="Times New Roman" w:cs="Times New Roman"/>
          <w:color w:val="000000"/>
          <w:kern w:val="3"/>
          <w:sz w:val="22"/>
          <w:szCs w:val="22"/>
          <w:lang w:val="en-US" w:bidi="en-US"/>
        </w:rPr>
      </w:pPr>
      <w:r w:rsidRPr="00103D32">
        <w:rPr>
          <w:rFonts w:ascii="Times New Roman" w:eastAsia="Times New Roman" w:hAnsi="Times New Roman" w:cs="Times New Roman"/>
          <w:b/>
          <w:bCs/>
          <w:color w:val="000000"/>
          <w:kern w:val="3"/>
          <w:sz w:val="22"/>
          <w:szCs w:val="22"/>
          <w:lang w:val="en-US" w:bidi="en-US"/>
        </w:rPr>
        <w:t>3.</w:t>
      </w:r>
      <w:r w:rsidRPr="00103D32">
        <w:rPr>
          <w:rFonts w:ascii="Times New Roman" w:eastAsia="Times New Roman" w:hAnsi="Times New Roman" w:cs="Times New Roman"/>
          <w:color w:val="000000"/>
          <w:kern w:val="3"/>
          <w:sz w:val="22"/>
          <w:szCs w:val="22"/>
          <w:lang w:val="en-US" w:bidi="en-US"/>
        </w:rPr>
        <w:t xml:space="preserve"> </w:t>
      </w:r>
      <w:proofErr w:type="spellStart"/>
      <w:r w:rsidRPr="00103D32">
        <w:rPr>
          <w:rFonts w:ascii="Times New Roman" w:eastAsia="Times New Roman" w:hAnsi="Times New Roman" w:cs="Times New Roman"/>
          <w:color w:val="000000"/>
          <w:kern w:val="3"/>
          <w:sz w:val="22"/>
          <w:szCs w:val="22"/>
          <w:lang w:val="en-US" w:bidi="en-US"/>
        </w:rPr>
        <w:t>Oferujemy</w:t>
      </w:r>
      <w:proofErr w:type="spellEnd"/>
      <w:r w:rsidRPr="00103D32">
        <w:rPr>
          <w:rFonts w:ascii="Times New Roman" w:eastAsia="Times New Roman" w:hAnsi="Times New Roman" w:cs="Times New Roman"/>
          <w:color w:val="000000"/>
          <w:kern w:val="3"/>
          <w:sz w:val="22"/>
          <w:szCs w:val="22"/>
          <w:lang w:val="en-US" w:bidi="en-US"/>
        </w:rPr>
        <w:t xml:space="preserve"> </w:t>
      </w:r>
      <w:proofErr w:type="spellStart"/>
      <w:r w:rsidRPr="00103D32">
        <w:rPr>
          <w:rFonts w:ascii="Times New Roman" w:eastAsia="Times New Roman" w:hAnsi="Times New Roman" w:cs="Times New Roman"/>
          <w:color w:val="000000"/>
          <w:kern w:val="3"/>
          <w:sz w:val="22"/>
          <w:szCs w:val="22"/>
          <w:lang w:val="en-US" w:bidi="en-US"/>
        </w:rPr>
        <w:t>wykonanie</w:t>
      </w:r>
      <w:proofErr w:type="spellEnd"/>
      <w:r w:rsidRPr="00103D32">
        <w:rPr>
          <w:rFonts w:ascii="Times New Roman" w:eastAsia="Times New Roman" w:hAnsi="Times New Roman" w:cs="Times New Roman"/>
          <w:color w:val="000000"/>
          <w:kern w:val="3"/>
          <w:sz w:val="22"/>
          <w:szCs w:val="22"/>
          <w:lang w:val="en-US" w:bidi="en-US"/>
        </w:rPr>
        <w:t xml:space="preserve"> </w:t>
      </w:r>
      <w:proofErr w:type="spellStart"/>
      <w:r w:rsidRPr="00103D32">
        <w:rPr>
          <w:rFonts w:ascii="Times New Roman" w:eastAsia="Times New Roman" w:hAnsi="Times New Roman" w:cs="Times New Roman"/>
          <w:color w:val="000000"/>
          <w:kern w:val="3"/>
          <w:sz w:val="22"/>
          <w:szCs w:val="22"/>
          <w:lang w:val="en-US" w:bidi="en-US"/>
        </w:rPr>
        <w:t>zamówienia</w:t>
      </w:r>
      <w:proofErr w:type="spellEnd"/>
      <w:r w:rsidRPr="00103D32">
        <w:rPr>
          <w:rFonts w:ascii="Times New Roman" w:eastAsia="Times New Roman" w:hAnsi="Times New Roman" w:cs="Times New Roman"/>
          <w:color w:val="000000"/>
          <w:kern w:val="3"/>
          <w:sz w:val="22"/>
          <w:szCs w:val="22"/>
          <w:lang w:val="en-US" w:bidi="en-US"/>
        </w:rPr>
        <w:t>:</w:t>
      </w:r>
    </w:p>
    <w:p w14:paraId="2812E85E" w14:textId="77777777" w:rsidR="00103D32" w:rsidRPr="00103D32" w:rsidRDefault="00103D32" w:rsidP="00103D32">
      <w:pPr>
        <w:widowControl w:val="0"/>
        <w:autoSpaceDE w:val="0"/>
        <w:autoSpaceDN w:val="0"/>
        <w:jc w:val="both"/>
        <w:textAlignment w:val="baseline"/>
        <w:rPr>
          <w:rFonts w:ascii="Times New Roman" w:eastAsia="Times New Roman" w:hAnsi="Times New Roman" w:cs="Times New Roman"/>
          <w:b/>
          <w:bCs/>
          <w:color w:val="000000"/>
          <w:kern w:val="3"/>
          <w:sz w:val="22"/>
          <w:szCs w:val="22"/>
          <w:lang w:val="en-US" w:bidi="en-US"/>
        </w:rPr>
      </w:pPr>
    </w:p>
    <w:p w14:paraId="78691A8A" w14:textId="77777777" w:rsidR="00103D32" w:rsidRPr="00103D32" w:rsidRDefault="00103D32" w:rsidP="00103D32">
      <w:pPr>
        <w:autoSpaceDE w:val="0"/>
        <w:jc w:val="both"/>
        <w:rPr>
          <w:rFonts w:ascii="Times New Roman" w:eastAsia="MS Mincho" w:hAnsi="Times New Roman" w:cs="Times New Roman"/>
          <w:lang w:val="cs-CZ" w:eastAsia="zh-CN"/>
        </w:rPr>
      </w:pPr>
      <w:r w:rsidRPr="00103D32">
        <w:rPr>
          <w:rFonts w:ascii="Times New Roman" w:eastAsia="MS Mincho" w:hAnsi="Times New Roman" w:cs="Times New Roman"/>
          <w:lang w:val="cs-CZ" w:eastAsia="zh-CN"/>
        </w:rPr>
        <w:t>w cenie brutto za całe zamówienie -.....................................w tym ..................</w:t>
      </w:r>
      <w:r w:rsidRPr="00103D32">
        <w:rPr>
          <w:rFonts w:ascii="Times New Roman" w:eastAsia="MS Mincho" w:hAnsi="Times New Roman" w:cs="Times New Roman"/>
          <w:b/>
          <w:lang w:val="cs-CZ" w:eastAsia="zh-CN"/>
        </w:rPr>
        <w:t>%</w:t>
      </w:r>
      <w:r w:rsidRPr="00103D32">
        <w:rPr>
          <w:rFonts w:ascii="Times New Roman" w:eastAsia="MS Mincho" w:hAnsi="Times New Roman" w:cs="Times New Roman"/>
          <w:lang w:val="cs-CZ" w:eastAsia="zh-CN"/>
        </w:rPr>
        <w:t xml:space="preserve"> VAT</w:t>
      </w:r>
    </w:p>
    <w:p w14:paraId="732C0967" w14:textId="77777777" w:rsidR="00103D32" w:rsidRPr="00103D32" w:rsidRDefault="00103D32" w:rsidP="00103D32">
      <w:pPr>
        <w:autoSpaceDE w:val="0"/>
        <w:jc w:val="both"/>
        <w:rPr>
          <w:rFonts w:ascii="Times New Roman" w:eastAsia="MS Mincho" w:hAnsi="Times New Roman" w:cs="Times New Roman"/>
          <w:lang w:val="cs-CZ" w:eastAsia="zh-CN"/>
        </w:rPr>
      </w:pPr>
      <w:r w:rsidRPr="00103D32">
        <w:rPr>
          <w:rFonts w:ascii="Times New Roman" w:eastAsia="MS Mincho" w:hAnsi="Times New Roman" w:cs="Times New Roman"/>
          <w:lang w:val="cs-CZ" w:eastAsia="zh-CN"/>
        </w:rPr>
        <w:t>słownie cena brutto zł...............................................................................</w:t>
      </w:r>
    </w:p>
    <w:p w14:paraId="7B71BC8F" w14:textId="77777777" w:rsidR="00103D32" w:rsidRPr="00103D32" w:rsidRDefault="00103D32" w:rsidP="00103D32">
      <w:pPr>
        <w:widowControl w:val="0"/>
        <w:tabs>
          <w:tab w:val="left" w:pos="0"/>
        </w:tabs>
        <w:autoSpaceDE w:val="0"/>
        <w:spacing w:after="120" w:line="360" w:lineRule="auto"/>
        <w:jc w:val="both"/>
        <w:textAlignment w:val="baseline"/>
        <w:rPr>
          <w:rFonts w:ascii="Times New Roman" w:eastAsia="SimSun" w:hAnsi="Times New Roman" w:cs="Times New Roman"/>
          <w:kern w:val="1"/>
          <w:sz w:val="22"/>
          <w:szCs w:val="22"/>
          <w:lang w:eastAsia="zh-CN" w:bidi="hi-IN"/>
        </w:rPr>
      </w:pPr>
      <w:r w:rsidRPr="00103D32">
        <w:rPr>
          <w:rFonts w:ascii="Times New Roman" w:eastAsia="SimSun" w:hAnsi="Times New Roman" w:cs="Times New Roman"/>
          <w:kern w:val="1"/>
          <w:sz w:val="22"/>
          <w:szCs w:val="22"/>
          <w:lang w:eastAsia="zh-CN" w:bidi="hi-IN"/>
        </w:rPr>
        <w:t>w tym:</w:t>
      </w:r>
    </w:p>
    <w:p w14:paraId="555BBBCD" w14:textId="77777777" w:rsidR="00103D32" w:rsidRPr="00103D32" w:rsidRDefault="00103D32" w:rsidP="00103D32">
      <w:pPr>
        <w:widowControl w:val="0"/>
        <w:tabs>
          <w:tab w:val="left" w:pos="0"/>
        </w:tabs>
        <w:autoSpaceDE w:val="0"/>
        <w:spacing w:after="120" w:line="360" w:lineRule="auto"/>
        <w:jc w:val="both"/>
        <w:textAlignment w:val="baseline"/>
        <w:rPr>
          <w:rFonts w:ascii="Times New Roman" w:eastAsia="SimSun" w:hAnsi="Times New Roman" w:cs="Times New Roman"/>
          <w:kern w:val="1"/>
          <w:sz w:val="22"/>
          <w:szCs w:val="22"/>
          <w:lang w:eastAsia="zh-CN" w:bidi="hi-IN"/>
        </w:rPr>
      </w:pPr>
    </w:p>
    <w:tbl>
      <w:tblPr>
        <w:tblW w:w="10010" w:type="dxa"/>
        <w:tblInd w:w="-497" w:type="dxa"/>
        <w:tblCellMar>
          <w:left w:w="70" w:type="dxa"/>
          <w:right w:w="70" w:type="dxa"/>
        </w:tblCellMar>
        <w:tblLook w:val="04A0" w:firstRow="1" w:lastRow="0" w:firstColumn="1" w:lastColumn="0" w:noHBand="0" w:noVBand="1"/>
      </w:tblPr>
      <w:tblGrid>
        <w:gridCol w:w="567"/>
        <w:gridCol w:w="3997"/>
        <w:gridCol w:w="1565"/>
        <w:gridCol w:w="337"/>
        <w:gridCol w:w="1276"/>
        <w:gridCol w:w="425"/>
        <w:gridCol w:w="1276"/>
        <w:gridCol w:w="567"/>
      </w:tblGrid>
      <w:tr w:rsidR="00BB5369" w:rsidRPr="00103D32" w14:paraId="044705FA" w14:textId="77777777" w:rsidTr="00BB5369">
        <w:trPr>
          <w:trHeight w:val="72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07912" w14:textId="77777777" w:rsidR="00BB5369" w:rsidRPr="00103D32" w:rsidRDefault="00BB5369" w:rsidP="00103D32">
            <w:pPr>
              <w:suppressAutoHyphens w:val="0"/>
              <w:jc w:val="center"/>
              <w:rPr>
                <w:rFonts w:ascii="Calibri" w:eastAsia="Times New Roman" w:hAnsi="Calibri" w:cs="Calibri"/>
                <w:color w:val="000000"/>
                <w:sz w:val="18"/>
                <w:szCs w:val="18"/>
                <w:lang w:eastAsia="pl-PL"/>
              </w:rPr>
            </w:pPr>
            <w:r w:rsidRPr="00103D32">
              <w:rPr>
                <w:rFonts w:ascii="Calibri" w:eastAsia="Times New Roman" w:hAnsi="Calibri" w:cs="Calibri"/>
                <w:color w:val="000000"/>
                <w:sz w:val="18"/>
                <w:szCs w:val="18"/>
                <w:lang w:eastAsia="pl-PL"/>
              </w:rPr>
              <w:t>l.p.</w:t>
            </w:r>
          </w:p>
        </w:tc>
        <w:tc>
          <w:tcPr>
            <w:tcW w:w="3997" w:type="dxa"/>
            <w:tcBorders>
              <w:top w:val="single" w:sz="4" w:space="0" w:color="auto"/>
              <w:left w:val="nil"/>
              <w:bottom w:val="single" w:sz="4" w:space="0" w:color="auto"/>
              <w:right w:val="single" w:sz="4" w:space="0" w:color="auto"/>
            </w:tcBorders>
            <w:shd w:val="clear" w:color="auto" w:fill="auto"/>
            <w:noWrap/>
            <w:vAlign w:val="center"/>
            <w:hideMark/>
          </w:tcPr>
          <w:p w14:paraId="337179F6" w14:textId="77777777" w:rsidR="00BB5369" w:rsidRPr="00103D32" w:rsidRDefault="00BB5369" w:rsidP="00103D32">
            <w:pPr>
              <w:suppressAutoHyphens w:val="0"/>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Przedmiot zamówienia</w:t>
            </w:r>
          </w:p>
        </w:tc>
        <w:tc>
          <w:tcPr>
            <w:tcW w:w="1565" w:type="dxa"/>
            <w:tcBorders>
              <w:top w:val="single" w:sz="4" w:space="0" w:color="auto"/>
              <w:left w:val="nil"/>
              <w:bottom w:val="single" w:sz="4" w:space="0" w:color="auto"/>
              <w:right w:val="single" w:sz="4" w:space="0" w:color="auto"/>
            </w:tcBorders>
            <w:shd w:val="clear" w:color="auto" w:fill="auto"/>
            <w:vAlign w:val="center"/>
            <w:hideMark/>
          </w:tcPr>
          <w:p w14:paraId="6CE8866B" w14:textId="2C0009AB" w:rsidR="00BB5369" w:rsidRPr="00BB5369" w:rsidRDefault="00BB5369" w:rsidP="00103D32">
            <w:pPr>
              <w:suppressAutoHyphens w:val="0"/>
              <w:rPr>
                <w:rFonts w:ascii="Calibri" w:eastAsia="Times New Roman" w:hAnsi="Calibri" w:cs="Calibri"/>
                <w:color w:val="000000"/>
                <w:sz w:val="22"/>
                <w:szCs w:val="22"/>
                <w:lang w:eastAsia="pl-PL"/>
              </w:rPr>
            </w:pPr>
            <w:r w:rsidRPr="00BB5369">
              <w:rPr>
                <w:rFonts w:ascii="Calibri" w:eastAsia="Times New Roman" w:hAnsi="Calibri" w:cs="Calibri"/>
                <w:color w:val="000000"/>
                <w:sz w:val="22"/>
                <w:szCs w:val="22"/>
                <w:lang w:eastAsia="pl-PL"/>
              </w:rPr>
              <w:t>Wartość netto</w:t>
            </w:r>
          </w:p>
        </w:tc>
        <w:tc>
          <w:tcPr>
            <w:tcW w:w="337" w:type="dxa"/>
            <w:tcBorders>
              <w:top w:val="single" w:sz="4" w:space="0" w:color="auto"/>
              <w:left w:val="nil"/>
              <w:bottom w:val="single" w:sz="4" w:space="0" w:color="auto"/>
              <w:right w:val="single" w:sz="4" w:space="0" w:color="auto"/>
            </w:tcBorders>
            <w:shd w:val="clear" w:color="auto" w:fill="auto"/>
            <w:vAlign w:val="center"/>
            <w:hideMark/>
          </w:tcPr>
          <w:p w14:paraId="2F79AC5C" w14:textId="77777777" w:rsidR="00BB5369" w:rsidRPr="00103D32" w:rsidRDefault="00BB5369" w:rsidP="00103D32">
            <w:pPr>
              <w:suppressAutoHyphens w:val="0"/>
              <w:rPr>
                <w:rFonts w:ascii="Calibri" w:eastAsia="Times New Roman" w:hAnsi="Calibri" w:cs="Calibri"/>
                <w:color w:val="000000"/>
                <w:sz w:val="18"/>
                <w:szCs w:val="18"/>
                <w:lang w:eastAsia="pl-PL"/>
              </w:rPr>
            </w:pPr>
            <w:r w:rsidRPr="00103D32">
              <w:rPr>
                <w:rFonts w:ascii="Calibri" w:eastAsia="Times New Roman" w:hAnsi="Calibri" w:cs="Calibri"/>
                <w:color w:val="000000"/>
                <w:sz w:val="18"/>
                <w:szCs w:val="18"/>
                <w:lang w:eastAsia="pl-PL"/>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9D61811" w14:textId="4F3E382F" w:rsidR="00BB5369" w:rsidRPr="00103D32" w:rsidRDefault="00BB5369" w:rsidP="00103D32">
            <w:pPr>
              <w:suppressAutoHyphens w:val="0"/>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Stawka VAT</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55662B6D" w14:textId="77777777" w:rsidR="00BB5369" w:rsidRPr="00103D32" w:rsidRDefault="00BB5369" w:rsidP="00103D32">
            <w:pPr>
              <w:suppressAutoHyphens w:val="0"/>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B9CD9FA" w14:textId="77777777" w:rsidR="00BB5369" w:rsidRPr="00103D32" w:rsidRDefault="00BB5369" w:rsidP="00103D32">
            <w:pPr>
              <w:suppressAutoHyphens w:val="0"/>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Wartość brutto</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5B631C71" w14:textId="77777777" w:rsidR="00BB5369" w:rsidRPr="00103D32" w:rsidRDefault="00BB5369" w:rsidP="00103D32">
            <w:pPr>
              <w:suppressAutoHyphens w:val="0"/>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 </w:t>
            </w:r>
          </w:p>
        </w:tc>
      </w:tr>
      <w:tr w:rsidR="00BB5369" w:rsidRPr="00103D32" w14:paraId="3C9BE7F8" w14:textId="77777777" w:rsidTr="00BB5369">
        <w:trPr>
          <w:trHeight w:val="60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33BD0304"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1</w:t>
            </w:r>
          </w:p>
        </w:tc>
        <w:tc>
          <w:tcPr>
            <w:tcW w:w="3997" w:type="dxa"/>
            <w:tcBorders>
              <w:top w:val="nil"/>
              <w:left w:val="nil"/>
              <w:bottom w:val="single" w:sz="4" w:space="0" w:color="auto"/>
              <w:right w:val="single" w:sz="4" w:space="0" w:color="auto"/>
            </w:tcBorders>
            <w:shd w:val="clear" w:color="auto" w:fill="auto"/>
            <w:vAlign w:val="bottom"/>
            <w:hideMark/>
          </w:tcPr>
          <w:p w14:paraId="752976F5" w14:textId="381C1B56" w:rsidR="00BB5369" w:rsidRPr="00103D32" w:rsidRDefault="00BB5369" w:rsidP="00103D32">
            <w:pPr>
              <w:suppressAutoHyphens w:val="0"/>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W</w:t>
            </w:r>
            <w:r w:rsidRPr="00BB5369">
              <w:rPr>
                <w:rFonts w:ascii="Calibri" w:eastAsia="Times New Roman" w:hAnsi="Calibri" w:cs="Calibri"/>
                <w:color w:val="000000"/>
                <w:sz w:val="22"/>
                <w:szCs w:val="22"/>
                <w:lang w:eastAsia="pl-PL"/>
              </w:rPr>
              <w:t>ykonywane</w:t>
            </w:r>
            <w:r>
              <w:rPr>
                <w:rFonts w:ascii="Calibri" w:eastAsia="Times New Roman" w:hAnsi="Calibri" w:cs="Calibri"/>
                <w:color w:val="000000"/>
                <w:sz w:val="22"/>
                <w:szCs w:val="22"/>
                <w:lang w:eastAsia="pl-PL"/>
              </w:rPr>
              <w:t xml:space="preserve"> pomiarów</w:t>
            </w:r>
            <w:r w:rsidRPr="00BB5369">
              <w:rPr>
                <w:rFonts w:ascii="Calibri" w:eastAsia="Times New Roman" w:hAnsi="Calibri" w:cs="Calibri"/>
                <w:color w:val="000000"/>
                <w:sz w:val="22"/>
                <w:szCs w:val="22"/>
                <w:lang w:eastAsia="pl-PL"/>
              </w:rPr>
              <w:t xml:space="preserve"> w Centrum Spotkania Kultur</w:t>
            </w:r>
          </w:p>
        </w:tc>
        <w:tc>
          <w:tcPr>
            <w:tcW w:w="1565" w:type="dxa"/>
            <w:tcBorders>
              <w:top w:val="nil"/>
              <w:left w:val="nil"/>
              <w:bottom w:val="single" w:sz="4" w:space="0" w:color="auto"/>
              <w:right w:val="single" w:sz="4" w:space="0" w:color="auto"/>
            </w:tcBorders>
            <w:shd w:val="clear" w:color="auto" w:fill="auto"/>
            <w:noWrap/>
            <w:vAlign w:val="bottom"/>
            <w:hideMark/>
          </w:tcPr>
          <w:p w14:paraId="40EFB2C0" w14:textId="77777777" w:rsidR="00BB5369" w:rsidRPr="00103D32" w:rsidRDefault="00BB5369" w:rsidP="00103D32">
            <w:pPr>
              <w:suppressAutoHyphens w:val="0"/>
              <w:rPr>
                <w:rFonts w:ascii="Calibri" w:eastAsia="Times New Roman" w:hAnsi="Calibri" w:cs="Calibri"/>
                <w:color w:val="000000"/>
                <w:sz w:val="22"/>
                <w:szCs w:val="22"/>
                <w:lang w:eastAsia="pl-PL"/>
              </w:rPr>
            </w:pPr>
          </w:p>
        </w:tc>
        <w:tc>
          <w:tcPr>
            <w:tcW w:w="337" w:type="dxa"/>
            <w:tcBorders>
              <w:top w:val="nil"/>
              <w:left w:val="nil"/>
              <w:bottom w:val="single" w:sz="4" w:space="0" w:color="auto"/>
              <w:right w:val="single" w:sz="4" w:space="0" w:color="auto"/>
            </w:tcBorders>
            <w:shd w:val="clear" w:color="auto" w:fill="auto"/>
            <w:noWrap/>
            <w:vAlign w:val="bottom"/>
            <w:hideMark/>
          </w:tcPr>
          <w:p w14:paraId="46A955BA" w14:textId="77777777" w:rsidR="00BB5369" w:rsidRPr="00103D32" w:rsidRDefault="00BB5369" w:rsidP="00103D32">
            <w:pPr>
              <w:suppressAutoHyphens w:val="0"/>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 zł.</w:t>
            </w:r>
          </w:p>
        </w:tc>
        <w:tc>
          <w:tcPr>
            <w:tcW w:w="1276" w:type="dxa"/>
            <w:tcBorders>
              <w:top w:val="nil"/>
              <w:left w:val="nil"/>
              <w:bottom w:val="single" w:sz="4" w:space="0" w:color="auto"/>
              <w:right w:val="single" w:sz="4" w:space="0" w:color="auto"/>
            </w:tcBorders>
            <w:shd w:val="clear" w:color="auto" w:fill="auto"/>
            <w:noWrap/>
            <w:vAlign w:val="bottom"/>
            <w:hideMark/>
          </w:tcPr>
          <w:p w14:paraId="694AAE0A"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p>
        </w:tc>
        <w:tc>
          <w:tcPr>
            <w:tcW w:w="425" w:type="dxa"/>
            <w:tcBorders>
              <w:top w:val="nil"/>
              <w:left w:val="nil"/>
              <w:bottom w:val="single" w:sz="4" w:space="0" w:color="auto"/>
              <w:right w:val="single" w:sz="4" w:space="0" w:color="auto"/>
            </w:tcBorders>
            <w:shd w:val="clear" w:color="auto" w:fill="auto"/>
            <w:noWrap/>
            <w:vAlign w:val="bottom"/>
            <w:hideMark/>
          </w:tcPr>
          <w:p w14:paraId="71039DEE" w14:textId="30B9C755" w:rsidR="00BB5369" w:rsidRPr="00103D32" w:rsidRDefault="00BB5369" w:rsidP="00103D32">
            <w:pPr>
              <w:suppressAutoHyphens w:val="0"/>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w:t>
            </w:r>
          </w:p>
        </w:tc>
        <w:tc>
          <w:tcPr>
            <w:tcW w:w="1276" w:type="dxa"/>
            <w:tcBorders>
              <w:top w:val="nil"/>
              <w:left w:val="nil"/>
              <w:bottom w:val="single" w:sz="4" w:space="0" w:color="auto"/>
              <w:right w:val="single" w:sz="4" w:space="0" w:color="auto"/>
            </w:tcBorders>
            <w:shd w:val="clear" w:color="auto" w:fill="auto"/>
            <w:noWrap/>
            <w:vAlign w:val="bottom"/>
            <w:hideMark/>
          </w:tcPr>
          <w:p w14:paraId="32CEADAC"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p>
        </w:tc>
        <w:tc>
          <w:tcPr>
            <w:tcW w:w="567" w:type="dxa"/>
            <w:tcBorders>
              <w:top w:val="nil"/>
              <w:left w:val="nil"/>
              <w:bottom w:val="single" w:sz="4" w:space="0" w:color="auto"/>
              <w:right w:val="single" w:sz="4" w:space="0" w:color="auto"/>
            </w:tcBorders>
            <w:shd w:val="clear" w:color="auto" w:fill="auto"/>
            <w:noWrap/>
            <w:vAlign w:val="bottom"/>
            <w:hideMark/>
          </w:tcPr>
          <w:p w14:paraId="3DE95CDA" w14:textId="77777777" w:rsidR="00BB5369" w:rsidRPr="00103D32" w:rsidRDefault="00BB5369" w:rsidP="00103D32">
            <w:pPr>
              <w:suppressAutoHyphens w:val="0"/>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 zł.</w:t>
            </w:r>
          </w:p>
        </w:tc>
      </w:tr>
      <w:tr w:rsidR="00BB5369" w:rsidRPr="00103D32" w14:paraId="18B62C14" w14:textId="77777777" w:rsidTr="00BB5369">
        <w:trPr>
          <w:trHeight w:val="146"/>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441EE797"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2</w:t>
            </w:r>
          </w:p>
        </w:tc>
        <w:tc>
          <w:tcPr>
            <w:tcW w:w="3997" w:type="dxa"/>
            <w:tcBorders>
              <w:top w:val="nil"/>
              <w:left w:val="nil"/>
              <w:bottom w:val="single" w:sz="4" w:space="0" w:color="auto"/>
              <w:right w:val="single" w:sz="4" w:space="0" w:color="auto"/>
            </w:tcBorders>
            <w:shd w:val="clear" w:color="auto" w:fill="auto"/>
            <w:vAlign w:val="bottom"/>
            <w:hideMark/>
          </w:tcPr>
          <w:p w14:paraId="70A7652B" w14:textId="18091C30" w:rsidR="00BB5369" w:rsidRPr="00BB5369" w:rsidRDefault="00BB5369" w:rsidP="00103D32">
            <w:pPr>
              <w:suppressAutoHyphens w:val="0"/>
              <w:rPr>
                <w:rFonts w:ascii="Calibri" w:eastAsia="Times New Roman" w:hAnsi="Calibri" w:cs="Calibri"/>
                <w:b/>
                <w:bCs/>
                <w:color w:val="000000"/>
                <w:sz w:val="22"/>
                <w:szCs w:val="22"/>
                <w:lang w:eastAsia="pl-PL"/>
              </w:rPr>
            </w:pPr>
            <w:r w:rsidRPr="00BB5369">
              <w:rPr>
                <w:rFonts w:ascii="Calibri" w:eastAsia="Times New Roman" w:hAnsi="Calibri" w:cs="Calibri"/>
                <w:color w:val="000000"/>
                <w:sz w:val="22"/>
                <w:szCs w:val="22"/>
                <w:lang w:eastAsia="pl-PL"/>
              </w:rPr>
              <w:t xml:space="preserve">Wykonywane pomiarów </w:t>
            </w:r>
            <w:r>
              <w:rPr>
                <w:rFonts w:ascii="Calibri" w:eastAsia="Times New Roman" w:hAnsi="Calibri" w:cs="Calibri"/>
                <w:color w:val="000000"/>
                <w:sz w:val="22"/>
                <w:szCs w:val="22"/>
                <w:lang w:eastAsia="pl-PL"/>
              </w:rPr>
              <w:t xml:space="preserve"> na Parkingu Podziemnym</w:t>
            </w:r>
          </w:p>
        </w:tc>
        <w:tc>
          <w:tcPr>
            <w:tcW w:w="1565" w:type="dxa"/>
            <w:tcBorders>
              <w:top w:val="nil"/>
              <w:left w:val="nil"/>
              <w:bottom w:val="single" w:sz="4" w:space="0" w:color="auto"/>
              <w:right w:val="single" w:sz="4" w:space="0" w:color="auto"/>
            </w:tcBorders>
            <w:shd w:val="clear" w:color="auto" w:fill="auto"/>
            <w:noWrap/>
            <w:vAlign w:val="bottom"/>
            <w:hideMark/>
          </w:tcPr>
          <w:p w14:paraId="6387F687"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p>
        </w:tc>
        <w:tc>
          <w:tcPr>
            <w:tcW w:w="337" w:type="dxa"/>
            <w:tcBorders>
              <w:top w:val="nil"/>
              <w:left w:val="nil"/>
              <w:bottom w:val="single" w:sz="4" w:space="0" w:color="auto"/>
              <w:right w:val="single" w:sz="4" w:space="0" w:color="auto"/>
            </w:tcBorders>
            <w:shd w:val="clear" w:color="auto" w:fill="auto"/>
            <w:noWrap/>
            <w:vAlign w:val="bottom"/>
            <w:hideMark/>
          </w:tcPr>
          <w:p w14:paraId="72097953" w14:textId="77777777" w:rsidR="00BB5369" w:rsidRPr="00103D32" w:rsidRDefault="00BB5369" w:rsidP="00103D32">
            <w:pPr>
              <w:suppressAutoHyphens w:val="0"/>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 zł.</w:t>
            </w:r>
          </w:p>
        </w:tc>
        <w:tc>
          <w:tcPr>
            <w:tcW w:w="1276" w:type="dxa"/>
            <w:tcBorders>
              <w:top w:val="nil"/>
              <w:left w:val="nil"/>
              <w:bottom w:val="single" w:sz="4" w:space="0" w:color="auto"/>
              <w:right w:val="single" w:sz="4" w:space="0" w:color="auto"/>
            </w:tcBorders>
            <w:shd w:val="clear" w:color="auto" w:fill="auto"/>
            <w:noWrap/>
            <w:vAlign w:val="bottom"/>
            <w:hideMark/>
          </w:tcPr>
          <w:p w14:paraId="70804EA6"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p>
        </w:tc>
        <w:tc>
          <w:tcPr>
            <w:tcW w:w="425" w:type="dxa"/>
            <w:tcBorders>
              <w:top w:val="nil"/>
              <w:left w:val="nil"/>
              <w:bottom w:val="single" w:sz="4" w:space="0" w:color="auto"/>
              <w:right w:val="single" w:sz="4" w:space="0" w:color="auto"/>
            </w:tcBorders>
            <w:shd w:val="clear" w:color="auto" w:fill="auto"/>
            <w:noWrap/>
            <w:vAlign w:val="bottom"/>
            <w:hideMark/>
          </w:tcPr>
          <w:p w14:paraId="05562CEC" w14:textId="683BB8EA" w:rsidR="00BB5369" w:rsidRPr="00103D32" w:rsidRDefault="00BB5369" w:rsidP="00103D32">
            <w:pPr>
              <w:suppressAutoHyphens w:val="0"/>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w:t>
            </w:r>
          </w:p>
        </w:tc>
        <w:tc>
          <w:tcPr>
            <w:tcW w:w="1276" w:type="dxa"/>
            <w:tcBorders>
              <w:top w:val="nil"/>
              <w:left w:val="nil"/>
              <w:bottom w:val="single" w:sz="4" w:space="0" w:color="auto"/>
              <w:right w:val="single" w:sz="4" w:space="0" w:color="auto"/>
            </w:tcBorders>
            <w:shd w:val="clear" w:color="auto" w:fill="auto"/>
            <w:noWrap/>
            <w:vAlign w:val="bottom"/>
            <w:hideMark/>
          </w:tcPr>
          <w:p w14:paraId="5605FB87"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p>
        </w:tc>
        <w:tc>
          <w:tcPr>
            <w:tcW w:w="567" w:type="dxa"/>
            <w:tcBorders>
              <w:top w:val="nil"/>
              <w:left w:val="nil"/>
              <w:bottom w:val="single" w:sz="4" w:space="0" w:color="auto"/>
              <w:right w:val="single" w:sz="4" w:space="0" w:color="auto"/>
            </w:tcBorders>
            <w:shd w:val="clear" w:color="auto" w:fill="auto"/>
            <w:noWrap/>
            <w:vAlign w:val="bottom"/>
            <w:hideMark/>
          </w:tcPr>
          <w:p w14:paraId="3E8F40CF" w14:textId="77777777" w:rsidR="00BB5369" w:rsidRPr="00103D32" w:rsidRDefault="00BB5369" w:rsidP="00103D32">
            <w:pPr>
              <w:suppressAutoHyphens w:val="0"/>
              <w:rPr>
                <w:rFonts w:ascii="Calibri" w:eastAsia="Times New Roman" w:hAnsi="Calibri" w:cs="Calibri"/>
                <w:color w:val="000000"/>
                <w:sz w:val="22"/>
                <w:szCs w:val="22"/>
                <w:lang w:eastAsia="pl-PL"/>
              </w:rPr>
            </w:pPr>
            <w:r w:rsidRPr="00103D32">
              <w:rPr>
                <w:rFonts w:ascii="Calibri" w:eastAsia="Times New Roman" w:hAnsi="Calibri" w:cs="Calibri"/>
                <w:color w:val="000000"/>
                <w:sz w:val="22"/>
                <w:szCs w:val="22"/>
                <w:lang w:eastAsia="pl-PL"/>
              </w:rPr>
              <w:t>,- zł.</w:t>
            </w:r>
          </w:p>
        </w:tc>
      </w:tr>
      <w:tr w:rsidR="00BB5369" w:rsidRPr="00103D32" w14:paraId="0D661C81" w14:textId="77777777" w:rsidTr="00BB5369">
        <w:trPr>
          <w:trHeight w:val="1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3C6D8A" w14:textId="6ADED836" w:rsidR="00BB5369" w:rsidRPr="00103D32" w:rsidRDefault="00BB5369" w:rsidP="00103D32">
            <w:pPr>
              <w:suppressAutoHyphens w:val="0"/>
              <w:jc w:val="center"/>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3</w:t>
            </w:r>
          </w:p>
        </w:tc>
        <w:tc>
          <w:tcPr>
            <w:tcW w:w="3997" w:type="dxa"/>
            <w:tcBorders>
              <w:top w:val="single" w:sz="4" w:space="0" w:color="auto"/>
              <w:left w:val="nil"/>
              <w:bottom w:val="single" w:sz="4" w:space="0" w:color="auto"/>
              <w:right w:val="single" w:sz="4" w:space="0" w:color="auto"/>
            </w:tcBorders>
            <w:shd w:val="clear" w:color="auto" w:fill="auto"/>
            <w:vAlign w:val="bottom"/>
          </w:tcPr>
          <w:p w14:paraId="5243094B" w14:textId="6E1BD60F" w:rsidR="00BB5369" w:rsidRPr="00BB5369" w:rsidRDefault="00BB5369" w:rsidP="00103D32">
            <w:pPr>
              <w:suppressAutoHyphens w:val="0"/>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 xml:space="preserve">Razem </w:t>
            </w:r>
          </w:p>
        </w:tc>
        <w:tc>
          <w:tcPr>
            <w:tcW w:w="1565" w:type="dxa"/>
            <w:tcBorders>
              <w:top w:val="single" w:sz="4" w:space="0" w:color="auto"/>
              <w:left w:val="nil"/>
              <w:bottom w:val="single" w:sz="4" w:space="0" w:color="auto"/>
              <w:right w:val="single" w:sz="4" w:space="0" w:color="auto"/>
            </w:tcBorders>
            <w:shd w:val="clear" w:color="auto" w:fill="auto"/>
            <w:noWrap/>
            <w:vAlign w:val="bottom"/>
          </w:tcPr>
          <w:p w14:paraId="70C86AFE"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p>
        </w:tc>
        <w:tc>
          <w:tcPr>
            <w:tcW w:w="337" w:type="dxa"/>
            <w:tcBorders>
              <w:top w:val="single" w:sz="4" w:space="0" w:color="auto"/>
              <w:left w:val="nil"/>
              <w:bottom w:val="single" w:sz="4" w:space="0" w:color="auto"/>
              <w:right w:val="single" w:sz="4" w:space="0" w:color="auto"/>
            </w:tcBorders>
            <w:shd w:val="clear" w:color="auto" w:fill="auto"/>
            <w:noWrap/>
            <w:vAlign w:val="bottom"/>
          </w:tcPr>
          <w:p w14:paraId="53BD8FED" w14:textId="5A607A91" w:rsidR="00BB5369" w:rsidRPr="00103D32" w:rsidRDefault="00BB5369" w:rsidP="00103D32">
            <w:pPr>
              <w:suppressAutoHyphens w:val="0"/>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,-zł</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2A476877"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p>
        </w:tc>
        <w:tc>
          <w:tcPr>
            <w:tcW w:w="425" w:type="dxa"/>
            <w:tcBorders>
              <w:top w:val="single" w:sz="4" w:space="0" w:color="auto"/>
              <w:left w:val="nil"/>
              <w:bottom w:val="single" w:sz="4" w:space="0" w:color="auto"/>
              <w:right w:val="single" w:sz="4" w:space="0" w:color="auto"/>
            </w:tcBorders>
            <w:shd w:val="clear" w:color="auto" w:fill="auto"/>
            <w:noWrap/>
            <w:vAlign w:val="bottom"/>
          </w:tcPr>
          <w:p w14:paraId="107F7041" w14:textId="03128084" w:rsidR="00BB5369" w:rsidRDefault="00BB5369" w:rsidP="00103D32">
            <w:pPr>
              <w:suppressAutoHyphens w:val="0"/>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04022AFC" w14:textId="77777777" w:rsidR="00BB5369" w:rsidRPr="00103D32" w:rsidRDefault="00BB5369" w:rsidP="00103D32">
            <w:pPr>
              <w:suppressAutoHyphens w:val="0"/>
              <w:jc w:val="center"/>
              <w:rPr>
                <w:rFonts w:ascii="Calibri" w:eastAsia="Times New Roman" w:hAnsi="Calibri" w:cs="Calibri"/>
                <w:color w:val="000000"/>
                <w:sz w:val="22"/>
                <w:szCs w:val="22"/>
                <w:lang w:eastAsia="pl-PL"/>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14:paraId="6237AFF4" w14:textId="45570D75" w:rsidR="00BB5369" w:rsidRPr="00103D32" w:rsidRDefault="00BB5369" w:rsidP="00103D32">
            <w:pPr>
              <w:suppressAutoHyphens w:val="0"/>
              <w:rPr>
                <w:rFonts w:ascii="Calibri" w:eastAsia="Times New Roman" w:hAnsi="Calibri" w:cs="Calibri"/>
                <w:color w:val="000000"/>
                <w:sz w:val="22"/>
                <w:szCs w:val="22"/>
                <w:lang w:eastAsia="pl-PL"/>
              </w:rPr>
            </w:pPr>
            <w:r>
              <w:rPr>
                <w:rFonts w:ascii="Calibri" w:eastAsia="Times New Roman" w:hAnsi="Calibri" w:cs="Calibri"/>
                <w:color w:val="000000"/>
                <w:sz w:val="22"/>
                <w:szCs w:val="22"/>
                <w:lang w:eastAsia="pl-PL"/>
              </w:rPr>
              <w:t>,-zł</w:t>
            </w:r>
          </w:p>
        </w:tc>
      </w:tr>
    </w:tbl>
    <w:p w14:paraId="00476BFA" w14:textId="77777777" w:rsidR="00103D32" w:rsidRPr="00103D32" w:rsidRDefault="00103D32" w:rsidP="00103D32">
      <w:pPr>
        <w:widowControl w:val="0"/>
        <w:tabs>
          <w:tab w:val="left" w:pos="0"/>
        </w:tabs>
        <w:autoSpaceDE w:val="0"/>
        <w:spacing w:after="120" w:line="360" w:lineRule="auto"/>
        <w:jc w:val="both"/>
        <w:textAlignment w:val="baseline"/>
        <w:rPr>
          <w:rFonts w:ascii="Times New Roman" w:eastAsia="SimSun" w:hAnsi="Times New Roman" w:cs="Times New Roman"/>
          <w:kern w:val="1"/>
          <w:sz w:val="22"/>
          <w:szCs w:val="22"/>
          <w:lang w:eastAsia="zh-CN" w:bidi="hi-IN"/>
        </w:rPr>
      </w:pPr>
    </w:p>
    <w:p w14:paraId="4F05FAFC" w14:textId="77777777" w:rsidR="00103D32" w:rsidRPr="00103D32" w:rsidRDefault="00103D32" w:rsidP="00103D32">
      <w:pPr>
        <w:widowControl w:val="0"/>
        <w:tabs>
          <w:tab w:val="left" w:pos="0"/>
        </w:tabs>
        <w:autoSpaceDE w:val="0"/>
        <w:spacing w:after="120" w:line="360" w:lineRule="auto"/>
        <w:jc w:val="both"/>
        <w:textAlignment w:val="baseline"/>
        <w:rPr>
          <w:rFonts w:ascii="Times New Roman" w:eastAsia="SimSun" w:hAnsi="Times New Roman" w:cs="Times New Roman"/>
          <w:i/>
          <w:iCs/>
          <w:kern w:val="1"/>
          <w:sz w:val="22"/>
          <w:szCs w:val="22"/>
          <w:lang w:eastAsia="zh-CN" w:bidi="hi-IN"/>
        </w:rPr>
      </w:pPr>
      <w:r w:rsidRPr="00103D32">
        <w:rPr>
          <w:rFonts w:ascii="Times New Roman" w:eastAsia="SimSun" w:hAnsi="Times New Roman" w:cs="Times New Roman"/>
          <w:i/>
          <w:iCs/>
          <w:kern w:val="1"/>
          <w:sz w:val="22"/>
          <w:szCs w:val="22"/>
          <w:lang w:eastAsia="zh-CN" w:bidi="hi-IN"/>
        </w:rPr>
        <w:t>*Ilość szacunkowa</w:t>
      </w:r>
    </w:p>
    <w:p w14:paraId="337A72FC" w14:textId="77777777" w:rsidR="00103D32" w:rsidRPr="00103D32" w:rsidRDefault="00103D32" w:rsidP="00103D32">
      <w:pPr>
        <w:widowControl w:val="0"/>
        <w:tabs>
          <w:tab w:val="left" w:pos="0"/>
        </w:tabs>
        <w:autoSpaceDE w:val="0"/>
        <w:spacing w:after="120" w:line="360" w:lineRule="auto"/>
        <w:jc w:val="both"/>
        <w:textAlignment w:val="baseline"/>
        <w:rPr>
          <w:rFonts w:ascii="Times New Roman" w:eastAsia="SimSun" w:hAnsi="Times New Roman" w:cs="Times New Roman"/>
          <w:kern w:val="1"/>
          <w:sz w:val="22"/>
          <w:szCs w:val="22"/>
          <w:lang w:eastAsia="zh-CN" w:bidi="hi-IN"/>
        </w:rPr>
      </w:pPr>
      <w:r w:rsidRPr="00103D32">
        <w:rPr>
          <w:rFonts w:ascii="Times New Roman" w:eastAsia="SimSun" w:hAnsi="Times New Roman" w:cs="Times New Roman"/>
          <w:kern w:val="1"/>
          <w:sz w:val="22"/>
          <w:szCs w:val="22"/>
          <w:lang w:eastAsia="zh-CN" w:bidi="hi-IN"/>
        </w:rPr>
        <w:t>4. Wszelkie pisma uważa się za skutecznie doręczone w przypadku: wysłania Wykonawcy  e-mailem na adres…………………………………………………………. ...........................</w:t>
      </w:r>
    </w:p>
    <w:p w14:paraId="7B9A02D0" w14:textId="77777777" w:rsidR="00103D32" w:rsidRPr="00103D32" w:rsidRDefault="00103D32" w:rsidP="00103D32">
      <w:pPr>
        <w:autoSpaceDE w:val="0"/>
        <w:spacing w:line="360" w:lineRule="auto"/>
        <w:jc w:val="both"/>
        <w:rPr>
          <w:rFonts w:ascii="Times New Roman" w:eastAsia="MS Mincho" w:hAnsi="Times New Roman" w:cs="Times New Roman"/>
          <w:lang w:val="cs-CZ" w:eastAsia="zh-CN"/>
        </w:rPr>
      </w:pPr>
      <w:r w:rsidRPr="00103D32">
        <w:rPr>
          <w:rFonts w:ascii="Times New Roman" w:eastAsia="MS Mincho" w:hAnsi="Times New Roman" w:cs="Times New Roman"/>
          <w:lang w:val="cs-CZ" w:eastAsia="zh-CN"/>
        </w:rPr>
        <w:t>5. Osobą do kontaktów z Zamawiającym odpowiedzialną za wykonanie zobowiązań umowy jest:…………………………………………………tel. kontaktowy ..………………............</w:t>
      </w:r>
    </w:p>
    <w:p w14:paraId="5E6ADA86" w14:textId="77777777" w:rsidR="00103D32" w:rsidRPr="00103D32" w:rsidRDefault="00103D32" w:rsidP="00103D32">
      <w:pPr>
        <w:autoSpaceDE w:val="0"/>
        <w:jc w:val="both"/>
        <w:rPr>
          <w:rFonts w:ascii="Times New Roman" w:eastAsia="MS Mincho" w:hAnsi="Times New Roman" w:cs="Times New Roman"/>
          <w:lang w:val="cs-CZ" w:eastAsia="zh-CN"/>
        </w:rPr>
      </w:pPr>
      <w:r w:rsidRPr="00103D32">
        <w:rPr>
          <w:rFonts w:ascii="Times New Roman" w:eastAsia="MS Mincho" w:hAnsi="Times New Roman" w:cs="Times New Roman"/>
          <w:lang w:val="cs-CZ" w:eastAsia="zh-CN"/>
        </w:rPr>
        <w:t>6. Oświadczamy, że:</w:t>
      </w:r>
    </w:p>
    <w:p w14:paraId="444E3559" w14:textId="5136BA67" w:rsidR="00103D32" w:rsidRPr="00103D32" w:rsidRDefault="00103D32" w:rsidP="00103D32">
      <w:pPr>
        <w:autoSpaceDE w:val="0"/>
        <w:jc w:val="both"/>
        <w:rPr>
          <w:rFonts w:ascii="Times New Roman" w:eastAsia="MS Mincho" w:hAnsi="Times New Roman" w:cs="Times New Roman"/>
          <w:lang w:val="cs-CZ" w:eastAsia="zh-CN"/>
        </w:rPr>
      </w:pPr>
      <w:r w:rsidRPr="00103D32">
        <w:rPr>
          <w:rFonts w:ascii="Times New Roman" w:eastAsia="MS Mincho" w:hAnsi="Times New Roman" w:cs="Times New Roman"/>
          <w:lang w:val="cs-CZ" w:eastAsia="zh-CN"/>
        </w:rPr>
        <w:lastRenderedPageBreak/>
        <w:t xml:space="preserve">1) w przypadku wyboru naszej oferty zobowiązujemy się do podpisania umowy na warunkach przedstawionych w projekcie umowy (zał. nr 3 do warunków przetargu poniżej </w:t>
      </w:r>
      <w:r w:rsidR="00BB5369">
        <w:rPr>
          <w:rFonts w:ascii="Times New Roman" w:eastAsia="MS Mincho" w:hAnsi="Times New Roman" w:cs="Times New Roman"/>
          <w:lang w:val="cs-CZ" w:eastAsia="zh-CN"/>
        </w:rPr>
        <w:t>1</w:t>
      </w:r>
      <w:r w:rsidRPr="00103D32">
        <w:rPr>
          <w:rFonts w:ascii="Times New Roman" w:eastAsia="MS Mincho" w:hAnsi="Times New Roman" w:cs="Times New Roman"/>
          <w:lang w:val="cs-CZ" w:eastAsia="zh-CN"/>
        </w:rPr>
        <w:t xml:space="preserve">30 tys. </w:t>
      </w:r>
      <w:r w:rsidR="00BB5369">
        <w:rPr>
          <w:rFonts w:ascii="Times New Roman" w:eastAsia="MS Mincho" w:hAnsi="Times New Roman" w:cs="Times New Roman"/>
          <w:lang w:val="cs-CZ" w:eastAsia="zh-CN"/>
        </w:rPr>
        <w:t>zł netto</w:t>
      </w:r>
      <w:r w:rsidRPr="00103D32">
        <w:rPr>
          <w:rFonts w:ascii="Times New Roman" w:eastAsia="MS Mincho" w:hAnsi="Times New Roman" w:cs="Times New Roman"/>
          <w:lang w:val="cs-CZ" w:eastAsia="zh-CN"/>
        </w:rPr>
        <w:t>)</w:t>
      </w:r>
    </w:p>
    <w:p w14:paraId="07617C0A" w14:textId="77777777" w:rsidR="00103D32" w:rsidRPr="00103D32" w:rsidRDefault="00103D32" w:rsidP="00103D32">
      <w:pPr>
        <w:autoSpaceDE w:val="0"/>
        <w:jc w:val="both"/>
        <w:rPr>
          <w:rFonts w:ascii="Times New Roman" w:eastAsia="MS Mincho" w:hAnsi="Times New Roman" w:cs="Times New Roman"/>
          <w:lang w:val="cs-CZ" w:eastAsia="zh-CN"/>
        </w:rPr>
      </w:pPr>
      <w:r w:rsidRPr="00103D32">
        <w:rPr>
          <w:rFonts w:ascii="Times New Roman" w:eastAsia="MS Mincho" w:hAnsi="Times New Roman" w:cs="Times New Roman"/>
          <w:lang w:val="cs-CZ" w:eastAsia="zh-CN"/>
        </w:rPr>
        <w:t>2) żądane w ofercie wynagrodzenie zawiera wszystkie koszty związane z realizacją przedmiotu zamówienia,</w:t>
      </w:r>
    </w:p>
    <w:p w14:paraId="41E043E7" w14:textId="77777777" w:rsidR="00103D32" w:rsidRPr="00103D32" w:rsidRDefault="00103D32" w:rsidP="00103D32">
      <w:pPr>
        <w:autoSpaceDE w:val="0"/>
        <w:jc w:val="both"/>
        <w:rPr>
          <w:rFonts w:ascii="Times New Roman" w:eastAsia="MS Mincho" w:hAnsi="Times New Roman" w:cs="Times New Roman"/>
          <w:lang w:val="cs-CZ" w:eastAsia="zh-CN"/>
        </w:rPr>
      </w:pPr>
      <w:r w:rsidRPr="00103D32">
        <w:rPr>
          <w:rFonts w:ascii="Times New Roman" w:eastAsia="Times New Roman" w:hAnsi="Times New Roman" w:cs="Cambria"/>
          <w:lang w:val="cs-CZ" w:eastAsia="pl-PL"/>
        </w:rPr>
        <w:t>3) właściwym dla nas jest urząd skarbowy …………………………………..… i zobowiązuję się niezwłocznie powiadomić Zamawiającego w przypadku jego zmiany,</w:t>
      </w:r>
    </w:p>
    <w:p w14:paraId="5399DE91" w14:textId="77777777" w:rsidR="00103D32" w:rsidRPr="00103D32" w:rsidRDefault="00103D32" w:rsidP="00103D32">
      <w:pPr>
        <w:autoSpaceDE w:val="0"/>
        <w:jc w:val="both"/>
        <w:rPr>
          <w:rFonts w:ascii="Times New Roman" w:eastAsia="MS Mincho" w:hAnsi="Times New Roman" w:cs="Times New Roman"/>
          <w:lang w:val="cs-CZ" w:eastAsia="zh-CN"/>
        </w:rPr>
      </w:pPr>
      <w:r w:rsidRPr="00103D32">
        <w:rPr>
          <w:rFonts w:ascii="Times New Roman" w:eastAsia="MS Mincho" w:hAnsi="Times New Roman" w:cs="Times New Roman"/>
          <w:color w:val="000000"/>
          <w:lang w:val="cs-CZ" w:eastAsia="zh-CN"/>
        </w:rPr>
        <w:t>4) wypełniłem obowiązki informacyjne przewidziane w art. 13 lub art. 14 RODO</w:t>
      </w:r>
      <w:r w:rsidRPr="00103D32">
        <w:rPr>
          <w:rFonts w:ascii="Times New Roman" w:eastAsia="MS Mincho" w:hAnsi="Times New Roman" w:cs="Times New Roman"/>
          <w:color w:val="000000"/>
          <w:vertAlign w:val="superscript"/>
          <w:lang w:val="cs-CZ" w:eastAsia="zh-CN"/>
        </w:rPr>
        <w:t>1)</w:t>
      </w:r>
      <w:r w:rsidRPr="00103D32">
        <w:rPr>
          <w:rFonts w:ascii="Times New Roman" w:eastAsia="MS Mincho" w:hAnsi="Times New Roman" w:cs="Times New Roman"/>
          <w:color w:val="000000"/>
          <w:lang w:val="cs-CZ" w:eastAsia="zh-CN"/>
        </w:rPr>
        <w:t xml:space="preserve"> wobec osób fizycznych, </w:t>
      </w:r>
      <w:r w:rsidRPr="00103D32">
        <w:rPr>
          <w:rFonts w:ascii="Times New Roman" w:eastAsia="MS Mincho" w:hAnsi="Times New Roman" w:cs="Times New Roman"/>
          <w:lang w:val="cs-CZ" w:eastAsia="zh-CN"/>
        </w:rPr>
        <w:t>od których dane osobowe bezpośrednio lub pośrednio pozyskałem</w:t>
      </w:r>
      <w:r w:rsidRPr="00103D32">
        <w:rPr>
          <w:rFonts w:ascii="Times New Roman" w:eastAsia="MS Mincho" w:hAnsi="Times New Roman" w:cs="Times New Roman"/>
          <w:color w:val="000000"/>
          <w:lang w:val="cs-CZ" w:eastAsia="zh-CN"/>
        </w:rPr>
        <w:t xml:space="preserve"> w celu ubiegania się o udzielenie zamówienia publicznego w niniejszym postępowaniu</w:t>
      </w:r>
      <w:r w:rsidRPr="00103D32">
        <w:rPr>
          <w:rFonts w:ascii="Times New Roman" w:eastAsia="MS Mincho" w:hAnsi="Times New Roman" w:cs="Times New Roman"/>
          <w:lang w:val="cs-CZ" w:eastAsia="zh-CN"/>
        </w:rPr>
        <w:t xml:space="preserve"> (jeżeli dotyczy)*</w:t>
      </w:r>
    </w:p>
    <w:p w14:paraId="50FC3EDC" w14:textId="77777777" w:rsidR="00103D32" w:rsidRPr="00103D32" w:rsidRDefault="00103D32" w:rsidP="00103D32">
      <w:pPr>
        <w:widowControl w:val="0"/>
        <w:autoSpaceDN w:val="0"/>
        <w:ind w:left="-164" w:firstLine="164"/>
        <w:textAlignment w:val="baseline"/>
        <w:rPr>
          <w:rFonts w:ascii="Times New Roman" w:eastAsia="Tahoma" w:hAnsi="Times New Roman" w:cs="Times New Roman"/>
          <w:color w:val="000000"/>
          <w:kern w:val="3"/>
          <w:sz w:val="20"/>
          <w:szCs w:val="20"/>
          <w:lang w:val="en-US" w:bidi="en-US"/>
        </w:rPr>
      </w:pPr>
    </w:p>
    <w:p w14:paraId="7804641F" w14:textId="77777777" w:rsidR="00103D32" w:rsidRPr="00103D32" w:rsidRDefault="00103D32" w:rsidP="00103D32">
      <w:pPr>
        <w:widowControl w:val="0"/>
        <w:autoSpaceDN w:val="0"/>
        <w:ind w:left="-164" w:firstLine="164"/>
        <w:textAlignment w:val="baseline"/>
        <w:rPr>
          <w:rFonts w:ascii="Times New Roman" w:eastAsia="Tahoma" w:hAnsi="Times New Roman" w:cs="Times New Roman"/>
          <w:color w:val="000000"/>
          <w:kern w:val="3"/>
          <w:sz w:val="20"/>
          <w:szCs w:val="20"/>
          <w:lang w:val="en-US" w:bidi="en-US"/>
        </w:rPr>
      </w:pPr>
    </w:p>
    <w:p w14:paraId="5B81F02C" w14:textId="77777777" w:rsidR="00103D32" w:rsidRPr="00103D32" w:rsidRDefault="00103D32" w:rsidP="00103D32">
      <w:pPr>
        <w:widowControl w:val="0"/>
        <w:autoSpaceDN w:val="0"/>
        <w:ind w:left="-164" w:firstLine="164"/>
        <w:textAlignment w:val="baseline"/>
        <w:rPr>
          <w:rFonts w:ascii="Times New Roman" w:eastAsia="Tahoma" w:hAnsi="Times New Roman" w:cs="Times New Roman"/>
          <w:b/>
          <w:color w:val="000000"/>
          <w:kern w:val="3"/>
          <w:sz w:val="20"/>
          <w:szCs w:val="20"/>
          <w:lang w:val="en-US" w:bidi="en-US"/>
        </w:rPr>
      </w:pPr>
      <w:r w:rsidRPr="00103D32">
        <w:rPr>
          <w:rFonts w:ascii="Times New Roman" w:eastAsia="Tahoma" w:hAnsi="Times New Roman" w:cs="Times New Roman"/>
          <w:color w:val="000000"/>
          <w:kern w:val="3"/>
          <w:sz w:val="20"/>
          <w:szCs w:val="20"/>
          <w:lang w:val="en-US" w:bidi="en-US"/>
        </w:rPr>
        <w:t>……………………</w:t>
      </w:r>
      <w:r w:rsidRPr="00103D32">
        <w:rPr>
          <w:rFonts w:ascii="Times New Roman" w:eastAsia="Arial Unicode MS" w:hAnsi="Times New Roman" w:cs="Times New Roman"/>
          <w:color w:val="000000"/>
          <w:kern w:val="3"/>
          <w:sz w:val="20"/>
          <w:szCs w:val="20"/>
          <w:lang w:val="en-US" w:bidi="en-US"/>
        </w:rPr>
        <w:t xml:space="preserve">, </w:t>
      </w:r>
      <w:proofErr w:type="spellStart"/>
      <w:r w:rsidRPr="00103D32">
        <w:rPr>
          <w:rFonts w:ascii="Times New Roman" w:eastAsia="Arial Unicode MS" w:hAnsi="Times New Roman" w:cs="Times New Roman"/>
          <w:color w:val="000000"/>
          <w:kern w:val="3"/>
          <w:sz w:val="20"/>
          <w:szCs w:val="20"/>
          <w:lang w:val="en-US" w:bidi="en-US"/>
        </w:rPr>
        <w:t>dnia</w:t>
      </w:r>
      <w:proofErr w:type="spellEnd"/>
      <w:r w:rsidRPr="00103D32">
        <w:rPr>
          <w:rFonts w:ascii="Times New Roman" w:eastAsia="Arial Unicode MS" w:hAnsi="Times New Roman" w:cs="Times New Roman"/>
          <w:color w:val="000000"/>
          <w:kern w:val="3"/>
          <w:sz w:val="20"/>
          <w:szCs w:val="20"/>
          <w:lang w:val="en-US" w:bidi="en-US"/>
        </w:rPr>
        <w:t>…………                                             ………....................….…..............……….</w:t>
      </w:r>
    </w:p>
    <w:p w14:paraId="22E7AC04" w14:textId="77777777" w:rsidR="00103D32" w:rsidRPr="00103D32" w:rsidRDefault="00103D32" w:rsidP="00103D32">
      <w:pPr>
        <w:widowControl w:val="0"/>
        <w:autoSpaceDN w:val="0"/>
        <w:ind w:left="-164" w:firstLine="164"/>
        <w:jc w:val="both"/>
        <w:textAlignment w:val="baseline"/>
        <w:rPr>
          <w:rFonts w:ascii="Times New Roman" w:eastAsia="Arial Unicode MS" w:hAnsi="Times New Roman" w:cs="Times New Roman"/>
          <w:color w:val="000000"/>
          <w:kern w:val="3"/>
          <w:sz w:val="20"/>
          <w:szCs w:val="20"/>
          <w:lang w:val="en-US" w:bidi="en-US"/>
        </w:rPr>
      </w:pPr>
      <w:r w:rsidRPr="00103D32">
        <w:rPr>
          <w:rFonts w:ascii="Times New Roman" w:eastAsia="Tahoma" w:hAnsi="Times New Roman" w:cs="Times New Roman"/>
          <w:b/>
          <w:color w:val="000000"/>
          <w:kern w:val="3"/>
          <w:sz w:val="20"/>
          <w:szCs w:val="20"/>
          <w:lang w:val="en-US" w:bidi="en-US"/>
        </w:rPr>
        <w:t xml:space="preserve">                                                                                              </w:t>
      </w:r>
      <w:r w:rsidRPr="00103D32">
        <w:rPr>
          <w:rFonts w:ascii="Times New Roman" w:eastAsia="Arial Unicode MS" w:hAnsi="Times New Roman" w:cs="Times New Roman"/>
          <w:color w:val="000000"/>
          <w:kern w:val="3"/>
          <w:sz w:val="20"/>
          <w:szCs w:val="20"/>
          <w:lang w:val="en-US" w:bidi="en-US"/>
        </w:rPr>
        <w:t>(</w:t>
      </w:r>
      <w:proofErr w:type="spellStart"/>
      <w:r w:rsidRPr="00103D32">
        <w:rPr>
          <w:rFonts w:ascii="Times New Roman" w:eastAsia="Arial Unicode MS" w:hAnsi="Times New Roman" w:cs="Times New Roman"/>
          <w:color w:val="000000"/>
          <w:kern w:val="3"/>
          <w:sz w:val="20"/>
          <w:szCs w:val="20"/>
          <w:lang w:val="en-US" w:bidi="en-US"/>
        </w:rPr>
        <w:t>podpis</w:t>
      </w:r>
      <w:proofErr w:type="spellEnd"/>
      <w:r w:rsidRPr="00103D32">
        <w:rPr>
          <w:rFonts w:ascii="Times New Roman" w:eastAsia="Arial Unicode MS" w:hAnsi="Times New Roman" w:cs="Times New Roman"/>
          <w:color w:val="000000"/>
          <w:kern w:val="3"/>
          <w:sz w:val="20"/>
          <w:szCs w:val="20"/>
          <w:lang w:val="en-US" w:bidi="en-US"/>
        </w:rPr>
        <w:t xml:space="preserve">  </w:t>
      </w:r>
      <w:proofErr w:type="spellStart"/>
      <w:r w:rsidRPr="00103D32">
        <w:rPr>
          <w:rFonts w:ascii="Times New Roman" w:eastAsia="Arial Unicode MS" w:hAnsi="Times New Roman" w:cs="Times New Roman"/>
          <w:color w:val="000000"/>
          <w:kern w:val="3"/>
          <w:sz w:val="20"/>
          <w:szCs w:val="20"/>
          <w:lang w:val="en-US" w:bidi="en-US"/>
        </w:rPr>
        <w:t>i</w:t>
      </w:r>
      <w:proofErr w:type="spellEnd"/>
      <w:r w:rsidRPr="00103D32">
        <w:rPr>
          <w:rFonts w:ascii="Times New Roman" w:eastAsia="Arial Unicode MS" w:hAnsi="Times New Roman" w:cs="Times New Roman"/>
          <w:color w:val="000000"/>
          <w:kern w:val="3"/>
          <w:sz w:val="20"/>
          <w:szCs w:val="20"/>
          <w:lang w:val="en-US" w:bidi="en-US"/>
        </w:rPr>
        <w:t xml:space="preserve"> </w:t>
      </w:r>
      <w:proofErr w:type="spellStart"/>
      <w:r w:rsidRPr="00103D32">
        <w:rPr>
          <w:rFonts w:ascii="Times New Roman" w:eastAsia="Arial Unicode MS" w:hAnsi="Times New Roman" w:cs="Times New Roman"/>
          <w:color w:val="000000"/>
          <w:kern w:val="3"/>
          <w:sz w:val="20"/>
          <w:szCs w:val="20"/>
          <w:lang w:val="en-US" w:bidi="en-US"/>
        </w:rPr>
        <w:t>pieczątka</w:t>
      </w:r>
      <w:proofErr w:type="spellEnd"/>
      <w:r w:rsidRPr="00103D32">
        <w:rPr>
          <w:rFonts w:ascii="Times New Roman" w:eastAsia="Arial Unicode MS" w:hAnsi="Times New Roman" w:cs="Times New Roman"/>
          <w:color w:val="000000"/>
          <w:kern w:val="3"/>
          <w:sz w:val="20"/>
          <w:szCs w:val="20"/>
          <w:lang w:val="en-US" w:bidi="en-US"/>
        </w:rPr>
        <w:t xml:space="preserve"> </w:t>
      </w:r>
      <w:proofErr w:type="spellStart"/>
      <w:r w:rsidRPr="00103D32">
        <w:rPr>
          <w:rFonts w:ascii="Times New Roman" w:eastAsia="Arial Unicode MS" w:hAnsi="Times New Roman" w:cs="Times New Roman"/>
          <w:color w:val="000000"/>
          <w:kern w:val="3"/>
          <w:sz w:val="20"/>
          <w:szCs w:val="20"/>
          <w:lang w:val="en-US" w:bidi="en-US"/>
        </w:rPr>
        <w:t>osoby</w:t>
      </w:r>
      <w:proofErr w:type="spellEnd"/>
      <w:r w:rsidRPr="00103D32">
        <w:rPr>
          <w:rFonts w:ascii="Times New Roman" w:eastAsia="Arial Unicode MS" w:hAnsi="Times New Roman" w:cs="Times New Roman"/>
          <w:color w:val="000000"/>
          <w:kern w:val="3"/>
          <w:sz w:val="20"/>
          <w:szCs w:val="20"/>
          <w:lang w:val="en-US" w:bidi="en-US"/>
        </w:rPr>
        <w:t xml:space="preserve"> / </w:t>
      </w:r>
      <w:proofErr w:type="spellStart"/>
      <w:r w:rsidRPr="00103D32">
        <w:rPr>
          <w:rFonts w:ascii="Times New Roman" w:eastAsia="Arial Unicode MS" w:hAnsi="Times New Roman" w:cs="Times New Roman"/>
          <w:color w:val="000000"/>
          <w:kern w:val="3"/>
          <w:sz w:val="20"/>
          <w:szCs w:val="20"/>
          <w:lang w:val="en-US" w:bidi="en-US"/>
        </w:rPr>
        <w:t>osób</w:t>
      </w:r>
      <w:proofErr w:type="spellEnd"/>
      <w:r w:rsidRPr="00103D32">
        <w:rPr>
          <w:rFonts w:ascii="Times New Roman" w:eastAsia="Arial Unicode MS" w:hAnsi="Times New Roman" w:cs="Times New Roman"/>
          <w:color w:val="000000"/>
          <w:kern w:val="3"/>
          <w:sz w:val="20"/>
          <w:szCs w:val="20"/>
          <w:lang w:val="en-US" w:bidi="en-US"/>
        </w:rPr>
        <w:t xml:space="preserve"> uprawnionych                                   </w:t>
      </w:r>
    </w:p>
    <w:p w14:paraId="2CBEDBBD" w14:textId="77777777" w:rsidR="00103D32" w:rsidRPr="00103D32" w:rsidRDefault="00103D32" w:rsidP="00103D32">
      <w:pPr>
        <w:widowControl w:val="0"/>
        <w:autoSpaceDN w:val="0"/>
        <w:ind w:left="-164" w:firstLine="164"/>
        <w:jc w:val="both"/>
        <w:textAlignment w:val="baseline"/>
        <w:rPr>
          <w:rFonts w:ascii="Times New Roman" w:eastAsia="Arial Unicode MS" w:hAnsi="Times New Roman" w:cs="Times New Roman"/>
          <w:i/>
          <w:iCs/>
          <w:color w:val="3333CC"/>
          <w:kern w:val="3"/>
          <w:sz w:val="20"/>
          <w:szCs w:val="20"/>
          <w:lang w:val="en-US" w:bidi="en-US"/>
        </w:rPr>
      </w:pPr>
      <w:r w:rsidRPr="00103D32">
        <w:rPr>
          <w:rFonts w:ascii="Times New Roman" w:eastAsia="Arial Unicode MS" w:hAnsi="Times New Roman" w:cs="Times New Roman"/>
          <w:color w:val="000000"/>
          <w:kern w:val="3"/>
          <w:sz w:val="20"/>
          <w:szCs w:val="20"/>
          <w:lang w:val="en-US" w:bidi="en-US"/>
        </w:rPr>
        <w:tab/>
      </w:r>
      <w:r w:rsidRPr="00103D32">
        <w:rPr>
          <w:rFonts w:ascii="Times New Roman" w:eastAsia="Arial Unicode MS" w:hAnsi="Times New Roman" w:cs="Times New Roman"/>
          <w:color w:val="000000"/>
          <w:kern w:val="3"/>
          <w:sz w:val="20"/>
          <w:szCs w:val="20"/>
          <w:lang w:val="en-US" w:bidi="en-US"/>
        </w:rPr>
        <w:tab/>
      </w:r>
      <w:r w:rsidRPr="00103D32">
        <w:rPr>
          <w:rFonts w:ascii="Times New Roman" w:eastAsia="Arial Unicode MS" w:hAnsi="Times New Roman" w:cs="Times New Roman"/>
          <w:color w:val="000000"/>
          <w:kern w:val="3"/>
          <w:sz w:val="20"/>
          <w:szCs w:val="20"/>
          <w:lang w:val="en-US" w:bidi="en-US"/>
        </w:rPr>
        <w:tab/>
      </w:r>
      <w:r w:rsidRPr="00103D32">
        <w:rPr>
          <w:rFonts w:ascii="Times New Roman" w:eastAsia="Arial Unicode MS" w:hAnsi="Times New Roman" w:cs="Times New Roman"/>
          <w:color w:val="000000"/>
          <w:kern w:val="3"/>
          <w:sz w:val="20"/>
          <w:szCs w:val="20"/>
          <w:lang w:val="en-US" w:bidi="en-US"/>
        </w:rPr>
        <w:tab/>
      </w:r>
      <w:r w:rsidRPr="00103D32">
        <w:rPr>
          <w:rFonts w:ascii="Times New Roman" w:eastAsia="Arial Unicode MS" w:hAnsi="Times New Roman" w:cs="Times New Roman"/>
          <w:color w:val="000000"/>
          <w:kern w:val="3"/>
          <w:sz w:val="20"/>
          <w:szCs w:val="20"/>
          <w:lang w:val="en-US" w:bidi="en-US"/>
        </w:rPr>
        <w:tab/>
        <w:t xml:space="preserve">                             </w:t>
      </w:r>
      <w:proofErr w:type="spellStart"/>
      <w:r w:rsidRPr="00103D32">
        <w:rPr>
          <w:rFonts w:ascii="Times New Roman" w:eastAsia="Arial Unicode MS" w:hAnsi="Times New Roman" w:cs="Times New Roman"/>
          <w:color w:val="000000"/>
          <w:kern w:val="3"/>
          <w:sz w:val="20"/>
          <w:szCs w:val="20"/>
          <w:lang w:val="en-US" w:bidi="en-US"/>
        </w:rPr>
        <w:t>do</w:t>
      </w:r>
      <w:proofErr w:type="spellEnd"/>
      <w:r w:rsidRPr="00103D32">
        <w:rPr>
          <w:rFonts w:ascii="Times New Roman" w:eastAsia="Arial Unicode MS" w:hAnsi="Times New Roman" w:cs="Times New Roman"/>
          <w:color w:val="000000"/>
          <w:kern w:val="3"/>
          <w:sz w:val="20"/>
          <w:szCs w:val="20"/>
          <w:lang w:val="en-US" w:bidi="en-US"/>
        </w:rPr>
        <w:t xml:space="preserve"> </w:t>
      </w:r>
      <w:proofErr w:type="spellStart"/>
      <w:r w:rsidRPr="00103D32">
        <w:rPr>
          <w:rFonts w:ascii="Times New Roman" w:eastAsia="Arial Unicode MS" w:hAnsi="Times New Roman" w:cs="Times New Roman"/>
          <w:color w:val="000000"/>
          <w:kern w:val="3"/>
          <w:sz w:val="20"/>
          <w:szCs w:val="20"/>
          <w:lang w:val="en-US" w:bidi="en-US"/>
        </w:rPr>
        <w:t>występowania</w:t>
      </w:r>
      <w:proofErr w:type="spellEnd"/>
      <w:r w:rsidRPr="00103D32">
        <w:rPr>
          <w:rFonts w:ascii="Times New Roman" w:eastAsia="Arial Unicode MS" w:hAnsi="Times New Roman" w:cs="Times New Roman"/>
          <w:color w:val="000000"/>
          <w:kern w:val="3"/>
          <w:sz w:val="20"/>
          <w:szCs w:val="20"/>
          <w:lang w:val="en-US" w:bidi="en-US"/>
        </w:rPr>
        <w:t xml:space="preserve">  w </w:t>
      </w:r>
      <w:proofErr w:type="spellStart"/>
      <w:r w:rsidRPr="00103D32">
        <w:rPr>
          <w:rFonts w:ascii="Times New Roman" w:eastAsia="Arial Unicode MS" w:hAnsi="Times New Roman" w:cs="Times New Roman"/>
          <w:color w:val="000000"/>
          <w:kern w:val="3"/>
          <w:sz w:val="20"/>
          <w:szCs w:val="20"/>
          <w:lang w:val="en-US" w:bidi="en-US"/>
        </w:rPr>
        <w:t>imieniu</w:t>
      </w:r>
      <w:proofErr w:type="spellEnd"/>
      <w:r w:rsidRPr="00103D32">
        <w:rPr>
          <w:rFonts w:ascii="Times New Roman" w:eastAsia="Arial Unicode MS" w:hAnsi="Times New Roman" w:cs="Times New Roman"/>
          <w:color w:val="000000"/>
          <w:kern w:val="3"/>
          <w:sz w:val="20"/>
          <w:szCs w:val="20"/>
          <w:lang w:val="en-US" w:bidi="en-US"/>
        </w:rPr>
        <w:t xml:space="preserve"> </w:t>
      </w:r>
      <w:proofErr w:type="spellStart"/>
      <w:r w:rsidRPr="00103D32">
        <w:rPr>
          <w:rFonts w:ascii="Times New Roman" w:eastAsia="Arial Unicode MS" w:hAnsi="Times New Roman" w:cs="Times New Roman"/>
          <w:color w:val="000000"/>
          <w:kern w:val="3"/>
          <w:sz w:val="20"/>
          <w:szCs w:val="20"/>
          <w:lang w:val="en-US" w:bidi="en-US"/>
        </w:rPr>
        <w:t>Wykonawcy</w:t>
      </w:r>
      <w:proofErr w:type="spellEnd"/>
      <w:r w:rsidRPr="00103D32">
        <w:rPr>
          <w:rFonts w:ascii="Times New Roman" w:eastAsia="Arial Unicode MS" w:hAnsi="Times New Roman" w:cs="Times New Roman"/>
          <w:color w:val="000000"/>
          <w:kern w:val="3"/>
          <w:sz w:val="20"/>
          <w:szCs w:val="20"/>
          <w:lang w:val="en-US" w:bidi="en-US"/>
        </w:rPr>
        <w:t xml:space="preserve"> )                                     </w:t>
      </w:r>
    </w:p>
    <w:p w14:paraId="3100A3AC" w14:textId="77777777" w:rsidR="00103D32" w:rsidRPr="00103D32" w:rsidRDefault="00103D32" w:rsidP="00103D32">
      <w:pPr>
        <w:spacing w:before="280" w:line="360" w:lineRule="auto"/>
        <w:jc w:val="both"/>
        <w:rPr>
          <w:rFonts w:ascii="Arial" w:eastAsia="Calibri" w:hAnsi="Arial" w:cs="Arial"/>
          <w:color w:val="000000"/>
          <w:sz w:val="16"/>
          <w:szCs w:val="16"/>
          <w:lang w:eastAsia="zh-CN"/>
        </w:rPr>
      </w:pPr>
    </w:p>
    <w:p w14:paraId="0093D84D" w14:textId="77777777" w:rsidR="00103D32" w:rsidRPr="00103D32" w:rsidRDefault="00103D32" w:rsidP="00103D32">
      <w:pPr>
        <w:spacing w:before="280" w:line="360" w:lineRule="auto"/>
        <w:jc w:val="both"/>
        <w:rPr>
          <w:rFonts w:ascii="Arial" w:eastAsia="Calibri" w:hAnsi="Arial" w:cs="Arial"/>
          <w:color w:val="000000"/>
          <w:sz w:val="16"/>
          <w:szCs w:val="16"/>
          <w:lang w:eastAsia="zh-CN"/>
        </w:rPr>
      </w:pPr>
      <w:r w:rsidRPr="00103D32">
        <w:rPr>
          <w:rFonts w:ascii="Arial" w:eastAsia="Calibri" w:hAnsi="Arial" w:cs="Arial"/>
          <w:color w:val="000000"/>
          <w:sz w:val="16"/>
          <w:szCs w:val="16"/>
          <w:lang w:eastAsia="zh-CN"/>
        </w:rPr>
        <w:t>_______________________</w:t>
      </w:r>
    </w:p>
    <w:p w14:paraId="42DDBB25" w14:textId="77777777" w:rsidR="00103D32" w:rsidRPr="00103D32" w:rsidRDefault="00103D32" w:rsidP="00103D32">
      <w:pPr>
        <w:widowControl w:val="0"/>
        <w:jc w:val="both"/>
        <w:textAlignment w:val="baseline"/>
        <w:rPr>
          <w:rFonts w:ascii="Arial" w:eastAsia="SimSun" w:hAnsi="Arial" w:cs="Arial"/>
          <w:color w:val="00000A"/>
          <w:kern w:val="1"/>
          <w:sz w:val="16"/>
          <w:szCs w:val="16"/>
          <w:lang w:eastAsia="zh-CN" w:bidi="hi-IN"/>
        </w:rPr>
      </w:pPr>
      <w:r w:rsidRPr="00103D32">
        <w:rPr>
          <w:rFonts w:ascii="Arial" w:eastAsia="SimSun" w:hAnsi="Arial" w:cs="Arial"/>
          <w:color w:val="000000"/>
          <w:kern w:val="1"/>
          <w:sz w:val="16"/>
          <w:szCs w:val="16"/>
          <w:vertAlign w:val="superscript"/>
          <w:lang w:eastAsia="zh-CN" w:bidi="hi-IN"/>
        </w:rPr>
        <w:t xml:space="preserve">1) </w:t>
      </w:r>
      <w:r w:rsidRPr="00103D32">
        <w:rPr>
          <w:rFonts w:ascii="Arial" w:eastAsia="SimSun" w:hAnsi="Arial" w:cs="Arial"/>
          <w:color w:val="00000A"/>
          <w:kern w:val="1"/>
          <w:sz w:val="16"/>
          <w:szCs w:val="16"/>
          <w:lang w:eastAsia="zh-CN" w:bidi="hi-IN"/>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4F61449F" w14:textId="77777777" w:rsidR="00103D32" w:rsidRPr="00103D32" w:rsidRDefault="00103D32" w:rsidP="00103D32">
      <w:pPr>
        <w:widowControl w:val="0"/>
        <w:jc w:val="both"/>
        <w:textAlignment w:val="baseline"/>
        <w:rPr>
          <w:rFonts w:ascii="Times New Roman" w:eastAsia="SimSun" w:hAnsi="Times New Roman" w:cs="Mangal"/>
          <w:color w:val="00000A"/>
          <w:kern w:val="1"/>
          <w:sz w:val="16"/>
          <w:szCs w:val="16"/>
          <w:lang w:eastAsia="zh-CN" w:bidi="hi-IN"/>
        </w:rPr>
      </w:pPr>
    </w:p>
    <w:p w14:paraId="61926652" w14:textId="77777777" w:rsidR="00103D32" w:rsidRPr="00103D32" w:rsidRDefault="00103D32" w:rsidP="00103D32">
      <w:pPr>
        <w:spacing w:before="280"/>
        <w:ind w:left="142" w:hanging="142"/>
        <w:jc w:val="both"/>
        <w:rPr>
          <w:rFonts w:ascii="Arial" w:eastAsia="Calibri" w:hAnsi="Arial" w:cs="Arial"/>
          <w:sz w:val="16"/>
          <w:szCs w:val="16"/>
          <w:lang w:eastAsia="zh-CN"/>
        </w:rPr>
      </w:pPr>
      <w:r w:rsidRPr="00103D32">
        <w:rPr>
          <w:rFonts w:ascii="Arial" w:eastAsia="Calibri" w:hAnsi="Arial" w:cs="Arial"/>
          <w:color w:val="000000"/>
          <w:sz w:val="16"/>
          <w:szCs w:val="16"/>
          <w:lang w:eastAsia="zh-CN"/>
        </w:rPr>
        <w:t xml:space="preserve">* W przypadku gdy wykonawca </w:t>
      </w:r>
      <w:r w:rsidRPr="00103D32">
        <w:rPr>
          <w:rFonts w:ascii="Arial" w:eastAsia="Calibri" w:hAnsi="Arial" w:cs="Arial"/>
          <w:sz w:val="16"/>
          <w:szCs w:val="16"/>
          <w:lang w:eastAsia="zh-CN"/>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86C3A78" w14:textId="77777777" w:rsidR="00103D32" w:rsidRPr="00103D32" w:rsidRDefault="00103D32" w:rsidP="00103D32">
      <w:pPr>
        <w:spacing w:before="280"/>
        <w:ind w:left="142" w:hanging="142"/>
        <w:jc w:val="both"/>
        <w:rPr>
          <w:rFonts w:ascii="Arial" w:eastAsia="Calibri" w:hAnsi="Arial" w:cs="Arial"/>
          <w:sz w:val="16"/>
          <w:szCs w:val="16"/>
          <w:lang w:eastAsia="zh-CN"/>
        </w:rPr>
      </w:pPr>
    </w:p>
    <w:p w14:paraId="7B0BEFE5" w14:textId="77777777" w:rsidR="00103D32" w:rsidRPr="00103D32" w:rsidRDefault="00103D32" w:rsidP="00103D32">
      <w:pPr>
        <w:spacing w:before="280"/>
        <w:ind w:left="142" w:hanging="142"/>
        <w:jc w:val="both"/>
        <w:rPr>
          <w:rFonts w:ascii="Arial" w:eastAsia="Calibri" w:hAnsi="Arial" w:cs="Arial"/>
          <w:sz w:val="16"/>
          <w:szCs w:val="16"/>
          <w:lang w:eastAsia="zh-CN"/>
        </w:rPr>
      </w:pPr>
    </w:p>
    <w:p w14:paraId="13FF3063" w14:textId="77777777" w:rsidR="00103D32" w:rsidRPr="00103D32" w:rsidRDefault="00103D32" w:rsidP="00103D32">
      <w:pPr>
        <w:spacing w:before="280"/>
        <w:ind w:left="142" w:hanging="142"/>
        <w:jc w:val="both"/>
        <w:rPr>
          <w:rFonts w:ascii="Arial" w:eastAsia="Calibri" w:hAnsi="Arial" w:cs="Arial"/>
          <w:sz w:val="16"/>
          <w:szCs w:val="16"/>
          <w:lang w:eastAsia="zh-CN"/>
        </w:rPr>
      </w:pPr>
    </w:p>
    <w:p w14:paraId="3FEFF3BF" w14:textId="77777777" w:rsidR="00103D32" w:rsidRPr="00103D32" w:rsidRDefault="00103D32" w:rsidP="00103D32">
      <w:pPr>
        <w:spacing w:before="280"/>
        <w:ind w:left="142" w:hanging="142"/>
        <w:jc w:val="both"/>
        <w:rPr>
          <w:rFonts w:ascii="Arial" w:eastAsia="Calibri" w:hAnsi="Arial" w:cs="Arial"/>
          <w:sz w:val="16"/>
          <w:szCs w:val="16"/>
          <w:lang w:eastAsia="zh-CN"/>
        </w:rPr>
      </w:pPr>
    </w:p>
    <w:p w14:paraId="7366BF8C" w14:textId="77777777" w:rsidR="00103D32" w:rsidRDefault="00103D32" w:rsidP="00103D32">
      <w:pPr>
        <w:spacing w:before="280"/>
        <w:ind w:left="142" w:hanging="142"/>
        <w:jc w:val="both"/>
        <w:rPr>
          <w:rFonts w:ascii="Arial" w:eastAsia="Calibri" w:hAnsi="Arial" w:cs="Arial"/>
          <w:sz w:val="16"/>
          <w:szCs w:val="16"/>
          <w:lang w:eastAsia="zh-CN"/>
        </w:rPr>
      </w:pPr>
    </w:p>
    <w:p w14:paraId="24782391" w14:textId="77777777" w:rsidR="00103D32" w:rsidRDefault="00103D32" w:rsidP="00103D32">
      <w:pPr>
        <w:spacing w:before="280"/>
        <w:ind w:left="142" w:hanging="142"/>
        <w:jc w:val="both"/>
        <w:rPr>
          <w:rFonts w:ascii="Arial" w:eastAsia="Calibri" w:hAnsi="Arial" w:cs="Arial"/>
          <w:sz w:val="16"/>
          <w:szCs w:val="16"/>
          <w:lang w:eastAsia="zh-CN"/>
        </w:rPr>
      </w:pPr>
    </w:p>
    <w:p w14:paraId="07DEAF22" w14:textId="77777777" w:rsidR="00103D32" w:rsidRDefault="00103D32" w:rsidP="00103D32">
      <w:pPr>
        <w:spacing w:before="280"/>
        <w:ind w:left="142" w:hanging="142"/>
        <w:jc w:val="both"/>
        <w:rPr>
          <w:rFonts w:ascii="Arial" w:eastAsia="Calibri" w:hAnsi="Arial" w:cs="Arial"/>
          <w:sz w:val="16"/>
          <w:szCs w:val="16"/>
          <w:lang w:eastAsia="zh-CN"/>
        </w:rPr>
      </w:pPr>
    </w:p>
    <w:p w14:paraId="38F851E6" w14:textId="77777777" w:rsidR="00103D32" w:rsidRDefault="00103D32" w:rsidP="00103D32">
      <w:pPr>
        <w:spacing w:before="280"/>
        <w:ind w:left="142" w:hanging="142"/>
        <w:jc w:val="both"/>
        <w:rPr>
          <w:rFonts w:ascii="Arial" w:eastAsia="Calibri" w:hAnsi="Arial" w:cs="Arial"/>
          <w:sz w:val="16"/>
          <w:szCs w:val="16"/>
          <w:lang w:eastAsia="zh-CN"/>
        </w:rPr>
      </w:pPr>
    </w:p>
    <w:p w14:paraId="7CD2547C" w14:textId="77777777" w:rsidR="00103D32" w:rsidRDefault="00103D32" w:rsidP="00103D32">
      <w:pPr>
        <w:spacing w:before="280"/>
        <w:ind w:left="142" w:hanging="142"/>
        <w:jc w:val="both"/>
        <w:rPr>
          <w:rFonts w:ascii="Arial" w:eastAsia="Calibri" w:hAnsi="Arial" w:cs="Arial"/>
          <w:sz w:val="16"/>
          <w:szCs w:val="16"/>
          <w:lang w:eastAsia="zh-CN"/>
        </w:rPr>
      </w:pPr>
    </w:p>
    <w:p w14:paraId="190992B1" w14:textId="77777777" w:rsidR="00103D32" w:rsidRDefault="00103D32" w:rsidP="00103D32">
      <w:pPr>
        <w:spacing w:before="280"/>
        <w:ind w:left="142" w:hanging="142"/>
        <w:jc w:val="both"/>
        <w:rPr>
          <w:rFonts w:ascii="Arial" w:eastAsia="Calibri" w:hAnsi="Arial" w:cs="Arial"/>
          <w:sz w:val="16"/>
          <w:szCs w:val="16"/>
          <w:lang w:eastAsia="zh-CN"/>
        </w:rPr>
      </w:pPr>
    </w:p>
    <w:p w14:paraId="743C034C" w14:textId="77777777" w:rsidR="00103D32" w:rsidRDefault="00103D32" w:rsidP="00103D32">
      <w:pPr>
        <w:spacing w:before="280"/>
        <w:ind w:left="142" w:hanging="142"/>
        <w:jc w:val="both"/>
        <w:rPr>
          <w:rFonts w:ascii="Arial" w:eastAsia="Calibri" w:hAnsi="Arial" w:cs="Arial"/>
          <w:sz w:val="16"/>
          <w:szCs w:val="16"/>
          <w:lang w:eastAsia="zh-CN"/>
        </w:rPr>
      </w:pPr>
    </w:p>
    <w:p w14:paraId="5C355B97" w14:textId="77777777" w:rsidR="00103D32" w:rsidRDefault="00103D32" w:rsidP="00103D32">
      <w:pPr>
        <w:spacing w:before="280"/>
        <w:ind w:left="142" w:hanging="142"/>
        <w:jc w:val="both"/>
        <w:rPr>
          <w:rFonts w:ascii="Arial" w:eastAsia="Calibri" w:hAnsi="Arial" w:cs="Arial"/>
          <w:sz w:val="16"/>
          <w:szCs w:val="16"/>
          <w:lang w:eastAsia="zh-CN"/>
        </w:rPr>
      </w:pPr>
    </w:p>
    <w:p w14:paraId="6F05AC1C" w14:textId="77777777" w:rsidR="00103D32" w:rsidRDefault="00103D32" w:rsidP="00103D32">
      <w:pPr>
        <w:spacing w:before="280"/>
        <w:ind w:left="142" w:hanging="142"/>
        <w:jc w:val="both"/>
        <w:rPr>
          <w:rFonts w:ascii="Arial" w:eastAsia="Calibri" w:hAnsi="Arial" w:cs="Arial"/>
          <w:sz w:val="16"/>
          <w:szCs w:val="16"/>
          <w:lang w:eastAsia="zh-CN"/>
        </w:rPr>
      </w:pPr>
    </w:p>
    <w:p w14:paraId="2DE5C2A9" w14:textId="77777777" w:rsidR="00103D32" w:rsidRDefault="00103D32" w:rsidP="00103D32">
      <w:pPr>
        <w:spacing w:before="280"/>
        <w:ind w:left="142" w:hanging="142"/>
        <w:jc w:val="both"/>
        <w:rPr>
          <w:rFonts w:ascii="Arial" w:eastAsia="Calibri" w:hAnsi="Arial" w:cs="Arial"/>
          <w:sz w:val="16"/>
          <w:szCs w:val="16"/>
          <w:lang w:eastAsia="zh-CN"/>
        </w:rPr>
      </w:pPr>
    </w:p>
    <w:p w14:paraId="0702BFD9" w14:textId="77777777" w:rsidR="00103D32" w:rsidRDefault="00103D32" w:rsidP="00103D32">
      <w:pPr>
        <w:spacing w:before="280"/>
        <w:ind w:left="142" w:hanging="142"/>
        <w:jc w:val="both"/>
        <w:rPr>
          <w:rFonts w:ascii="Arial" w:eastAsia="Calibri" w:hAnsi="Arial" w:cs="Arial"/>
          <w:sz w:val="16"/>
          <w:szCs w:val="16"/>
          <w:lang w:eastAsia="zh-CN"/>
        </w:rPr>
      </w:pPr>
    </w:p>
    <w:p w14:paraId="3A31D52C" w14:textId="77777777" w:rsidR="00103D32" w:rsidRDefault="00103D32" w:rsidP="00103D32">
      <w:pPr>
        <w:spacing w:before="280"/>
        <w:ind w:left="142" w:hanging="142"/>
        <w:jc w:val="both"/>
        <w:rPr>
          <w:rFonts w:ascii="Arial" w:eastAsia="Calibri" w:hAnsi="Arial" w:cs="Arial"/>
          <w:sz w:val="16"/>
          <w:szCs w:val="16"/>
          <w:lang w:eastAsia="zh-CN"/>
        </w:rPr>
      </w:pPr>
    </w:p>
    <w:p w14:paraId="3B524F97" w14:textId="77777777" w:rsidR="00103D32" w:rsidRDefault="00103D32" w:rsidP="00103D32">
      <w:pPr>
        <w:spacing w:before="280"/>
        <w:ind w:left="142" w:hanging="142"/>
        <w:jc w:val="both"/>
        <w:rPr>
          <w:rFonts w:ascii="Arial" w:eastAsia="Calibri" w:hAnsi="Arial" w:cs="Arial"/>
          <w:sz w:val="16"/>
          <w:szCs w:val="16"/>
          <w:lang w:eastAsia="zh-CN"/>
        </w:rPr>
      </w:pPr>
    </w:p>
    <w:p w14:paraId="0484328E" w14:textId="77777777" w:rsidR="00103D32" w:rsidRDefault="00103D32" w:rsidP="00103D32">
      <w:pPr>
        <w:spacing w:before="280"/>
        <w:ind w:left="142" w:hanging="142"/>
        <w:jc w:val="both"/>
        <w:rPr>
          <w:rFonts w:ascii="Arial" w:eastAsia="Calibri" w:hAnsi="Arial" w:cs="Arial"/>
          <w:sz w:val="16"/>
          <w:szCs w:val="16"/>
          <w:lang w:eastAsia="zh-CN"/>
        </w:rPr>
      </w:pPr>
    </w:p>
    <w:tbl>
      <w:tblPr>
        <w:tblW w:w="10177" w:type="dxa"/>
        <w:tblInd w:w="-437" w:type="dxa"/>
        <w:tblLayout w:type="fixed"/>
        <w:tblCellMar>
          <w:left w:w="13" w:type="dxa"/>
        </w:tblCellMar>
        <w:tblLook w:val="0000" w:firstRow="0" w:lastRow="0" w:firstColumn="0" w:lastColumn="0" w:noHBand="0" w:noVBand="0"/>
      </w:tblPr>
      <w:tblGrid>
        <w:gridCol w:w="10177"/>
      </w:tblGrid>
      <w:tr w:rsidR="00EB57E5" w14:paraId="35F7386E" w14:textId="77777777" w:rsidTr="00725A82">
        <w:tc>
          <w:tcPr>
            <w:tcW w:w="10177" w:type="dxa"/>
            <w:tcBorders>
              <w:top w:val="single" w:sz="4" w:space="0" w:color="000000"/>
              <w:left w:val="single" w:sz="4" w:space="0" w:color="000000"/>
              <w:bottom w:val="single" w:sz="4" w:space="0" w:color="000000"/>
              <w:right w:val="single" w:sz="4" w:space="0" w:color="000000"/>
            </w:tcBorders>
            <w:shd w:val="clear" w:color="auto" w:fill="D8D8D8"/>
          </w:tcPr>
          <w:p w14:paraId="22CB480C" w14:textId="7951F53F" w:rsidR="00EB57E5" w:rsidRDefault="00EB57E5" w:rsidP="00725A82">
            <w:pPr>
              <w:widowControl w:val="0"/>
              <w:jc w:val="center"/>
              <w:rPr>
                <w:rFonts w:ascii="Times New Roman" w:eastAsia="Times New Roman" w:hAnsi="Times New Roman" w:cs="Times New Roman"/>
                <w:b/>
                <w:bCs/>
                <w:sz w:val="22"/>
                <w:szCs w:val="22"/>
              </w:rPr>
            </w:pPr>
            <w:r>
              <w:rPr>
                <w:rFonts w:ascii="Times New Roman" w:hAnsi="Times New Roman" w:cs="Times New Roman"/>
                <w:b/>
                <w:bCs/>
                <w:sz w:val="22"/>
                <w:szCs w:val="22"/>
              </w:rPr>
              <w:t>Załącznik nr 1</w:t>
            </w:r>
            <w:r>
              <w:rPr>
                <w:rFonts w:ascii="Times New Roman" w:hAnsi="Times New Roman" w:cs="Times New Roman"/>
                <w:b/>
                <w:bCs/>
                <w:sz w:val="22"/>
                <w:szCs w:val="22"/>
              </w:rPr>
              <w:t>a</w:t>
            </w:r>
            <w:r>
              <w:rPr>
                <w:rFonts w:ascii="Times New Roman" w:hAnsi="Times New Roman" w:cs="Times New Roman"/>
                <w:b/>
                <w:bCs/>
                <w:sz w:val="22"/>
                <w:szCs w:val="22"/>
              </w:rPr>
              <w:t xml:space="preserve"> do warunków przetargu poniżej 130 000,00 zł</w:t>
            </w:r>
          </w:p>
          <w:p w14:paraId="6B97B492" w14:textId="683CA34F" w:rsidR="00EB57E5" w:rsidRDefault="00EB57E5" w:rsidP="00725A82">
            <w:pPr>
              <w:widowControl w:val="0"/>
              <w:jc w:val="center"/>
              <w:rPr>
                <w:rFonts w:ascii="Times New Roman" w:hAnsi="Times New Roman" w:cs="Times New Roman"/>
                <w:sz w:val="22"/>
                <w:szCs w:val="22"/>
              </w:rPr>
            </w:pPr>
          </w:p>
        </w:tc>
      </w:tr>
    </w:tbl>
    <w:p w14:paraId="40D3EB19" w14:textId="77777777" w:rsidR="00BB5369" w:rsidRDefault="00BB5369" w:rsidP="00EB57E5">
      <w:pPr>
        <w:suppressAutoHyphens w:val="0"/>
        <w:spacing w:after="160" w:line="259" w:lineRule="auto"/>
        <w:rPr>
          <w:rFonts w:ascii="Times New Roman" w:eastAsia="Calibri" w:hAnsi="Times New Roman" w:cs="Times New Roman"/>
          <w:kern w:val="2"/>
          <w:sz w:val="22"/>
          <w:szCs w:val="22"/>
          <w14:ligatures w14:val="standardContextual"/>
        </w:rPr>
      </w:pPr>
    </w:p>
    <w:p w14:paraId="6239AC43" w14:textId="4D177597" w:rsidR="00BB5369" w:rsidRPr="00BB5369" w:rsidRDefault="00BB5369" w:rsidP="00AF656A">
      <w:pPr>
        <w:suppressAutoHyphens w:val="0"/>
        <w:spacing w:after="160" w:line="259" w:lineRule="auto"/>
        <w:jc w:val="center"/>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OPIS PRZEDMIOTU ZAMÓWIENIA</w:t>
      </w:r>
    </w:p>
    <w:p w14:paraId="622F9779" w14:textId="180710D4" w:rsidR="00BB5369" w:rsidRPr="00BB5369" w:rsidRDefault="00BB5369" w:rsidP="00AF656A">
      <w:pPr>
        <w:suppressAutoHyphens w:val="0"/>
        <w:spacing w:after="160" w:line="259" w:lineRule="auto"/>
        <w:jc w:val="both"/>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Przedmiotem zamówienia jest badanie instalacji elektrycznej i piorunochronnej w zakresie stanu sprawności połączeń, osprzętu, zabezpieczeń i środków ochrony od porażeń, oporności izolacji przewodów, uziemień instalacji i aparatów oraz sprawdzenie skuteczności oświetlenia  w budynkach Centrum Spotkania Kultur w Lublinie oraz na Parkingu Podziemnym zlokalizowanych przy ulicy Plac Teatralny 1 w Lublinie, z godnie z Art.62. 1 pkt 2.; Dziennik Ustaw 2017 poz. 1332.</w:t>
      </w:r>
    </w:p>
    <w:p w14:paraId="56D2E2DC"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1. Zamówienie obejmuje wykonanie badania oraz pomiary instalacji elektrycznej zakresie:</w:t>
      </w:r>
    </w:p>
    <w:p w14:paraId="7355ECF5"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a)  rezystancji izolacji przewodów i kabli:</w:t>
      </w:r>
    </w:p>
    <w:p w14:paraId="42706771"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obwodów 1-fazowych</w:t>
      </w:r>
    </w:p>
    <w:p w14:paraId="6D3D3E61"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obwodów 3-fazowych</w:t>
      </w:r>
    </w:p>
    <w:p w14:paraId="618EF165"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b) skuteczności ochrony przeciwporażeniowej i ciągłości przewodów ochronnych</w:t>
      </w:r>
    </w:p>
    <w:p w14:paraId="43CF87BB"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c) wyłączników różnicowoprądowych,</w:t>
      </w:r>
    </w:p>
    <w:p w14:paraId="0B96FB2F"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d) instalacji odgromowej i uziemiającej.</w:t>
      </w:r>
    </w:p>
    <w:p w14:paraId="3A2F0348"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e) ciągłości połączeń wyrównawczych</w:t>
      </w:r>
    </w:p>
    <w:p w14:paraId="389DA664"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xml:space="preserve">f) transformatorów średniego napięcia </w:t>
      </w:r>
    </w:p>
    <w:p w14:paraId="13051DE0"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g) szynoprzewodów</w:t>
      </w:r>
    </w:p>
    <w:p w14:paraId="4657E228"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h) oświetlenia podstawowego</w:t>
      </w:r>
    </w:p>
    <w:p w14:paraId="348BF2D2"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i) oświetlenia awaryjnego i ewakuacyjnego</w:t>
      </w:r>
    </w:p>
    <w:p w14:paraId="77EF3768"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Okresowy przegląd (pomiar )urządzeń, aparatów, instalacji elektrycznych i odgromowych należy wykonać</w:t>
      </w:r>
    </w:p>
    <w:p w14:paraId="2F2D77CF"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w zakresie stanu sprawności połączeń, osprzętu, zabezpieczeń i środków ochrony od</w:t>
      </w:r>
    </w:p>
    <w:p w14:paraId="7E5A10BE"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porażeń, oporności izolacji przewodów i kabli oraz uziemień instalacji.</w:t>
      </w:r>
    </w:p>
    <w:p w14:paraId="60415357"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2. Wykonawca będzie realizował umowę w oparciu o własny sprzęt i materiały,</w:t>
      </w:r>
    </w:p>
    <w:p w14:paraId="4527166F"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pomiary i badania należy wykonać za pomocą urządzeń pomiarowych, które</w:t>
      </w:r>
    </w:p>
    <w:p w14:paraId="07947466"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posiadają wymagane certyfikaty i aktualną legalizację. Dla potwierdzenia tego</w:t>
      </w:r>
    </w:p>
    <w:p w14:paraId="654218E3"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Wykonawca, przed przystąpieniem do prac, dostarczy Zamawiającemu</w:t>
      </w:r>
    </w:p>
    <w:p w14:paraId="33C1A045"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potwierdzone kserokopie dokumentów certyfikacyjnych i legalizacyjnych urządzeń</w:t>
      </w:r>
    </w:p>
    <w:p w14:paraId="262E4ECF"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pomiarowych oraz także, jeżeli wystąpiły, ich aktualizacje w czasie trwania umowy.</w:t>
      </w:r>
    </w:p>
    <w:p w14:paraId="59922993"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3. Pomiary muszą być wykonywane przez osoby posiadające stosowne kwalifikacje</w:t>
      </w:r>
    </w:p>
    <w:p w14:paraId="5751C617"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i uprawnienia do wykonywania pomiarów poświadczone świadectwem kwalifikacji</w:t>
      </w:r>
    </w:p>
    <w:p w14:paraId="77294A73"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xml:space="preserve"> kat. E, a ocena stanu instalacji na protokołach pomiarowych musi być dokonana</w:t>
      </w:r>
    </w:p>
    <w:p w14:paraId="061A25C7"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przez osobę posiadającą świadectwo kwalifikacji w zakresie dozoru D.</w:t>
      </w:r>
    </w:p>
    <w:p w14:paraId="3427EA7B"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4. Po wykonaniu pomiarów Wykonawca sporządzi (w 2 egz. dla każdego obiektu i każdego rodzaju pomiaru oddzielnie) protokoły z wykonanych pomiarów, łącznie z wynikami pomiarów; protokoły te winny zawierać:</w:t>
      </w:r>
    </w:p>
    <w:p w14:paraId="7A5B4A72"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lastRenderedPageBreak/>
        <w:t>• nr protokołu i datę wykonania,</w:t>
      </w:r>
    </w:p>
    <w:p w14:paraId="1B43E87C"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dane Zamawiającego (nazwa i adres firmy),</w:t>
      </w:r>
    </w:p>
    <w:p w14:paraId="173A9446"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dane dotyczące obiektu (nazwa obiektu i jego lokalizacja )</w:t>
      </w:r>
    </w:p>
    <w:p w14:paraId="3D56EFE3"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rodzaj badań (np. badanie wyłączników różnicowoprądowych, pomiar oporności</w:t>
      </w:r>
    </w:p>
    <w:p w14:paraId="4B3DA29E"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xml:space="preserve"> izolacji obwodów 1-fazowych),</w:t>
      </w:r>
    </w:p>
    <w:p w14:paraId="1694685C"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numer rozdzielni ,</w:t>
      </w:r>
    </w:p>
    <w:p w14:paraId="5674468C"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tabele wyników pomiarów,</w:t>
      </w:r>
    </w:p>
    <w:p w14:paraId="45C33A62"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uwagi dotyczące stanu instalacji i wyników pomiarów,</w:t>
      </w:r>
    </w:p>
    <w:p w14:paraId="6DA38D0D"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dane zastosowanych przyrządów pomiarowych - rodzaj, typ, nr fabryczny,</w:t>
      </w:r>
    </w:p>
    <w:p w14:paraId="3667288E"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producent,</w:t>
      </w:r>
    </w:p>
    <w:p w14:paraId="2E8B9ABE"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datę następnego badania - określona na podstawie obowiązujących przepisów</w:t>
      </w:r>
    </w:p>
    <w:p w14:paraId="3CBC259E"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z ich wskazaniem,</w:t>
      </w:r>
    </w:p>
    <w:p w14:paraId="18FBF9E3"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imię i nazwisko dwóch osób przeprowadzających badania, czytelne podpisy,</w:t>
      </w:r>
    </w:p>
    <w:p w14:paraId="15AE4AFD"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nr uprawnień do wykonywania pomiarów, nr zaświadczeń kwalifikacyjnych E</w:t>
      </w:r>
    </w:p>
    <w:p w14:paraId="5A7F975D"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i D, pieczątka firmy wykonującej badania,</w:t>
      </w:r>
    </w:p>
    <w:p w14:paraId="6BDEA140"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protokoły pomiarów impedancji pętli zwarcia muszą określać impedancję</w:t>
      </w:r>
    </w:p>
    <w:p w14:paraId="56DD059E"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dopuszczalną (</w:t>
      </w:r>
      <w:proofErr w:type="spellStart"/>
      <w:r w:rsidRPr="00BB5369">
        <w:rPr>
          <w:rFonts w:ascii="Times New Roman" w:eastAsia="Calibri" w:hAnsi="Times New Roman" w:cs="Times New Roman"/>
          <w:kern w:val="2"/>
          <w:sz w:val="22"/>
          <w:szCs w:val="22"/>
          <w14:ligatures w14:val="standardContextual"/>
        </w:rPr>
        <w:t>Zd</w:t>
      </w:r>
      <w:proofErr w:type="spellEnd"/>
      <w:r w:rsidRPr="00BB5369">
        <w:rPr>
          <w:rFonts w:ascii="Times New Roman" w:eastAsia="Calibri" w:hAnsi="Times New Roman" w:cs="Times New Roman"/>
          <w:kern w:val="2"/>
          <w:sz w:val="22"/>
          <w:szCs w:val="22"/>
          <w14:ligatures w14:val="standardContextual"/>
        </w:rPr>
        <w:t>) i impedancję zmierzoną (</w:t>
      </w:r>
      <w:proofErr w:type="spellStart"/>
      <w:r w:rsidRPr="00BB5369">
        <w:rPr>
          <w:rFonts w:ascii="Times New Roman" w:eastAsia="Calibri" w:hAnsi="Times New Roman" w:cs="Times New Roman"/>
          <w:kern w:val="2"/>
          <w:sz w:val="22"/>
          <w:szCs w:val="22"/>
          <w14:ligatures w14:val="standardContextual"/>
        </w:rPr>
        <w:t>Zp</w:t>
      </w:r>
      <w:proofErr w:type="spellEnd"/>
      <w:r w:rsidRPr="00BB5369">
        <w:rPr>
          <w:rFonts w:ascii="Times New Roman" w:eastAsia="Calibri" w:hAnsi="Times New Roman" w:cs="Times New Roman"/>
          <w:kern w:val="2"/>
          <w:sz w:val="22"/>
          <w:szCs w:val="22"/>
          <w14:ligatures w14:val="standardContextual"/>
        </w:rPr>
        <w:t>) oraz wniosek z porównania tych</w:t>
      </w:r>
    </w:p>
    <w:p w14:paraId="782D517E"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wielkości (ochrona skuteczna/nieskuteczna),</w:t>
      </w:r>
    </w:p>
    <w:p w14:paraId="7D9C3978"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protokoły pomiarów rezystancji izolacji instalacji i urządzeń elektrycznych</w:t>
      </w:r>
    </w:p>
    <w:p w14:paraId="6D55A39B"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muszą określać : nazwę i miejsce wpięcia obwodu, typ</w:t>
      </w:r>
    </w:p>
    <w:p w14:paraId="09726A9F"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i rodzaj kabli i/lub przewodów, wartości pomiarów pomiędzy przewodami</w:t>
      </w:r>
    </w:p>
    <w:p w14:paraId="05710C3D"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fazowymi  a  przewodem neutralnym i ochronnym ,</w:t>
      </w:r>
    </w:p>
    <w:p w14:paraId="5CEF35A8"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protokoły pomiarów instalacji odgromowych muszą zawierać wartość rezystancji uziemienia (dopuszczalną i zmierzoną),</w:t>
      </w:r>
    </w:p>
    <w:p w14:paraId="5FEA6265"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wnioski, tj. określenie czy badana instalacja i urządzenia elektryczne nadają się</w:t>
      </w:r>
    </w:p>
    <w:p w14:paraId="3DCD99E7"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do eksploatacji, czy istnieje potrzeba usunięcia usterek</w:t>
      </w:r>
    </w:p>
    <w:p w14:paraId="13960B43"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p>
    <w:p w14:paraId="7E3AC2BB"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5. Pomiary będą wykonywane w sposób zapewniający bezpieczeństwo osób</w:t>
      </w:r>
    </w:p>
    <w:p w14:paraId="2F4D8562"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wykonujących oraz przebywających w pomieszczeniach z zachowaniem wszelkich przepisów BHP.</w:t>
      </w:r>
    </w:p>
    <w:p w14:paraId="4C02C769"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6. Pomiary wykonywane w Centrum Spotkania Kultur i na Parkingu Podziemnym będą prowadzone w sposób niepowodujący utrudnień i przerw. Zamawiający, w celu realizacji umowy, zapewni Wykonawcy dostęp do wszystkich objętych przedmiotem zamówienia pomieszczeń. Dopuszcza się wykonywanie pomiarów w godzinach popołudniowych i nocnych, oraz w dniach ustawowo wolnych od pracy po wcześniejszych ustaleniach terminów.</w:t>
      </w:r>
    </w:p>
    <w:p w14:paraId="21A8D393"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7. Wszystkie prace związane z realizacją umowy wykonywane będą w obecności pracownika Centrum Spotkania Kultur.</w:t>
      </w:r>
    </w:p>
    <w:p w14:paraId="64C96C5E"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8. Usuwanie wykrytych w trakcie pomiarów usterek w instalacjach Zamawiający</w:t>
      </w:r>
    </w:p>
    <w:p w14:paraId="1E4F344F"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lastRenderedPageBreak/>
        <w:t>będzie realizował we własnym zakresie lub odrębnym zamówieniem, chyba że ich</w:t>
      </w:r>
    </w:p>
    <w:p w14:paraId="5F966C3A"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niewykonanie zagrażałoby życiu lub zdrowiu ludzi, wówczas za zgodą</w:t>
      </w:r>
    </w:p>
    <w:p w14:paraId="28C2C962"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Zamawiającego Wykonawca usunie usterkę lub ją zabezpieczy.</w:t>
      </w:r>
    </w:p>
    <w:p w14:paraId="53B4860C"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p>
    <w:p w14:paraId="4F876535"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9. Zestawienie ilościowe urządzeń, aparatów i instalacji elektrycznych w poszczególnych obiektach Centrum Spotkania Kultur i   Parkingu Podziemnym znajduje się  w załączniku nr.1</w:t>
      </w:r>
    </w:p>
    <w:p w14:paraId="18427CD8"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10.Termin realizacji przedmiotu umowy</w:t>
      </w:r>
    </w:p>
    <w:p w14:paraId="49BC3519"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xml:space="preserve">      Termin realizacji przedmiotu zamówienia wynosi 90 dni licząc od daty zawarcia</w:t>
      </w:r>
    </w:p>
    <w:p w14:paraId="544DD6A0"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 xml:space="preserve">      umowy.</w:t>
      </w:r>
    </w:p>
    <w:p w14:paraId="492F8A19"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11. Wykonawca przedłoży dokument, że jest ubezpieczony od odpowiedzialności cywilnej w zakresie prowadzonej działalności związanej z przedmiotem zamówienia na sumę nie mniejszą niż 10 000 000,00 zł.</w:t>
      </w:r>
    </w:p>
    <w:p w14:paraId="3FD1AFFB" w14:textId="77777777" w:rsidR="00BB5369" w:rsidRPr="00BB5369" w:rsidRDefault="00BB5369" w:rsidP="00BB5369">
      <w:pPr>
        <w:suppressAutoHyphens w:val="0"/>
        <w:spacing w:after="160" w:line="259" w:lineRule="auto"/>
        <w:rPr>
          <w:rFonts w:ascii="Times New Roman" w:eastAsia="Calibri" w:hAnsi="Times New Roman" w:cs="Times New Roman"/>
          <w:kern w:val="2"/>
          <w:sz w:val="22"/>
          <w:szCs w:val="22"/>
          <w14:ligatures w14:val="standardContextual"/>
        </w:rPr>
      </w:pPr>
      <w:r w:rsidRPr="00BB5369">
        <w:rPr>
          <w:rFonts w:ascii="Times New Roman" w:eastAsia="Calibri" w:hAnsi="Times New Roman" w:cs="Times New Roman"/>
          <w:kern w:val="2"/>
          <w:sz w:val="22"/>
          <w:szCs w:val="22"/>
          <w14:ligatures w14:val="standardContextual"/>
        </w:rPr>
        <w:t>12.Wykonawca przedstawi wycenę łączną za  usługę na wykonanie pomiarów elektrycznych obu obiektów czyli za budynek Centrum Spotkania Kultur i Parking Podziemny z wyszczególnieniem kwot na wyżej wymienione budynki.</w:t>
      </w:r>
    </w:p>
    <w:p w14:paraId="6A591449" w14:textId="77777777" w:rsidR="00BB5369" w:rsidRPr="00BB5369" w:rsidRDefault="00BB5369" w:rsidP="00BB5369">
      <w:pPr>
        <w:suppressAutoHyphens w:val="0"/>
        <w:spacing w:after="160" w:line="259" w:lineRule="auto"/>
        <w:rPr>
          <w:rFonts w:ascii="Calibri" w:eastAsia="Calibri" w:hAnsi="Calibri" w:cs="Times New Roman"/>
          <w:kern w:val="2"/>
          <w:sz w:val="22"/>
          <w:szCs w:val="22"/>
          <w14:ligatures w14:val="standardContextual"/>
        </w:rPr>
      </w:pPr>
    </w:p>
    <w:p w14:paraId="25F99419" w14:textId="77777777" w:rsidR="00EB57E5" w:rsidRPr="00EB57E5" w:rsidRDefault="00EB57E5" w:rsidP="00EB57E5">
      <w:pPr>
        <w:suppressAutoHyphens w:val="0"/>
        <w:spacing w:after="160" w:line="259" w:lineRule="auto"/>
        <w:rPr>
          <w:rFonts w:ascii="Times New Roman" w:eastAsia="Calibri" w:hAnsi="Times New Roman" w:cs="Times New Roman"/>
          <w:b/>
          <w:bCs/>
          <w:kern w:val="2"/>
          <w14:ligatures w14:val="standardContextual"/>
        </w:rPr>
      </w:pPr>
      <w:r w:rsidRPr="00EB57E5">
        <w:rPr>
          <w:rFonts w:ascii="Times New Roman" w:eastAsia="Calibri" w:hAnsi="Times New Roman" w:cs="Times New Roman"/>
          <w:b/>
          <w:bCs/>
          <w:kern w:val="2"/>
          <w14:ligatures w14:val="standardContextual"/>
        </w:rPr>
        <w:t>Wykaz urządzeń, instalacji i aparatów elektrycznych podlegających pomiarom</w:t>
      </w:r>
    </w:p>
    <w:p w14:paraId="72B34C6F" w14:textId="77777777" w:rsidR="00EB57E5" w:rsidRPr="00EB57E5" w:rsidRDefault="00EB57E5" w:rsidP="00EB57E5">
      <w:pPr>
        <w:suppressAutoHyphens w:val="0"/>
        <w:spacing w:after="160" w:line="259" w:lineRule="auto"/>
        <w:rPr>
          <w:rFonts w:ascii="Times New Roman" w:eastAsia="Calibri" w:hAnsi="Times New Roman" w:cs="Times New Roman"/>
          <w:b/>
          <w:bCs/>
          <w:kern w:val="2"/>
          <w14:ligatures w14:val="standardContextual"/>
        </w:rPr>
      </w:pPr>
    </w:p>
    <w:p w14:paraId="638837DB" w14:textId="77777777" w:rsidR="00EB57E5" w:rsidRPr="00EB57E5" w:rsidRDefault="00EB57E5" w:rsidP="00EB57E5">
      <w:pPr>
        <w:suppressAutoHyphens w:val="0"/>
        <w:spacing w:after="160" w:line="259" w:lineRule="auto"/>
        <w:rPr>
          <w:rFonts w:ascii="Times New Roman" w:eastAsia="Calibri" w:hAnsi="Times New Roman" w:cs="Times New Roman"/>
          <w:b/>
          <w:bCs/>
          <w:kern w:val="2"/>
          <w14:ligatures w14:val="standardContextual"/>
        </w:rPr>
      </w:pPr>
      <w:r w:rsidRPr="00EB57E5">
        <w:rPr>
          <w:rFonts w:ascii="Times New Roman" w:eastAsia="Calibri" w:hAnsi="Times New Roman" w:cs="Times New Roman"/>
          <w:b/>
          <w:bCs/>
          <w:kern w:val="2"/>
          <w14:ligatures w14:val="standardContextual"/>
        </w:rPr>
        <w:t xml:space="preserve">Wykaz transformatorów Schneider </w:t>
      </w:r>
      <w:proofErr w:type="spellStart"/>
      <w:r w:rsidRPr="00EB57E5">
        <w:rPr>
          <w:rFonts w:ascii="Times New Roman" w:eastAsia="Calibri" w:hAnsi="Times New Roman" w:cs="Times New Roman"/>
          <w:b/>
          <w:bCs/>
          <w:kern w:val="2"/>
          <w14:ligatures w14:val="standardContextual"/>
        </w:rPr>
        <w:t>Electric</w:t>
      </w:r>
      <w:proofErr w:type="spellEnd"/>
      <w:r w:rsidRPr="00EB57E5">
        <w:rPr>
          <w:rFonts w:ascii="Times New Roman" w:eastAsia="Calibri" w:hAnsi="Times New Roman" w:cs="Times New Roman"/>
          <w:b/>
          <w:bCs/>
          <w:kern w:val="2"/>
          <w14:ligatures w14:val="standardContextual"/>
        </w:rPr>
        <w:t xml:space="preserve"> zamontowanych w CSK w Lublinie</w:t>
      </w:r>
    </w:p>
    <w:p w14:paraId="7BD3BE5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p>
    <w:tbl>
      <w:tblPr>
        <w:tblStyle w:val="Tabela-Siatka1"/>
        <w:tblW w:w="0" w:type="auto"/>
        <w:tblLook w:val="04A0" w:firstRow="1" w:lastRow="0" w:firstColumn="1" w:lastColumn="0" w:noHBand="0" w:noVBand="1"/>
      </w:tblPr>
      <w:tblGrid>
        <w:gridCol w:w="338"/>
        <w:gridCol w:w="4220"/>
        <w:gridCol w:w="2252"/>
        <w:gridCol w:w="2252"/>
      </w:tblGrid>
      <w:tr w:rsidR="00EB57E5" w:rsidRPr="00EB57E5" w14:paraId="74402BE6" w14:textId="77777777" w:rsidTr="00725A82">
        <w:tc>
          <w:tcPr>
            <w:tcW w:w="338" w:type="dxa"/>
            <w:tcBorders>
              <w:top w:val="single" w:sz="4" w:space="0" w:color="auto"/>
              <w:left w:val="single" w:sz="4" w:space="0" w:color="auto"/>
              <w:bottom w:val="single" w:sz="4" w:space="0" w:color="auto"/>
              <w:right w:val="single" w:sz="4" w:space="0" w:color="auto"/>
            </w:tcBorders>
          </w:tcPr>
          <w:p w14:paraId="053B3F59" w14:textId="77777777" w:rsidR="00EB57E5" w:rsidRPr="00EB57E5" w:rsidRDefault="00EB57E5" w:rsidP="00EB57E5">
            <w:pPr>
              <w:spacing w:after="160" w:line="259" w:lineRule="auto"/>
              <w:rPr>
                <w:rFonts w:ascii="Times New Roman" w:eastAsia="Calibri" w:hAnsi="Times New Roman" w:cs="Times New Roman"/>
              </w:rPr>
            </w:pPr>
          </w:p>
        </w:tc>
        <w:tc>
          <w:tcPr>
            <w:tcW w:w="4220" w:type="dxa"/>
            <w:tcBorders>
              <w:top w:val="single" w:sz="4" w:space="0" w:color="auto"/>
              <w:left w:val="single" w:sz="4" w:space="0" w:color="auto"/>
              <w:bottom w:val="single" w:sz="4" w:space="0" w:color="auto"/>
              <w:right w:val="single" w:sz="4" w:space="0" w:color="auto"/>
            </w:tcBorders>
            <w:hideMark/>
          </w:tcPr>
          <w:p w14:paraId="4CF9DE1F"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Typ transformatora</w:t>
            </w:r>
          </w:p>
        </w:tc>
        <w:tc>
          <w:tcPr>
            <w:tcW w:w="2252" w:type="dxa"/>
            <w:tcBorders>
              <w:top w:val="single" w:sz="4" w:space="0" w:color="auto"/>
              <w:left w:val="single" w:sz="4" w:space="0" w:color="auto"/>
              <w:bottom w:val="single" w:sz="4" w:space="0" w:color="auto"/>
              <w:right w:val="single" w:sz="4" w:space="0" w:color="auto"/>
            </w:tcBorders>
            <w:hideMark/>
          </w:tcPr>
          <w:p w14:paraId="28CB2C3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Nr. fabryczny</w:t>
            </w:r>
          </w:p>
        </w:tc>
        <w:tc>
          <w:tcPr>
            <w:tcW w:w="2252" w:type="dxa"/>
            <w:tcBorders>
              <w:top w:val="single" w:sz="4" w:space="0" w:color="auto"/>
              <w:left w:val="single" w:sz="4" w:space="0" w:color="auto"/>
              <w:bottom w:val="single" w:sz="4" w:space="0" w:color="auto"/>
              <w:right w:val="single" w:sz="4" w:space="0" w:color="auto"/>
            </w:tcBorders>
            <w:hideMark/>
          </w:tcPr>
          <w:p w14:paraId="156C3BD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Rok produkcji</w:t>
            </w:r>
          </w:p>
        </w:tc>
      </w:tr>
      <w:tr w:rsidR="00EB57E5" w:rsidRPr="00EB57E5" w14:paraId="782ABA6F" w14:textId="77777777" w:rsidTr="00725A82">
        <w:tc>
          <w:tcPr>
            <w:tcW w:w="338" w:type="dxa"/>
            <w:tcBorders>
              <w:top w:val="single" w:sz="4" w:space="0" w:color="auto"/>
              <w:left w:val="single" w:sz="4" w:space="0" w:color="auto"/>
              <w:bottom w:val="single" w:sz="4" w:space="0" w:color="auto"/>
              <w:right w:val="single" w:sz="4" w:space="0" w:color="auto"/>
            </w:tcBorders>
            <w:hideMark/>
          </w:tcPr>
          <w:p w14:paraId="5CE1085F"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w:t>
            </w:r>
          </w:p>
        </w:tc>
        <w:tc>
          <w:tcPr>
            <w:tcW w:w="4220" w:type="dxa"/>
            <w:tcBorders>
              <w:top w:val="single" w:sz="4" w:space="0" w:color="auto"/>
              <w:left w:val="single" w:sz="4" w:space="0" w:color="auto"/>
              <w:bottom w:val="single" w:sz="4" w:space="0" w:color="auto"/>
              <w:right w:val="single" w:sz="4" w:space="0" w:color="auto"/>
            </w:tcBorders>
            <w:hideMark/>
          </w:tcPr>
          <w:p w14:paraId="400AFB0E"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TZAM 1600/15</w:t>
            </w:r>
          </w:p>
        </w:tc>
        <w:tc>
          <w:tcPr>
            <w:tcW w:w="2252" w:type="dxa"/>
            <w:tcBorders>
              <w:top w:val="single" w:sz="4" w:space="0" w:color="auto"/>
              <w:left w:val="single" w:sz="4" w:space="0" w:color="auto"/>
              <w:bottom w:val="single" w:sz="4" w:space="0" w:color="auto"/>
              <w:right w:val="single" w:sz="4" w:space="0" w:color="auto"/>
            </w:tcBorders>
            <w:hideMark/>
          </w:tcPr>
          <w:p w14:paraId="004E1A10"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20208002</w:t>
            </w:r>
          </w:p>
        </w:tc>
        <w:tc>
          <w:tcPr>
            <w:tcW w:w="2252" w:type="dxa"/>
            <w:tcBorders>
              <w:top w:val="single" w:sz="4" w:space="0" w:color="auto"/>
              <w:left w:val="single" w:sz="4" w:space="0" w:color="auto"/>
              <w:bottom w:val="single" w:sz="4" w:space="0" w:color="auto"/>
              <w:right w:val="single" w:sz="4" w:space="0" w:color="auto"/>
            </w:tcBorders>
            <w:hideMark/>
          </w:tcPr>
          <w:p w14:paraId="4F4A805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2014</w:t>
            </w:r>
          </w:p>
        </w:tc>
      </w:tr>
      <w:tr w:rsidR="00EB57E5" w:rsidRPr="00EB57E5" w14:paraId="1AD102F9" w14:textId="77777777" w:rsidTr="00725A82">
        <w:tc>
          <w:tcPr>
            <w:tcW w:w="338" w:type="dxa"/>
            <w:tcBorders>
              <w:top w:val="single" w:sz="4" w:space="0" w:color="auto"/>
              <w:left w:val="single" w:sz="4" w:space="0" w:color="auto"/>
              <w:bottom w:val="single" w:sz="4" w:space="0" w:color="auto"/>
              <w:right w:val="single" w:sz="4" w:space="0" w:color="auto"/>
            </w:tcBorders>
            <w:hideMark/>
          </w:tcPr>
          <w:p w14:paraId="1A3F3654"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w:t>
            </w:r>
          </w:p>
        </w:tc>
        <w:tc>
          <w:tcPr>
            <w:tcW w:w="4220" w:type="dxa"/>
            <w:tcBorders>
              <w:top w:val="single" w:sz="4" w:space="0" w:color="auto"/>
              <w:left w:val="single" w:sz="4" w:space="0" w:color="auto"/>
              <w:bottom w:val="single" w:sz="4" w:space="0" w:color="auto"/>
              <w:right w:val="single" w:sz="4" w:space="0" w:color="auto"/>
            </w:tcBorders>
            <w:hideMark/>
          </w:tcPr>
          <w:p w14:paraId="0613EDB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TZAM 1600/15</w:t>
            </w:r>
          </w:p>
        </w:tc>
        <w:tc>
          <w:tcPr>
            <w:tcW w:w="2252" w:type="dxa"/>
            <w:tcBorders>
              <w:top w:val="single" w:sz="4" w:space="0" w:color="auto"/>
              <w:left w:val="single" w:sz="4" w:space="0" w:color="auto"/>
              <w:bottom w:val="single" w:sz="4" w:space="0" w:color="auto"/>
              <w:right w:val="single" w:sz="4" w:space="0" w:color="auto"/>
            </w:tcBorders>
            <w:hideMark/>
          </w:tcPr>
          <w:p w14:paraId="4592431E"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202080002</w:t>
            </w:r>
          </w:p>
        </w:tc>
        <w:tc>
          <w:tcPr>
            <w:tcW w:w="2252" w:type="dxa"/>
            <w:tcBorders>
              <w:top w:val="single" w:sz="4" w:space="0" w:color="auto"/>
              <w:left w:val="single" w:sz="4" w:space="0" w:color="auto"/>
              <w:bottom w:val="single" w:sz="4" w:space="0" w:color="auto"/>
              <w:right w:val="single" w:sz="4" w:space="0" w:color="auto"/>
            </w:tcBorders>
            <w:hideMark/>
          </w:tcPr>
          <w:p w14:paraId="1725A8FF"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2014</w:t>
            </w:r>
          </w:p>
        </w:tc>
      </w:tr>
    </w:tbl>
    <w:p w14:paraId="5F6BD71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p>
    <w:p w14:paraId="4728200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Rodzaj szynoprzewodów zamontowanych w CSK w Lublinie :</w:t>
      </w:r>
    </w:p>
    <w:p w14:paraId="69621BC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 xml:space="preserve">Schneider </w:t>
      </w:r>
      <w:proofErr w:type="spellStart"/>
      <w:r w:rsidRPr="00EB57E5">
        <w:rPr>
          <w:rFonts w:ascii="Times New Roman" w:eastAsia="Calibri" w:hAnsi="Times New Roman" w:cs="Times New Roman"/>
          <w:kern w:val="2"/>
          <w:sz w:val="22"/>
          <w:szCs w:val="22"/>
          <w14:ligatures w14:val="standardContextual"/>
        </w:rPr>
        <w:t>Electric</w:t>
      </w:r>
      <w:proofErr w:type="spellEnd"/>
      <w:r w:rsidRPr="00EB57E5">
        <w:rPr>
          <w:rFonts w:ascii="Times New Roman" w:eastAsia="Calibri" w:hAnsi="Times New Roman" w:cs="Times New Roman"/>
          <w:kern w:val="2"/>
          <w:sz w:val="22"/>
          <w:szCs w:val="22"/>
          <w14:ligatures w14:val="standardContextual"/>
        </w:rPr>
        <w:t xml:space="preserve"> KTA 3200 A 2014 rok – szt.2</w:t>
      </w:r>
    </w:p>
    <w:p w14:paraId="73D0ED6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Linie zasilające transformatory komplet– szt.2 ( 3 X </w:t>
      </w:r>
      <w:proofErr w:type="spellStart"/>
      <w:r w:rsidRPr="00EB57E5">
        <w:rPr>
          <w:rFonts w:ascii="Times New Roman" w:eastAsia="Calibri" w:hAnsi="Times New Roman" w:cs="Times New Roman"/>
          <w:b/>
          <w:bCs/>
          <w:kern w:val="2"/>
          <w:sz w:val="22"/>
          <w:szCs w:val="22"/>
          <w14:ligatures w14:val="standardContextual"/>
        </w:rPr>
        <w:t>YHAKXs</w:t>
      </w:r>
      <w:proofErr w:type="spellEnd"/>
      <w:r w:rsidRPr="00EB57E5">
        <w:rPr>
          <w:rFonts w:ascii="Times New Roman" w:eastAsia="Calibri" w:hAnsi="Times New Roman" w:cs="Times New Roman"/>
          <w:b/>
          <w:bCs/>
          <w:kern w:val="2"/>
          <w:sz w:val="22"/>
          <w:szCs w:val="22"/>
          <w14:ligatures w14:val="standardContextual"/>
        </w:rPr>
        <w:t xml:space="preserve"> 1x120/20kV )</w:t>
      </w:r>
    </w:p>
    <w:p w14:paraId="313033CD"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Pomiar oświetlenia CSK :</w:t>
      </w:r>
    </w:p>
    <w:tbl>
      <w:tblPr>
        <w:tblStyle w:val="Tabela-Siatka1"/>
        <w:tblW w:w="0" w:type="auto"/>
        <w:tblLook w:val="04A0" w:firstRow="1" w:lastRow="0" w:firstColumn="1" w:lastColumn="0" w:noHBand="0" w:noVBand="1"/>
      </w:tblPr>
      <w:tblGrid>
        <w:gridCol w:w="516"/>
        <w:gridCol w:w="6427"/>
        <w:gridCol w:w="2119"/>
      </w:tblGrid>
      <w:tr w:rsidR="00EB57E5" w:rsidRPr="00EB57E5" w14:paraId="4F5FCC01" w14:textId="77777777" w:rsidTr="00725A82">
        <w:tc>
          <w:tcPr>
            <w:tcW w:w="504" w:type="dxa"/>
            <w:tcBorders>
              <w:top w:val="single" w:sz="4" w:space="0" w:color="auto"/>
              <w:left w:val="single" w:sz="4" w:space="0" w:color="auto"/>
              <w:bottom w:val="single" w:sz="4" w:space="0" w:color="auto"/>
              <w:right w:val="single" w:sz="4" w:space="0" w:color="auto"/>
            </w:tcBorders>
            <w:hideMark/>
          </w:tcPr>
          <w:p w14:paraId="21401FE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Lp.</w:t>
            </w:r>
          </w:p>
        </w:tc>
        <w:tc>
          <w:tcPr>
            <w:tcW w:w="6437" w:type="dxa"/>
            <w:tcBorders>
              <w:top w:val="single" w:sz="4" w:space="0" w:color="auto"/>
              <w:left w:val="single" w:sz="4" w:space="0" w:color="auto"/>
              <w:bottom w:val="single" w:sz="4" w:space="0" w:color="auto"/>
              <w:right w:val="single" w:sz="4" w:space="0" w:color="auto"/>
            </w:tcBorders>
            <w:hideMark/>
          </w:tcPr>
          <w:p w14:paraId="3414D85B"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 xml:space="preserve">    Rodzaj oświetlenia</w:t>
            </w:r>
          </w:p>
        </w:tc>
        <w:tc>
          <w:tcPr>
            <w:tcW w:w="2121" w:type="dxa"/>
            <w:tcBorders>
              <w:top w:val="single" w:sz="4" w:space="0" w:color="auto"/>
              <w:left w:val="single" w:sz="4" w:space="0" w:color="auto"/>
              <w:bottom w:val="single" w:sz="4" w:space="0" w:color="auto"/>
              <w:right w:val="single" w:sz="4" w:space="0" w:color="auto"/>
            </w:tcBorders>
            <w:hideMark/>
          </w:tcPr>
          <w:p w14:paraId="1EBCE31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Liczba pomieszczeń</w:t>
            </w:r>
          </w:p>
        </w:tc>
      </w:tr>
      <w:tr w:rsidR="00EB57E5" w:rsidRPr="00EB57E5" w14:paraId="21656234" w14:textId="77777777" w:rsidTr="00725A82">
        <w:tc>
          <w:tcPr>
            <w:tcW w:w="504" w:type="dxa"/>
            <w:tcBorders>
              <w:top w:val="single" w:sz="4" w:space="0" w:color="auto"/>
              <w:left w:val="single" w:sz="4" w:space="0" w:color="auto"/>
              <w:bottom w:val="single" w:sz="4" w:space="0" w:color="auto"/>
              <w:right w:val="single" w:sz="4" w:space="0" w:color="auto"/>
            </w:tcBorders>
            <w:hideMark/>
          </w:tcPr>
          <w:p w14:paraId="2922317C"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w:t>
            </w:r>
          </w:p>
        </w:tc>
        <w:tc>
          <w:tcPr>
            <w:tcW w:w="6437" w:type="dxa"/>
            <w:tcBorders>
              <w:top w:val="single" w:sz="4" w:space="0" w:color="auto"/>
              <w:left w:val="single" w:sz="4" w:space="0" w:color="auto"/>
              <w:bottom w:val="single" w:sz="4" w:space="0" w:color="auto"/>
              <w:right w:val="single" w:sz="4" w:space="0" w:color="auto"/>
            </w:tcBorders>
            <w:hideMark/>
          </w:tcPr>
          <w:p w14:paraId="1FD123D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Oświetlenie podstawowe</w:t>
            </w:r>
          </w:p>
        </w:tc>
        <w:tc>
          <w:tcPr>
            <w:tcW w:w="2121" w:type="dxa"/>
            <w:tcBorders>
              <w:top w:val="single" w:sz="4" w:space="0" w:color="auto"/>
              <w:left w:val="single" w:sz="4" w:space="0" w:color="auto"/>
              <w:bottom w:val="single" w:sz="4" w:space="0" w:color="auto"/>
              <w:right w:val="single" w:sz="4" w:space="0" w:color="auto"/>
            </w:tcBorders>
            <w:hideMark/>
          </w:tcPr>
          <w:p w14:paraId="35588EA7"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494</w:t>
            </w:r>
          </w:p>
        </w:tc>
      </w:tr>
      <w:tr w:rsidR="00EB57E5" w:rsidRPr="00EB57E5" w14:paraId="73D45FD4" w14:textId="77777777" w:rsidTr="00725A82">
        <w:tc>
          <w:tcPr>
            <w:tcW w:w="504" w:type="dxa"/>
            <w:tcBorders>
              <w:top w:val="single" w:sz="4" w:space="0" w:color="auto"/>
              <w:left w:val="single" w:sz="4" w:space="0" w:color="auto"/>
              <w:bottom w:val="single" w:sz="4" w:space="0" w:color="auto"/>
              <w:right w:val="single" w:sz="4" w:space="0" w:color="auto"/>
            </w:tcBorders>
            <w:hideMark/>
          </w:tcPr>
          <w:p w14:paraId="49752DF2"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w:t>
            </w:r>
          </w:p>
        </w:tc>
        <w:tc>
          <w:tcPr>
            <w:tcW w:w="6437" w:type="dxa"/>
            <w:tcBorders>
              <w:top w:val="single" w:sz="4" w:space="0" w:color="auto"/>
              <w:left w:val="single" w:sz="4" w:space="0" w:color="auto"/>
              <w:bottom w:val="single" w:sz="4" w:space="0" w:color="auto"/>
              <w:right w:val="single" w:sz="4" w:space="0" w:color="auto"/>
            </w:tcBorders>
            <w:hideMark/>
          </w:tcPr>
          <w:p w14:paraId="2F707A93"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 xml:space="preserve">Oświetlenie awaryjne i ewakuacyjne z centralną baterią i podstacjami </w:t>
            </w:r>
          </w:p>
        </w:tc>
        <w:tc>
          <w:tcPr>
            <w:tcW w:w="2121" w:type="dxa"/>
            <w:tcBorders>
              <w:top w:val="single" w:sz="4" w:space="0" w:color="auto"/>
              <w:left w:val="single" w:sz="4" w:space="0" w:color="auto"/>
              <w:bottom w:val="single" w:sz="4" w:space="0" w:color="auto"/>
              <w:right w:val="single" w:sz="4" w:space="0" w:color="auto"/>
            </w:tcBorders>
            <w:hideMark/>
          </w:tcPr>
          <w:p w14:paraId="091B353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413</w:t>
            </w:r>
          </w:p>
        </w:tc>
      </w:tr>
    </w:tbl>
    <w:p w14:paraId="356D4FB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p>
    <w:p w14:paraId="4D4CEF9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p>
    <w:p w14:paraId="6EE66F8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p>
    <w:p w14:paraId="3D97D12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Pomiar oświetlenia Parking Podziemny :</w:t>
      </w:r>
    </w:p>
    <w:tbl>
      <w:tblPr>
        <w:tblStyle w:val="Tabela-Siatka1"/>
        <w:tblW w:w="0" w:type="auto"/>
        <w:tblLook w:val="04A0" w:firstRow="1" w:lastRow="0" w:firstColumn="1" w:lastColumn="0" w:noHBand="0" w:noVBand="1"/>
      </w:tblPr>
      <w:tblGrid>
        <w:gridCol w:w="516"/>
        <w:gridCol w:w="6427"/>
        <w:gridCol w:w="2119"/>
      </w:tblGrid>
      <w:tr w:rsidR="00EB57E5" w:rsidRPr="00EB57E5" w14:paraId="3133EADD" w14:textId="77777777" w:rsidTr="00725A82">
        <w:tc>
          <w:tcPr>
            <w:tcW w:w="504" w:type="dxa"/>
            <w:tcBorders>
              <w:top w:val="single" w:sz="4" w:space="0" w:color="auto"/>
              <w:left w:val="single" w:sz="4" w:space="0" w:color="auto"/>
              <w:bottom w:val="single" w:sz="4" w:space="0" w:color="auto"/>
              <w:right w:val="single" w:sz="4" w:space="0" w:color="auto"/>
            </w:tcBorders>
            <w:hideMark/>
          </w:tcPr>
          <w:p w14:paraId="043FD5C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Lp.</w:t>
            </w:r>
          </w:p>
        </w:tc>
        <w:tc>
          <w:tcPr>
            <w:tcW w:w="6437" w:type="dxa"/>
            <w:tcBorders>
              <w:top w:val="single" w:sz="4" w:space="0" w:color="auto"/>
              <w:left w:val="single" w:sz="4" w:space="0" w:color="auto"/>
              <w:bottom w:val="single" w:sz="4" w:space="0" w:color="auto"/>
              <w:right w:val="single" w:sz="4" w:space="0" w:color="auto"/>
            </w:tcBorders>
            <w:hideMark/>
          </w:tcPr>
          <w:p w14:paraId="1FF922DD"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 xml:space="preserve">    Rodzaj oświetlenia</w:t>
            </w:r>
          </w:p>
        </w:tc>
        <w:tc>
          <w:tcPr>
            <w:tcW w:w="2121" w:type="dxa"/>
            <w:tcBorders>
              <w:top w:val="single" w:sz="4" w:space="0" w:color="auto"/>
              <w:left w:val="single" w:sz="4" w:space="0" w:color="auto"/>
              <w:bottom w:val="single" w:sz="4" w:space="0" w:color="auto"/>
              <w:right w:val="single" w:sz="4" w:space="0" w:color="auto"/>
            </w:tcBorders>
            <w:hideMark/>
          </w:tcPr>
          <w:p w14:paraId="33BB3D85"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Liczba pomieszczeń</w:t>
            </w:r>
          </w:p>
        </w:tc>
      </w:tr>
      <w:tr w:rsidR="00EB57E5" w:rsidRPr="00EB57E5" w14:paraId="7DFC9D5B" w14:textId="77777777" w:rsidTr="00725A82">
        <w:tc>
          <w:tcPr>
            <w:tcW w:w="504" w:type="dxa"/>
            <w:tcBorders>
              <w:top w:val="single" w:sz="4" w:space="0" w:color="auto"/>
              <w:left w:val="single" w:sz="4" w:space="0" w:color="auto"/>
              <w:bottom w:val="single" w:sz="4" w:space="0" w:color="auto"/>
              <w:right w:val="single" w:sz="4" w:space="0" w:color="auto"/>
            </w:tcBorders>
            <w:hideMark/>
          </w:tcPr>
          <w:p w14:paraId="2FC5E81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lastRenderedPageBreak/>
              <w:t>1</w:t>
            </w:r>
          </w:p>
        </w:tc>
        <w:tc>
          <w:tcPr>
            <w:tcW w:w="6437" w:type="dxa"/>
            <w:tcBorders>
              <w:top w:val="single" w:sz="4" w:space="0" w:color="auto"/>
              <w:left w:val="single" w:sz="4" w:space="0" w:color="auto"/>
              <w:bottom w:val="single" w:sz="4" w:space="0" w:color="auto"/>
              <w:right w:val="single" w:sz="4" w:space="0" w:color="auto"/>
            </w:tcBorders>
            <w:hideMark/>
          </w:tcPr>
          <w:p w14:paraId="5664AE77"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Oświetlenie podstawowe</w:t>
            </w:r>
          </w:p>
        </w:tc>
        <w:tc>
          <w:tcPr>
            <w:tcW w:w="2121" w:type="dxa"/>
            <w:tcBorders>
              <w:top w:val="single" w:sz="4" w:space="0" w:color="auto"/>
              <w:left w:val="single" w:sz="4" w:space="0" w:color="auto"/>
              <w:bottom w:val="single" w:sz="4" w:space="0" w:color="auto"/>
              <w:right w:val="single" w:sz="4" w:space="0" w:color="auto"/>
            </w:tcBorders>
            <w:hideMark/>
          </w:tcPr>
          <w:p w14:paraId="6F85E05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35</w:t>
            </w:r>
          </w:p>
        </w:tc>
      </w:tr>
      <w:tr w:rsidR="00EB57E5" w:rsidRPr="00EB57E5" w14:paraId="552E81CE" w14:textId="77777777" w:rsidTr="00725A82">
        <w:tc>
          <w:tcPr>
            <w:tcW w:w="504" w:type="dxa"/>
            <w:tcBorders>
              <w:top w:val="single" w:sz="4" w:space="0" w:color="auto"/>
              <w:left w:val="single" w:sz="4" w:space="0" w:color="auto"/>
              <w:bottom w:val="single" w:sz="4" w:space="0" w:color="auto"/>
              <w:right w:val="single" w:sz="4" w:space="0" w:color="auto"/>
            </w:tcBorders>
            <w:hideMark/>
          </w:tcPr>
          <w:p w14:paraId="5F2DA2F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w:t>
            </w:r>
          </w:p>
        </w:tc>
        <w:tc>
          <w:tcPr>
            <w:tcW w:w="6437" w:type="dxa"/>
            <w:tcBorders>
              <w:top w:val="single" w:sz="4" w:space="0" w:color="auto"/>
              <w:left w:val="single" w:sz="4" w:space="0" w:color="auto"/>
              <w:bottom w:val="single" w:sz="4" w:space="0" w:color="auto"/>
              <w:right w:val="single" w:sz="4" w:space="0" w:color="auto"/>
            </w:tcBorders>
            <w:hideMark/>
          </w:tcPr>
          <w:p w14:paraId="74D1E81F"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Oświetlenie awaryjne i ewakuacyjne z centralnym monitoringiem</w:t>
            </w:r>
          </w:p>
        </w:tc>
        <w:tc>
          <w:tcPr>
            <w:tcW w:w="2121" w:type="dxa"/>
            <w:tcBorders>
              <w:top w:val="single" w:sz="4" w:space="0" w:color="auto"/>
              <w:left w:val="single" w:sz="4" w:space="0" w:color="auto"/>
              <w:bottom w:val="single" w:sz="4" w:space="0" w:color="auto"/>
              <w:right w:val="single" w:sz="4" w:space="0" w:color="auto"/>
            </w:tcBorders>
            <w:hideMark/>
          </w:tcPr>
          <w:p w14:paraId="33C2D9E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26</w:t>
            </w:r>
          </w:p>
        </w:tc>
      </w:tr>
    </w:tbl>
    <w:p w14:paraId="7436A49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u w:val="single"/>
          <w14:ligatures w14:val="standardContextual"/>
        </w:rPr>
      </w:pPr>
    </w:p>
    <w:p w14:paraId="6F54E5C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Instalacja odgromowa, uziemienia, połączenia wyrównawcze CSK</w:t>
      </w:r>
    </w:p>
    <w:tbl>
      <w:tblPr>
        <w:tblStyle w:val="Tabela-Siatka1"/>
        <w:tblW w:w="0" w:type="auto"/>
        <w:tblLook w:val="04A0" w:firstRow="1" w:lastRow="0" w:firstColumn="1" w:lastColumn="0" w:noHBand="0" w:noVBand="1"/>
      </w:tblPr>
      <w:tblGrid>
        <w:gridCol w:w="704"/>
        <w:gridCol w:w="3119"/>
        <w:gridCol w:w="5239"/>
      </w:tblGrid>
      <w:tr w:rsidR="00EB57E5" w:rsidRPr="00EB57E5" w14:paraId="6B764EA3" w14:textId="77777777" w:rsidTr="00725A82">
        <w:tc>
          <w:tcPr>
            <w:tcW w:w="704" w:type="dxa"/>
            <w:tcBorders>
              <w:top w:val="single" w:sz="4" w:space="0" w:color="auto"/>
              <w:left w:val="single" w:sz="4" w:space="0" w:color="auto"/>
              <w:bottom w:val="single" w:sz="4" w:space="0" w:color="auto"/>
              <w:right w:val="single" w:sz="4" w:space="0" w:color="auto"/>
            </w:tcBorders>
            <w:hideMark/>
          </w:tcPr>
          <w:p w14:paraId="27001B0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Lp.</w:t>
            </w:r>
          </w:p>
        </w:tc>
        <w:tc>
          <w:tcPr>
            <w:tcW w:w="3119" w:type="dxa"/>
            <w:tcBorders>
              <w:top w:val="single" w:sz="4" w:space="0" w:color="auto"/>
              <w:left w:val="single" w:sz="4" w:space="0" w:color="auto"/>
              <w:bottom w:val="single" w:sz="4" w:space="0" w:color="auto"/>
              <w:right w:val="single" w:sz="4" w:space="0" w:color="auto"/>
            </w:tcBorders>
            <w:hideMark/>
          </w:tcPr>
          <w:p w14:paraId="4A19884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Rodzaj instalacji</w:t>
            </w:r>
          </w:p>
        </w:tc>
        <w:tc>
          <w:tcPr>
            <w:tcW w:w="5239" w:type="dxa"/>
            <w:tcBorders>
              <w:top w:val="single" w:sz="4" w:space="0" w:color="auto"/>
              <w:left w:val="single" w:sz="4" w:space="0" w:color="auto"/>
              <w:bottom w:val="single" w:sz="4" w:space="0" w:color="auto"/>
              <w:right w:val="single" w:sz="4" w:space="0" w:color="auto"/>
            </w:tcBorders>
            <w:hideMark/>
          </w:tcPr>
          <w:p w14:paraId="508DD020"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Liczba punktów pomiarowych</w:t>
            </w:r>
          </w:p>
        </w:tc>
      </w:tr>
      <w:tr w:rsidR="00EB57E5" w:rsidRPr="00EB57E5" w14:paraId="0D6055C4" w14:textId="77777777" w:rsidTr="00725A82">
        <w:tc>
          <w:tcPr>
            <w:tcW w:w="704" w:type="dxa"/>
            <w:tcBorders>
              <w:top w:val="single" w:sz="4" w:space="0" w:color="auto"/>
              <w:left w:val="single" w:sz="4" w:space="0" w:color="auto"/>
              <w:bottom w:val="single" w:sz="4" w:space="0" w:color="auto"/>
              <w:right w:val="single" w:sz="4" w:space="0" w:color="auto"/>
            </w:tcBorders>
            <w:hideMark/>
          </w:tcPr>
          <w:p w14:paraId="34B3BC73"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hideMark/>
          </w:tcPr>
          <w:p w14:paraId="6E515DB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Instalacja odgromowa</w:t>
            </w:r>
          </w:p>
        </w:tc>
        <w:tc>
          <w:tcPr>
            <w:tcW w:w="5239" w:type="dxa"/>
            <w:tcBorders>
              <w:top w:val="single" w:sz="4" w:space="0" w:color="auto"/>
              <w:left w:val="single" w:sz="4" w:space="0" w:color="auto"/>
              <w:bottom w:val="single" w:sz="4" w:space="0" w:color="auto"/>
              <w:right w:val="single" w:sz="4" w:space="0" w:color="auto"/>
            </w:tcBorders>
            <w:hideMark/>
          </w:tcPr>
          <w:p w14:paraId="428542CC"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26 punktów</w:t>
            </w:r>
          </w:p>
        </w:tc>
      </w:tr>
      <w:tr w:rsidR="00EB57E5" w:rsidRPr="00EB57E5" w14:paraId="3D369762" w14:textId="77777777" w:rsidTr="00725A82">
        <w:tc>
          <w:tcPr>
            <w:tcW w:w="704" w:type="dxa"/>
            <w:tcBorders>
              <w:top w:val="single" w:sz="4" w:space="0" w:color="auto"/>
              <w:left w:val="single" w:sz="4" w:space="0" w:color="auto"/>
              <w:bottom w:val="single" w:sz="4" w:space="0" w:color="auto"/>
              <w:right w:val="single" w:sz="4" w:space="0" w:color="auto"/>
            </w:tcBorders>
            <w:hideMark/>
          </w:tcPr>
          <w:p w14:paraId="43C708E2"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w:t>
            </w:r>
          </w:p>
        </w:tc>
        <w:tc>
          <w:tcPr>
            <w:tcW w:w="3119" w:type="dxa"/>
            <w:tcBorders>
              <w:top w:val="single" w:sz="4" w:space="0" w:color="auto"/>
              <w:left w:val="single" w:sz="4" w:space="0" w:color="auto"/>
              <w:bottom w:val="single" w:sz="4" w:space="0" w:color="auto"/>
              <w:right w:val="single" w:sz="4" w:space="0" w:color="auto"/>
            </w:tcBorders>
            <w:hideMark/>
          </w:tcPr>
          <w:p w14:paraId="45ACA74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Metryka urządzenia piorunochronnego</w:t>
            </w:r>
          </w:p>
        </w:tc>
        <w:tc>
          <w:tcPr>
            <w:tcW w:w="5239" w:type="dxa"/>
            <w:tcBorders>
              <w:top w:val="single" w:sz="4" w:space="0" w:color="auto"/>
              <w:left w:val="single" w:sz="4" w:space="0" w:color="auto"/>
              <w:bottom w:val="single" w:sz="4" w:space="0" w:color="auto"/>
              <w:right w:val="single" w:sz="4" w:space="0" w:color="auto"/>
            </w:tcBorders>
            <w:hideMark/>
          </w:tcPr>
          <w:p w14:paraId="0B9A658D"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Komplet</w:t>
            </w:r>
          </w:p>
        </w:tc>
      </w:tr>
      <w:tr w:rsidR="00EB57E5" w:rsidRPr="00EB57E5" w14:paraId="7DCBE5C9" w14:textId="77777777" w:rsidTr="00725A82">
        <w:tc>
          <w:tcPr>
            <w:tcW w:w="704" w:type="dxa"/>
            <w:tcBorders>
              <w:top w:val="single" w:sz="4" w:space="0" w:color="auto"/>
              <w:left w:val="single" w:sz="4" w:space="0" w:color="auto"/>
              <w:bottom w:val="single" w:sz="4" w:space="0" w:color="auto"/>
              <w:right w:val="single" w:sz="4" w:space="0" w:color="auto"/>
            </w:tcBorders>
            <w:hideMark/>
          </w:tcPr>
          <w:p w14:paraId="725A572D"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3</w:t>
            </w:r>
          </w:p>
        </w:tc>
        <w:tc>
          <w:tcPr>
            <w:tcW w:w="3119" w:type="dxa"/>
            <w:tcBorders>
              <w:top w:val="single" w:sz="4" w:space="0" w:color="auto"/>
              <w:left w:val="single" w:sz="4" w:space="0" w:color="auto"/>
              <w:bottom w:val="single" w:sz="4" w:space="0" w:color="auto"/>
              <w:right w:val="single" w:sz="4" w:space="0" w:color="auto"/>
            </w:tcBorders>
            <w:hideMark/>
          </w:tcPr>
          <w:p w14:paraId="0ECF4B9E"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Połączenia wyrównawcze</w:t>
            </w:r>
          </w:p>
        </w:tc>
        <w:tc>
          <w:tcPr>
            <w:tcW w:w="5239" w:type="dxa"/>
            <w:tcBorders>
              <w:top w:val="single" w:sz="4" w:space="0" w:color="auto"/>
              <w:left w:val="single" w:sz="4" w:space="0" w:color="auto"/>
              <w:bottom w:val="single" w:sz="4" w:space="0" w:color="auto"/>
              <w:right w:val="single" w:sz="4" w:space="0" w:color="auto"/>
            </w:tcBorders>
            <w:hideMark/>
          </w:tcPr>
          <w:p w14:paraId="4194A00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Komplet</w:t>
            </w:r>
          </w:p>
        </w:tc>
      </w:tr>
      <w:tr w:rsidR="00EB57E5" w:rsidRPr="00EB57E5" w14:paraId="42AF6715" w14:textId="77777777" w:rsidTr="00725A82">
        <w:tc>
          <w:tcPr>
            <w:tcW w:w="704" w:type="dxa"/>
            <w:tcBorders>
              <w:top w:val="single" w:sz="4" w:space="0" w:color="auto"/>
              <w:left w:val="single" w:sz="4" w:space="0" w:color="auto"/>
              <w:bottom w:val="single" w:sz="4" w:space="0" w:color="auto"/>
              <w:right w:val="single" w:sz="4" w:space="0" w:color="auto"/>
            </w:tcBorders>
            <w:hideMark/>
          </w:tcPr>
          <w:p w14:paraId="123B478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4</w:t>
            </w:r>
          </w:p>
        </w:tc>
        <w:tc>
          <w:tcPr>
            <w:tcW w:w="3119" w:type="dxa"/>
            <w:tcBorders>
              <w:top w:val="single" w:sz="4" w:space="0" w:color="auto"/>
              <w:left w:val="single" w:sz="4" w:space="0" w:color="auto"/>
              <w:bottom w:val="single" w:sz="4" w:space="0" w:color="auto"/>
              <w:right w:val="single" w:sz="4" w:space="0" w:color="auto"/>
            </w:tcBorders>
            <w:hideMark/>
          </w:tcPr>
          <w:p w14:paraId="0733FB7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Instalacja uziemiająca</w:t>
            </w:r>
          </w:p>
        </w:tc>
        <w:tc>
          <w:tcPr>
            <w:tcW w:w="5239" w:type="dxa"/>
            <w:tcBorders>
              <w:top w:val="single" w:sz="4" w:space="0" w:color="auto"/>
              <w:left w:val="single" w:sz="4" w:space="0" w:color="auto"/>
              <w:bottom w:val="single" w:sz="4" w:space="0" w:color="auto"/>
              <w:right w:val="single" w:sz="4" w:space="0" w:color="auto"/>
            </w:tcBorders>
            <w:hideMark/>
          </w:tcPr>
          <w:p w14:paraId="7042832E"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112 punktów</w:t>
            </w:r>
          </w:p>
        </w:tc>
      </w:tr>
    </w:tbl>
    <w:p w14:paraId="5E1275B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p>
    <w:p w14:paraId="053A7BD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Instalacja uziemienia Parking Podziemny</w:t>
      </w:r>
    </w:p>
    <w:tbl>
      <w:tblPr>
        <w:tblStyle w:val="Tabela-Siatka1"/>
        <w:tblW w:w="0" w:type="auto"/>
        <w:tblLook w:val="04A0" w:firstRow="1" w:lastRow="0" w:firstColumn="1" w:lastColumn="0" w:noHBand="0" w:noVBand="1"/>
      </w:tblPr>
      <w:tblGrid>
        <w:gridCol w:w="704"/>
        <w:gridCol w:w="3119"/>
        <w:gridCol w:w="5239"/>
      </w:tblGrid>
      <w:tr w:rsidR="00EB57E5" w:rsidRPr="00EB57E5" w14:paraId="3C13DA11" w14:textId="77777777" w:rsidTr="00725A82">
        <w:tc>
          <w:tcPr>
            <w:tcW w:w="704" w:type="dxa"/>
            <w:tcBorders>
              <w:top w:val="single" w:sz="4" w:space="0" w:color="auto"/>
              <w:left w:val="single" w:sz="4" w:space="0" w:color="auto"/>
              <w:bottom w:val="single" w:sz="4" w:space="0" w:color="auto"/>
              <w:right w:val="single" w:sz="4" w:space="0" w:color="auto"/>
            </w:tcBorders>
            <w:hideMark/>
          </w:tcPr>
          <w:p w14:paraId="2FAEC8B2"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Lp.</w:t>
            </w:r>
          </w:p>
        </w:tc>
        <w:tc>
          <w:tcPr>
            <w:tcW w:w="3119" w:type="dxa"/>
            <w:tcBorders>
              <w:top w:val="single" w:sz="4" w:space="0" w:color="auto"/>
              <w:left w:val="single" w:sz="4" w:space="0" w:color="auto"/>
              <w:bottom w:val="single" w:sz="4" w:space="0" w:color="auto"/>
              <w:right w:val="single" w:sz="4" w:space="0" w:color="auto"/>
            </w:tcBorders>
            <w:hideMark/>
          </w:tcPr>
          <w:p w14:paraId="5F560E5B"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Rodzaj instalacji</w:t>
            </w:r>
          </w:p>
        </w:tc>
        <w:tc>
          <w:tcPr>
            <w:tcW w:w="5239" w:type="dxa"/>
            <w:tcBorders>
              <w:top w:val="single" w:sz="4" w:space="0" w:color="auto"/>
              <w:left w:val="single" w:sz="4" w:space="0" w:color="auto"/>
              <w:bottom w:val="single" w:sz="4" w:space="0" w:color="auto"/>
              <w:right w:val="single" w:sz="4" w:space="0" w:color="auto"/>
            </w:tcBorders>
            <w:hideMark/>
          </w:tcPr>
          <w:p w14:paraId="0371B405"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Liczba punktów pomiarowych</w:t>
            </w:r>
          </w:p>
        </w:tc>
      </w:tr>
      <w:tr w:rsidR="00EB57E5" w:rsidRPr="00EB57E5" w14:paraId="34456095" w14:textId="77777777" w:rsidTr="00725A82">
        <w:tc>
          <w:tcPr>
            <w:tcW w:w="704" w:type="dxa"/>
            <w:tcBorders>
              <w:top w:val="single" w:sz="4" w:space="0" w:color="auto"/>
              <w:left w:val="single" w:sz="4" w:space="0" w:color="auto"/>
              <w:bottom w:val="single" w:sz="4" w:space="0" w:color="auto"/>
              <w:right w:val="single" w:sz="4" w:space="0" w:color="auto"/>
            </w:tcBorders>
            <w:hideMark/>
          </w:tcPr>
          <w:p w14:paraId="60A18522"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hideMark/>
          </w:tcPr>
          <w:p w14:paraId="2F7D43B7"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Instalacja uziemiająca</w:t>
            </w:r>
          </w:p>
        </w:tc>
        <w:tc>
          <w:tcPr>
            <w:tcW w:w="5239" w:type="dxa"/>
            <w:tcBorders>
              <w:top w:val="single" w:sz="4" w:space="0" w:color="auto"/>
              <w:left w:val="single" w:sz="4" w:space="0" w:color="auto"/>
              <w:bottom w:val="single" w:sz="4" w:space="0" w:color="auto"/>
              <w:right w:val="single" w:sz="4" w:space="0" w:color="auto"/>
            </w:tcBorders>
            <w:hideMark/>
          </w:tcPr>
          <w:p w14:paraId="739B9F9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18 punktów</w:t>
            </w:r>
          </w:p>
        </w:tc>
      </w:tr>
    </w:tbl>
    <w:p w14:paraId="10A6C44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p>
    <w:p w14:paraId="68C4F9B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Ciągłość przewodów ochronnych CSK – 2036 obwodów</w:t>
      </w:r>
    </w:p>
    <w:p w14:paraId="67ACA91C"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p>
    <w:p w14:paraId="65E089E3"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Ciągłość przewodów ochronnych Parking Podziemny – 162 obwody</w:t>
      </w:r>
    </w:p>
    <w:p w14:paraId="3C4ACC0D"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p>
    <w:p w14:paraId="1C82F587"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Zestawienie tablic elektrycznych Parking Podziemny</w:t>
      </w:r>
    </w:p>
    <w:tbl>
      <w:tblPr>
        <w:tblStyle w:val="Tabela-Siatka1"/>
        <w:tblW w:w="0" w:type="auto"/>
        <w:tblLook w:val="04A0" w:firstRow="1" w:lastRow="0" w:firstColumn="1" w:lastColumn="0" w:noHBand="0" w:noVBand="1"/>
      </w:tblPr>
      <w:tblGrid>
        <w:gridCol w:w="461"/>
        <w:gridCol w:w="2373"/>
        <w:gridCol w:w="1130"/>
        <w:gridCol w:w="2527"/>
        <w:gridCol w:w="2571"/>
      </w:tblGrid>
      <w:tr w:rsidR="00EB57E5" w:rsidRPr="00EB57E5" w14:paraId="11669908"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6711F79C" w14:textId="77777777" w:rsidR="00EB57E5" w:rsidRPr="00EB57E5" w:rsidRDefault="00EB57E5" w:rsidP="00EB57E5">
            <w:pPr>
              <w:spacing w:after="160" w:line="259" w:lineRule="auto"/>
              <w:rPr>
                <w:rFonts w:ascii="Times New Roman" w:eastAsia="Calibri" w:hAnsi="Times New Roman" w:cs="Times New Roman"/>
              </w:rPr>
            </w:pPr>
            <w:proofErr w:type="spellStart"/>
            <w:r w:rsidRPr="00EB57E5">
              <w:rPr>
                <w:rFonts w:ascii="Times New Roman" w:eastAsia="Calibri" w:hAnsi="Times New Roman" w:cs="Times New Roman"/>
              </w:rPr>
              <w:t>Lp</w:t>
            </w:r>
            <w:proofErr w:type="spellEnd"/>
          </w:p>
        </w:tc>
        <w:tc>
          <w:tcPr>
            <w:tcW w:w="2374" w:type="dxa"/>
            <w:tcBorders>
              <w:top w:val="single" w:sz="4" w:space="0" w:color="auto"/>
              <w:left w:val="single" w:sz="4" w:space="0" w:color="auto"/>
              <w:bottom w:val="single" w:sz="4" w:space="0" w:color="auto"/>
              <w:right w:val="single" w:sz="4" w:space="0" w:color="auto"/>
            </w:tcBorders>
            <w:hideMark/>
          </w:tcPr>
          <w:p w14:paraId="3755050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Rozdzielnia</w:t>
            </w:r>
          </w:p>
        </w:tc>
        <w:tc>
          <w:tcPr>
            <w:tcW w:w="1130" w:type="dxa"/>
            <w:tcBorders>
              <w:top w:val="single" w:sz="4" w:space="0" w:color="auto"/>
              <w:left w:val="single" w:sz="4" w:space="0" w:color="auto"/>
              <w:bottom w:val="single" w:sz="4" w:space="0" w:color="auto"/>
              <w:right w:val="single" w:sz="4" w:space="0" w:color="auto"/>
            </w:tcBorders>
            <w:hideMark/>
          </w:tcPr>
          <w:p w14:paraId="53AE797E"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Liczba wyłączników różnicowo-prądowych</w:t>
            </w:r>
          </w:p>
        </w:tc>
        <w:tc>
          <w:tcPr>
            <w:tcW w:w="2527" w:type="dxa"/>
            <w:tcBorders>
              <w:top w:val="single" w:sz="4" w:space="0" w:color="auto"/>
              <w:left w:val="single" w:sz="4" w:space="0" w:color="auto"/>
              <w:bottom w:val="single" w:sz="4" w:space="0" w:color="auto"/>
              <w:right w:val="single" w:sz="4" w:space="0" w:color="auto"/>
            </w:tcBorders>
            <w:hideMark/>
          </w:tcPr>
          <w:p w14:paraId="6777A71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Liczba obwodów230 V</w:t>
            </w:r>
          </w:p>
        </w:tc>
        <w:tc>
          <w:tcPr>
            <w:tcW w:w="2571" w:type="dxa"/>
            <w:tcBorders>
              <w:top w:val="single" w:sz="4" w:space="0" w:color="auto"/>
              <w:left w:val="single" w:sz="4" w:space="0" w:color="auto"/>
              <w:bottom w:val="single" w:sz="4" w:space="0" w:color="auto"/>
              <w:right w:val="single" w:sz="4" w:space="0" w:color="auto"/>
            </w:tcBorders>
            <w:hideMark/>
          </w:tcPr>
          <w:p w14:paraId="7452392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Liczba obwodów 400 V</w:t>
            </w:r>
          </w:p>
        </w:tc>
      </w:tr>
      <w:tr w:rsidR="00EB57E5" w:rsidRPr="00EB57E5" w14:paraId="61A0D4A6"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28098D1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w:t>
            </w:r>
          </w:p>
        </w:tc>
        <w:tc>
          <w:tcPr>
            <w:tcW w:w="2374" w:type="dxa"/>
            <w:tcBorders>
              <w:top w:val="single" w:sz="4" w:space="0" w:color="auto"/>
              <w:left w:val="single" w:sz="4" w:space="0" w:color="auto"/>
              <w:bottom w:val="single" w:sz="4" w:space="0" w:color="auto"/>
              <w:right w:val="single" w:sz="4" w:space="0" w:color="auto"/>
            </w:tcBorders>
            <w:hideMark/>
          </w:tcPr>
          <w:p w14:paraId="117591C1"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RG</w:t>
            </w:r>
          </w:p>
        </w:tc>
        <w:tc>
          <w:tcPr>
            <w:tcW w:w="1130" w:type="dxa"/>
            <w:tcBorders>
              <w:top w:val="single" w:sz="4" w:space="0" w:color="auto"/>
              <w:left w:val="single" w:sz="4" w:space="0" w:color="auto"/>
              <w:bottom w:val="single" w:sz="4" w:space="0" w:color="auto"/>
              <w:right w:val="single" w:sz="4" w:space="0" w:color="auto"/>
            </w:tcBorders>
            <w:hideMark/>
          </w:tcPr>
          <w:p w14:paraId="66656503"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27</w:t>
            </w:r>
          </w:p>
        </w:tc>
        <w:tc>
          <w:tcPr>
            <w:tcW w:w="2527" w:type="dxa"/>
            <w:tcBorders>
              <w:top w:val="single" w:sz="4" w:space="0" w:color="auto"/>
              <w:left w:val="single" w:sz="4" w:space="0" w:color="auto"/>
              <w:bottom w:val="single" w:sz="4" w:space="0" w:color="auto"/>
              <w:right w:val="single" w:sz="4" w:space="0" w:color="auto"/>
            </w:tcBorders>
            <w:hideMark/>
          </w:tcPr>
          <w:p w14:paraId="5AE1245E"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70</w:t>
            </w:r>
          </w:p>
        </w:tc>
        <w:tc>
          <w:tcPr>
            <w:tcW w:w="2571" w:type="dxa"/>
            <w:tcBorders>
              <w:top w:val="single" w:sz="4" w:space="0" w:color="auto"/>
              <w:left w:val="single" w:sz="4" w:space="0" w:color="auto"/>
              <w:bottom w:val="single" w:sz="4" w:space="0" w:color="auto"/>
              <w:right w:val="single" w:sz="4" w:space="0" w:color="auto"/>
            </w:tcBorders>
            <w:hideMark/>
          </w:tcPr>
          <w:p w14:paraId="0A3D02CB"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14</w:t>
            </w:r>
          </w:p>
        </w:tc>
      </w:tr>
      <w:tr w:rsidR="00EB57E5" w:rsidRPr="00EB57E5" w14:paraId="57B1C564"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720AD944"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w:t>
            </w:r>
          </w:p>
        </w:tc>
        <w:tc>
          <w:tcPr>
            <w:tcW w:w="2374" w:type="dxa"/>
            <w:tcBorders>
              <w:top w:val="single" w:sz="4" w:space="0" w:color="auto"/>
              <w:left w:val="single" w:sz="4" w:space="0" w:color="auto"/>
              <w:bottom w:val="single" w:sz="4" w:space="0" w:color="auto"/>
              <w:right w:val="single" w:sz="4" w:space="0" w:color="auto"/>
            </w:tcBorders>
            <w:hideMark/>
          </w:tcPr>
          <w:p w14:paraId="253DF44D"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RG1</w:t>
            </w:r>
          </w:p>
        </w:tc>
        <w:tc>
          <w:tcPr>
            <w:tcW w:w="1130" w:type="dxa"/>
            <w:tcBorders>
              <w:top w:val="single" w:sz="4" w:space="0" w:color="auto"/>
              <w:left w:val="single" w:sz="4" w:space="0" w:color="auto"/>
              <w:bottom w:val="single" w:sz="4" w:space="0" w:color="auto"/>
              <w:right w:val="single" w:sz="4" w:space="0" w:color="auto"/>
            </w:tcBorders>
            <w:hideMark/>
          </w:tcPr>
          <w:p w14:paraId="54D1E55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5</w:t>
            </w:r>
          </w:p>
        </w:tc>
        <w:tc>
          <w:tcPr>
            <w:tcW w:w="2527" w:type="dxa"/>
            <w:tcBorders>
              <w:top w:val="single" w:sz="4" w:space="0" w:color="auto"/>
              <w:left w:val="single" w:sz="4" w:space="0" w:color="auto"/>
              <w:bottom w:val="single" w:sz="4" w:space="0" w:color="auto"/>
              <w:right w:val="single" w:sz="4" w:space="0" w:color="auto"/>
            </w:tcBorders>
            <w:hideMark/>
          </w:tcPr>
          <w:p w14:paraId="135843BA"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14</w:t>
            </w:r>
          </w:p>
        </w:tc>
        <w:tc>
          <w:tcPr>
            <w:tcW w:w="2571" w:type="dxa"/>
            <w:tcBorders>
              <w:top w:val="single" w:sz="4" w:space="0" w:color="auto"/>
              <w:left w:val="single" w:sz="4" w:space="0" w:color="auto"/>
              <w:bottom w:val="single" w:sz="4" w:space="0" w:color="auto"/>
              <w:right w:val="single" w:sz="4" w:space="0" w:color="auto"/>
            </w:tcBorders>
            <w:hideMark/>
          </w:tcPr>
          <w:p w14:paraId="3C2AF97B"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6</w:t>
            </w:r>
          </w:p>
        </w:tc>
      </w:tr>
      <w:tr w:rsidR="00EB57E5" w:rsidRPr="00EB57E5" w14:paraId="604C3A9F"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59EE61C5"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3</w:t>
            </w:r>
          </w:p>
        </w:tc>
        <w:tc>
          <w:tcPr>
            <w:tcW w:w="2374" w:type="dxa"/>
            <w:tcBorders>
              <w:top w:val="single" w:sz="4" w:space="0" w:color="auto"/>
              <w:left w:val="single" w:sz="4" w:space="0" w:color="auto"/>
              <w:bottom w:val="single" w:sz="4" w:space="0" w:color="auto"/>
              <w:right w:val="single" w:sz="4" w:space="0" w:color="auto"/>
            </w:tcBorders>
            <w:hideMark/>
          </w:tcPr>
          <w:p w14:paraId="2929B79B"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PPOŻ</w:t>
            </w:r>
          </w:p>
        </w:tc>
        <w:tc>
          <w:tcPr>
            <w:tcW w:w="1130" w:type="dxa"/>
            <w:tcBorders>
              <w:top w:val="single" w:sz="4" w:space="0" w:color="auto"/>
              <w:left w:val="single" w:sz="4" w:space="0" w:color="auto"/>
              <w:bottom w:val="single" w:sz="4" w:space="0" w:color="auto"/>
              <w:right w:val="single" w:sz="4" w:space="0" w:color="auto"/>
            </w:tcBorders>
            <w:hideMark/>
          </w:tcPr>
          <w:p w14:paraId="40758482"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0</w:t>
            </w:r>
          </w:p>
        </w:tc>
        <w:tc>
          <w:tcPr>
            <w:tcW w:w="2527" w:type="dxa"/>
            <w:tcBorders>
              <w:top w:val="single" w:sz="4" w:space="0" w:color="auto"/>
              <w:left w:val="single" w:sz="4" w:space="0" w:color="auto"/>
              <w:bottom w:val="single" w:sz="4" w:space="0" w:color="auto"/>
              <w:right w:val="single" w:sz="4" w:space="0" w:color="auto"/>
            </w:tcBorders>
            <w:hideMark/>
          </w:tcPr>
          <w:p w14:paraId="776948D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5</w:t>
            </w:r>
          </w:p>
        </w:tc>
        <w:tc>
          <w:tcPr>
            <w:tcW w:w="2571" w:type="dxa"/>
            <w:tcBorders>
              <w:top w:val="single" w:sz="4" w:space="0" w:color="auto"/>
              <w:left w:val="single" w:sz="4" w:space="0" w:color="auto"/>
              <w:bottom w:val="single" w:sz="4" w:space="0" w:color="auto"/>
              <w:right w:val="single" w:sz="4" w:space="0" w:color="auto"/>
            </w:tcBorders>
            <w:hideMark/>
          </w:tcPr>
          <w:p w14:paraId="1D1C433D"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10</w:t>
            </w:r>
          </w:p>
        </w:tc>
      </w:tr>
      <w:tr w:rsidR="00EB57E5" w:rsidRPr="00EB57E5" w14:paraId="04CF1F08"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6771E03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4</w:t>
            </w:r>
          </w:p>
        </w:tc>
        <w:tc>
          <w:tcPr>
            <w:tcW w:w="2374" w:type="dxa"/>
            <w:tcBorders>
              <w:top w:val="single" w:sz="4" w:space="0" w:color="auto"/>
              <w:left w:val="single" w:sz="4" w:space="0" w:color="auto"/>
              <w:bottom w:val="single" w:sz="4" w:space="0" w:color="auto"/>
              <w:right w:val="single" w:sz="4" w:space="0" w:color="auto"/>
            </w:tcBorders>
            <w:hideMark/>
          </w:tcPr>
          <w:p w14:paraId="16B2B05D"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R01</w:t>
            </w:r>
          </w:p>
        </w:tc>
        <w:tc>
          <w:tcPr>
            <w:tcW w:w="1130" w:type="dxa"/>
            <w:tcBorders>
              <w:top w:val="single" w:sz="4" w:space="0" w:color="auto"/>
              <w:left w:val="single" w:sz="4" w:space="0" w:color="auto"/>
              <w:bottom w:val="single" w:sz="4" w:space="0" w:color="auto"/>
              <w:right w:val="single" w:sz="4" w:space="0" w:color="auto"/>
            </w:tcBorders>
            <w:hideMark/>
          </w:tcPr>
          <w:p w14:paraId="60249D3A"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9</w:t>
            </w:r>
          </w:p>
        </w:tc>
        <w:tc>
          <w:tcPr>
            <w:tcW w:w="2527" w:type="dxa"/>
            <w:tcBorders>
              <w:top w:val="single" w:sz="4" w:space="0" w:color="auto"/>
              <w:left w:val="single" w:sz="4" w:space="0" w:color="auto"/>
              <w:bottom w:val="single" w:sz="4" w:space="0" w:color="auto"/>
              <w:right w:val="single" w:sz="4" w:space="0" w:color="auto"/>
            </w:tcBorders>
            <w:hideMark/>
          </w:tcPr>
          <w:p w14:paraId="77B091CF"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9</w:t>
            </w:r>
          </w:p>
        </w:tc>
        <w:tc>
          <w:tcPr>
            <w:tcW w:w="2571" w:type="dxa"/>
            <w:tcBorders>
              <w:top w:val="single" w:sz="4" w:space="0" w:color="auto"/>
              <w:left w:val="single" w:sz="4" w:space="0" w:color="auto"/>
              <w:bottom w:val="single" w:sz="4" w:space="0" w:color="auto"/>
              <w:right w:val="single" w:sz="4" w:space="0" w:color="auto"/>
            </w:tcBorders>
            <w:hideMark/>
          </w:tcPr>
          <w:p w14:paraId="4BD6A6F0"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0</w:t>
            </w:r>
          </w:p>
        </w:tc>
      </w:tr>
      <w:tr w:rsidR="00EB57E5" w:rsidRPr="00EB57E5" w14:paraId="1FE5C015"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18E6213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5</w:t>
            </w:r>
          </w:p>
        </w:tc>
        <w:tc>
          <w:tcPr>
            <w:tcW w:w="2374" w:type="dxa"/>
            <w:tcBorders>
              <w:top w:val="single" w:sz="4" w:space="0" w:color="auto"/>
              <w:left w:val="single" w:sz="4" w:space="0" w:color="auto"/>
              <w:bottom w:val="single" w:sz="4" w:space="0" w:color="auto"/>
              <w:right w:val="single" w:sz="4" w:space="0" w:color="auto"/>
            </w:tcBorders>
            <w:hideMark/>
          </w:tcPr>
          <w:p w14:paraId="4F95145F"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R02</w:t>
            </w:r>
          </w:p>
        </w:tc>
        <w:tc>
          <w:tcPr>
            <w:tcW w:w="1130" w:type="dxa"/>
            <w:tcBorders>
              <w:top w:val="single" w:sz="4" w:space="0" w:color="auto"/>
              <w:left w:val="single" w:sz="4" w:space="0" w:color="auto"/>
              <w:bottom w:val="single" w:sz="4" w:space="0" w:color="auto"/>
              <w:right w:val="single" w:sz="4" w:space="0" w:color="auto"/>
            </w:tcBorders>
            <w:hideMark/>
          </w:tcPr>
          <w:p w14:paraId="253B4EBD"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6</w:t>
            </w:r>
          </w:p>
        </w:tc>
        <w:tc>
          <w:tcPr>
            <w:tcW w:w="2527" w:type="dxa"/>
            <w:tcBorders>
              <w:top w:val="single" w:sz="4" w:space="0" w:color="auto"/>
              <w:left w:val="single" w:sz="4" w:space="0" w:color="auto"/>
              <w:bottom w:val="single" w:sz="4" w:space="0" w:color="auto"/>
              <w:right w:val="single" w:sz="4" w:space="0" w:color="auto"/>
            </w:tcBorders>
            <w:hideMark/>
          </w:tcPr>
          <w:p w14:paraId="6F48746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6</w:t>
            </w:r>
          </w:p>
        </w:tc>
        <w:tc>
          <w:tcPr>
            <w:tcW w:w="2571" w:type="dxa"/>
            <w:tcBorders>
              <w:top w:val="single" w:sz="4" w:space="0" w:color="auto"/>
              <w:left w:val="single" w:sz="4" w:space="0" w:color="auto"/>
              <w:bottom w:val="single" w:sz="4" w:space="0" w:color="auto"/>
              <w:right w:val="single" w:sz="4" w:space="0" w:color="auto"/>
            </w:tcBorders>
            <w:hideMark/>
          </w:tcPr>
          <w:p w14:paraId="49A6D27C"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0</w:t>
            </w:r>
          </w:p>
        </w:tc>
      </w:tr>
      <w:tr w:rsidR="00EB57E5" w:rsidRPr="00EB57E5" w14:paraId="0931953F"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4C06A1B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6</w:t>
            </w:r>
          </w:p>
        </w:tc>
        <w:tc>
          <w:tcPr>
            <w:tcW w:w="2374" w:type="dxa"/>
            <w:tcBorders>
              <w:top w:val="single" w:sz="4" w:space="0" w:color="auto"/>
              <w:left w:val="single" w:sz="4" w:space="0" w:color="auto"/>
              <w:bottom w:val="single" w:sz="4" w:space="0" w:color="auto"/>
              <w:right w:val="single" w:sz="4" w:space="0" w:color="auto"/>
            </w:tcBorders>
            <w:hideMark/>
          </w:tcPr>
          <w:p w14:paraId="3577039C"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R03</w:t>
            </w:r>
          </w:p>
        </w:tc>
        <w:tc>
          <w:tcPr>
            <w:tcW w:w="1130" w:type="dxa"/>
            <w:tcBorders>
              <w:top w:val="single" w:sz="4" w:space="0" w:color="auto"/>
              <w:left w:val="single" w:sz="4" w:space="0" w:color="auto"/>
              <w:bottom w:val="single" w:sz="4" w:space="0" w:color="auto"/>
              <w:right w:val="single" w:sz="4" w:space="0" w:color="auto"/>
            </w:tcBorders>
            <w:hideMark/>
          </w:tcPr>
          <w:p w14:paraId="31D24380"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8</w:t>
            </w:r>
          </w:p>
        </w:tc>
        <w:tc>
          <w:tcPr>
            <w:tcW w:w="2527" w:type="dxa"/>
            <w:tcBorders>
              <w:top w:val="single" w:sz="4" w:space="0" w:color="auto"/>
              <w:left w:val="single" w:sz="4" w:space="0" w:color="auto"/>
              <w:bottom w:val="single" w:sz="4" w:space="0" w:color="auto"/>
              <w:right w:val="single" w:sz="4" w:space="0" w:color="auto"/>
            </w:tcBorders>
            <w:hideMark/>
          </w:tcPr>
          <w:p w14:paraId="6A74587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8</w:t>
            </w:r>
          </w:p>
        </w:tc>
        <w:tc>
          <w:tcPr>
            <w:tcW w:w="2571" w:type="dxa"/>
            <w:tcBorders>
              <w:top w:val="single" w:sz="4" w:space="0" w:color="auto"/>
              <w:left w:val="single" w:sz="4" w:space="0" w:color="auto"/>
              <w:bottom w:val="single" w:sz="4" w:space="0" w:color="auto"/>
              <w:right w:val="single" w:sz="4" w:space="0" w:color="auto"/>
            </w:tcBorders>
            <w:hideMark/>
          </w:tcPr>
          <w:p w14:paraId="0C71EA2E"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0</w:t>
            </w:r>
          </w:p>
        </w:tc>
      </w:tr>
      <w:tr w:rsidR="00EB57E5" w:rsidRPr="00EB57E5" w14:paraId="7E888CBC"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4E373DA5"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7</w:t>
            </w:r>
          </w:p>
        </w:tc>
        <w:tc>
          <w:tcPr>
            <w:tcW w:w="2374" w:type="dxa"/>
            <w:tcBorders>
              <w:top w:val="single" w:sz="4" w:space="0" w:color="auto"/>
              <w:left w:val="single" w:sz="4" w:space="0" w:color="auto"/>
              <w:bottom w:val="single" w:sz="4" w:space="0" w:color="auto"/>
              <w:right w:val="single" w:sz="4" w:space="0" w:color="auto"/>
            </w:tcBorders>
            <w:hideMark/>
          </w:tcPr>
          <w:p w14:paraId="3844BFC7"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R04</w:t>
            </w:r>
          </w:p>
        </w:tc>
        <w:tc>
          <w:tcPr>
            <w:tcW w:w="1130" w:type="dxa"/>
            <w:tcBorders>
              <w:top w:val="single" w:sz="4" w:space="0" w:color="auto"/>
              <w:left w:val="single" w:sz="4" w:space="0" w:color="auto"/>
              <w:bottom w:val="single" w:sz="4" w:space="0" w:color="auto"/>
              <w:right w:val="single" w:sz="4" w:space="0" w:color="auto"/>
            </w:tcBorders>
            <w:hideMark/>
          </w:tcPr>
          <w:p w14:paraId="407E112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6</w:t>
            </w:r>
          </w:p>
        </w:tc>
        <w:tc>
          <w:tcPr>
            <w:tcW w:w="2527" w:type="dxa"/>
            <w:tcBorders>
              <w:top w:val="single" w:sz="4" w:space="0" w:color="auto"/>
              <w:left w:val="single" w:sz="4" w:space="0" w:color="auto"/>
              <w:bottom w:val="single" w:sz="4" w:space="0" w:color="auto"/>
              <w:right w:val="single" w:sz="4" w:space="0" w:color="auto"/>
            </w:tcBorders>
            <w:hideMark/>
          </w:tcPr>
          <w:p w14:paraId="3F64F988"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6</w:t>
            </w:r>
          </w:p>
        </w:tc>
        <w:tc>
          <w:tcPr>
            <w:tcW w:w="2571" w:type="dxa"/>
            <w:tcBorders>
              <w:top w:val="single" w:sz="4" w:space="0" w:color="auto"/>
              <w:left w:val="single" w:sz="4" w:space="0" w:color="auto"/>
              <w:bottom w:val="single" w:sz="4" w:space="0" w:color="auto"/>
              <w:right w:val="single" w:sz="4" w:space="0" w:color="auto"/>
            </w:tcBorders>
            <w:hideMark/>
          </w:tcPr>
          <w:p w14:paraId="1FC5B39F"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0</w:t>
            </w:r>
          </w:p>
        </w:tc>
      </w:tr>
      <w:tr w:rsidR="00EB57E5" w:rsidRPr="00EB57E5" w14:paraId="6C0E27D9"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578C0E6B"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8</w:t>
            </w:r>
          </w:p>
        </w:tc>
        <w:tc>
          <w:tcPr>
            <w:tcW w:w="2374" w:type="dxa"/>
            <w:tcBorders>
              <w:top w:val="single" w:sz="4" w:space="0" w:color="auto"/>
              <w:left w:val="single" w:sz="4" w:space="0" w:color="auto"/>
              <w:bottom w:val="single" w:sz="4" w:space="0" w:color="auto"/>
              <w:right w:val="single" w:sz="4" w:space="0" w:color="auto"/>
            </w:tcBorders>
            <w:hideMark/>
          </w:tcPr>
          <w:p w14:paraId="3311FE1B"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RZEW 1</w:t>
            </w:r>
          </w:p>
        </w:tc>
        <w:tc>
          <w:tcPr>
            <w:tcW w:w="1130" w:type="dxa"/>
            <w:tcBorders>
              <w:top w:val="single" w:sz="4" w:space="0" w:color="auto"/>
              <w:left w:val="single" w:sz="4" w:space="0" w:color="auto"/>
              <w:bottom w:val="single" w:sz="4" w:space="0" w:color="auto"/>
              <w:right w:val="single" w:sz="4" w:space="0" w:color="auto"/>
            </w:tcBorders>
            <w:hideMark/>
          </w:tcPr>
          <w:p w14:paraId="544E267A"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3</w:t>
            </w:r>
          </w:p>
        </w:tc>
        <w:tc>
          <w:tcPr>
            <w:tcW w:w="2527" w:type="dxa"/>
            <w:tcBorders>
              <w:top w:val="single" w:sz="4" w:space="0" w:color="auto"/>
              <w:left w:val="single" w:sz="4" w:space="0" w:color="auto"/>
              <w:bottom w:val="single" w:sz="4" w:space="0" w:color="auto"/>
              <w:right w:val="single" w:sz="4" w:space="0" w:color="auto"/>
            </w:tcBorders>
            <w:hideMark/>
          </w:tcPr>
          <w:p w14:paraId="5526F9E6"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4</w:t>
            </w:r>
          </w:p>
        </w:tc>
        <w:tc>
          <w:tcPr>
            <w:tcW w:w="2571" w:type="dxa"/>
            <w:tcBorders>
              <w:top w:val="single" w:sz="4" w:space="0" w:color="auto"/>
              <w:left w:val="single" w:sz="4" w:space="0" w:color="auto"/>
              <w:bottom w:val="single" w:sz="4" w:space="0" w:color="auto"/>
              <w:right w:val="single" w:sz="4" w:space="0" w:color="auto"/>
            </w:tcBorders>
            <w:hideMark/>
          </w:tcPr>
          <w:p w14:paraId="534DD5C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3</w:t>
            </w:r>
          </w:p>
        </w:tc>
      </w:tr>
      <w:tr w:rsidR="00EB57E5" w:rsidRPr="00EB57E5" w14:paraId="3B2616F2"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761BAEC2"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9</w:t>
            </w:r>
          </w:p>
        </w:tc>
        <w:tc>
          <w:tcPr>
            <w:tcW w:w="2374" w:type="dxa"/>
            <w:tcBorders>
              <w:top w:val="single" w:sz="4" w:space="0" w:color="auto"/>
              <w:left w:val="single" w:sz="4" w:space="0" w:color="auto"/>
              <w:bottom w:val="single" w:sz="4" w:space="0" w:color="auto"/>
              <w:right w:val="single" w:sz="4" w:space="0" w:color="auto"/>
            </w:tcBorders>
            <w:hideMark/>
          </w:tcPr>
          <w:p w14:paraId="1F0C3D4B"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RZEW 2</w:t>
            </w:r>
          </w:p>
        </w:tc>
        <w:tc>
          <w:tcPr>
            <w:tcW w:w="1130" w:type="dxa"/>
            <w:tcBorders>
              <w:top w:val="single" w:sz="4" w:space="0" w:color="auto"/>
              <w:left w:val="single" w:sz="4" w:space="0" w:color="auto"/>
              <w:bottom w:val="single" w:sz="4" w:space="0" w:color="auto"/>
              <w:right w:val="single" w:sz="4" w:space="0" w:color="auto"/>
            </w:tcBorders>
            <w:hideMark/>
          </w:tcPr>
          <w:p w14:paraId="3398209E"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w:t>
            </w:r>
          </w:p>
        </w:tc>
        <w:tc>
          <w:tcPr>
            <w:tcW w:w="2527" w:type="dxa"/>
            <w:tcBorders>
              <w:top w:val="single" w:sz="4" w:space="0" w:color="auto"/>
              <w:left w:val="single" w:sz="4" w:space="0" w:color="auto"/>
              <w:bottom w:val="single" w:sz="4" w:space="0" w:color="auto"/>
              <w:right w:val="single" w:sz="4" w:space="0" w:color="auto"/>
            </w:tcBorders>
            <w:hideMark/>
          </w:tcPr>
          <w:p w14:paraId="6E2813FA"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0</w:t>
            </w:r>
          </w:p>
        </w:tc>
        <w:tc>
          <w:tcPr>
            <w:tcW w:w="2571" w:type="dxa"/>
            <w:tcBorders>
              <w:top w:val="single" w:sz="4" w:space="0" w:color="auto"/>
              <w:left w:val="single" w:sz="4" w:space="0" w:color="auto"/>
              <w:bottom w:val="single" w:sz="4" w:space="0" w:color="auto"/>
              <w:right w:val="single" w:sz="4" w:space="0" w:color="auto"/>
            </w:tcBorders>
            <w:hideMark/>
          </w:tcPr>
          <w:p w14:paraId="12936212"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3</w:t>
            </w:r>
          </w:p>
        </w:tc>
      </w:tr>
      <w:tr w:rsidR="00EB57E5" w:rsidRPr="00EB57E5" w14:paraId="236DF7E8"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3F4B038D"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lastRenderedPageBreak/>
              <w:t>10</w:t>
            </w:r>
          </w:p>
        </w:tc>
        <w:tc>
          <w:tcPr>
            <w:tcW w:w="2374" w:type="dxa"/>
            <w:tcBorders>
              <w:top w:val="single" w:sz="4" w:space="0" w:color="auto"/>
              <w:left w:val="single" w:sz="4" w:space="0" w:color="auto"/>
              <w:bottom w:val="single" w:sz="4" w:space="0" w:color="auto"/>
              <w:right w:val="single" w:sz="4" w:space="0" w:color="auto"/>
            </w:tcBorders>
            <w:hideMark/>
          </w:tcPr>
          <w:p w14:paraId="3BD4168F"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Zestaw gniazd okolicznościowych</w:t>
            </w:r>
          </w:p>
        </w:tc>
        <w:tc>
          <w:tcPr>
            <w:tcW w:w="1130" w:type="dxa"/>
            <w:tcBorders>
              <w:top w:val="single" w:sz="4" w:space="0" w:color="auto"/>
              <w:left w:val="single" w:sz="4" w:space="0" w:color="auto"/>
              <w:bottom w:val="single" w:sz="4" w:space="0" w:color="auto"/>
              <w:right w:val="single" w:sz="4" w:space="0" w:color="auto"/>
            </w:tcBorders>
            <w:hideMark/>
          </w:tcPr>
          <w:p w14:paraId="527239B9"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w:t>
            </w:r>
          </w:p>
        </w:tc>
        <w:tc>
          <w:tcPr>
            <w:tcW w:w="2527" w:type="dxa"/>
            <w:tcBorders>
              <w:top w:val="single" w:sz="4" w:space="0" w:color="auto"/>
              <w:left w:val="single" w:sz="4" w:space="0" w:color="auto"/>
              <w:bottom w:val="single" w:sz="4" w:space="0" w:color="auto"/>
              <w:right w:val="single" w:sz="4" w:space="0" w:color="auto"/>
            </w:tcBorders>
            <w:hideMark/>
          </w:tcPr>
          <w:p w14:paraId="031D5CE1"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w:t>
            </w:r>
          </w:p>
        </w:tc>
        <w:tc>
          <w:tcPr>
            <w:tcW w:w="2571" w:type="dxa"/>
            <w:tcBorders>
              <w:top w:val="single" w:sz="4" w:space="0" w:color="auto"/>
              <w:left w:val="single" w:sz="4" w:space="0" w:color="auto"/>
              <w:bottom w:val="single" w:sz="4" w:space="0" w:color="auto"/>
              <w:right w:val="single" w:sz="4" w:space="0" w:color="auto"/>
            </w:tcBorders>
            <w:hideMark/>
          </w:tcPr>
          <w:p w14:paraId="1880E215"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2</w:t>
            </w:r>
          </w:p>
        </w:tc>
      </w:tr>
      <w:tr w:rsidR="00EB57E5" w:rsidRPr="00EB57E5" w14:paraId="5FEEFC0B" w14:textId="77777777" w:rsidTr="00725A82">
        <w:tc>
          <w:tcPr>
            <w:tcW w:w="460" w:type="dxa"/>
            <w:tcBorders>
              <w:top w:val="single" w:sz="4" w:space="0" w:color="auto"/>
              <w:left w:val="single" w:sz="4" w:space="0" w:color="auto"/>
              <w:bottom w:val="single" w:sz="4" w:space="0" w:color="auto"/>
              <w:right w:val="single" w:sz="4" w:space="0" w:color="auto"/>
            </w:tcBorders>
            <w:hideMark/>
          </w:tcPr>
          <w:p w14:paraId="4CCC3335"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11</w:t>
            </w:r>
          </w:p>
        </w:tc>
        <w:tc>
          <w:tcPr>
            <w:tcW w:w="2374" w:type="dxa"/>
            <w:tcBorders>
              <w:top w:val="single" w:sz="4" w:space="0" w:color="auto"/>
              <w:left w:val="single" w:sz="4" w:space="0" w:color="auto"/>
              <w:bottom w:val="single" w:sz="4" w:space="0" w:color="auto"/>
              <w:right w:val="single" w:sz="4" w:space="0" w:color="auto"/>
            </w:tcBorders>
            <w:hideMark/>
          </w:tcPr>
          <w:p w14:paraId="50D54D5F" w14:textId="77777777" w:rsidR="00EB57E5" w:rsidRPr="00EB57E5" w:rsidRDefault="00EB57E5" w:rsidP="00EB57E5">
            <w:pPr>
              <w:spacing w:after="160" w:line="259" w:lineRule="auto"/>
              <w:rPr>
                <w:rFonts w:ascii="Times New Roman" w:eastAsia="Calibri" w:hAnsi="Times New Roman" w:cs="Times New Roman"/>
                <w:b/>
                <w:bCs/>
              </w:rPr>
            </w:pPr>
            <w:r w:rsidRPr="00EB57E5">
              <w:rPr>
                <w:rFonts w:ascii="Times New Roman" w:eastAsia="Calibri" w:hAnsi="Times New Roman" w:cs="Times New Roman"/>
                <w:b/>
                <w:bCs/>
              </w:rPr>
              <w:t>Suma</w:t>
            </w:r>
          </w:p>
        </w:tc>
        <w:tc>
          <w:tcPr>
            <w:tcW w:w="1130" w:type="dxa"/>
            <w:tcBorders>
              <w:top w:val="single" w:sz="4" w:space="0" w:color="auto"/>
              <w:left w:val="single" w:sz="4" w:space="0" w:color="auto"/>
              <w:bottom w:val="single" w:sz="4" w:space="0" w:color="auto"/>
              <w:right w:val="single" w:sz="4" w:space="0" w:color="auto"/>
            </w:tcBorders>
            <w:hideMark/>
          </w:tcPr>
          <w:p w14:paraId="22061C8A"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67</w:t>
            </w:r>
          </w:p>
        </w:tc>
        <w:tc>
          <w:tcPr>
            <w:tcW w:w="2527" w:type="dxa"/>
            <w:tcBorders>
              <w:top w:val="single" w:sz="4" w:space="0" w:color="auto"/>
              <w:left w:val="single" w:sz="4" w:space="0" w:color="auto"/>
              <w:bottom w:val="single" w:sz="4" w:space="0" w:color="auto"/>
              <w:right w:val="single" w:sz="4" w:space="0" w:color="auto"/>
            </w:tcBorders>
            <w:hideMark/>
          </w:tcPr>
          <w:p w14:paraId="5F81AA9B"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124</w:t>
            </w:r>
          </w:p>
        </w:tc>
        <w:tc>
          <w:tcPr>
            <w:tcW w:w="2571" w:type="dxa"/>
            <w:tcBorders>
              <w:top w:val="single" w:sz="4" w:space="0" w:color="auto"/>
              <w:left w:val="single" w:sz="4" w:space="0" w:color="auto"/>
              <w:bottom w:val="single" w:sz="4" w:space="0" w:color="auto"/>
              <w:right w:val="single" w:sz="4" w:space="0" w:color="auto"/>
            </w:tcBorders>
            <w:hideMark/>
          </w:tcPr>
          <w:p w14:paraId="0C7AD94C" w14:textId="77777777" w:rsidR="00EB57E5" w:rsidRPr="00EB57E5" w:rsidRDefault="00EB57E5" w:rsidP="00EB57E5">
            <w:pPr>
              <w:spacing w:after="160" w:line="259" w:lineRule="auto"/>
              <w:rPr>
                <w:rFonts w:ascii="Times New Roman" w:eastAsia="Calibri" w:hAnsi="Times New Roman" w:cs="Times New Roman"/>
              </w:rPr>
            </w:pPr>
            <w:r w:rsidRPr="00EB57E5">
              <w:rPr>
                <w:rFonts w:ascii="Times New Roman" w:eastAsia="Calibri" w:hAnsi="Times New Roman" w:cs="Times New Roman"/>
              </w:rPr>
              <w:t>38</w:t>
            </w:r>
          </w:p>
        </w:tc>
      </w:tr>
    </w:tbl>
    <w:p w14:paraId="6E481E1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vertAlign w:val="subscript"/>
          <w14:ligatures w14:val="standardContextual"/>
        </w:rPr>
      </w:pPr>
    </w:p>
    <w:p w14:paraId="5FB842D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Zestawienie tablic elektrycznych Centrum Spotkania Kultur</w:t>
      </w:r>
    </w:p>
    <w:tbl>
      <w:tblPr>
        <w:tblW w:w="6393" w:type="dxa"/>
        <w:tblInd w:w="274" w:type="dxa"/>
        <w:tblCellMar>
          <w:left w:w="70" w:type="dxa"/>
          <w:right w:w="70" w:type="dxa"/>
        </w:tblCellMar>
        <w:tblLook w:val="04A0" w:firstRow="1" w:lastRow="0" w:firstColumn="1" w:lastColumn="0" w:noHBand="0" w:noVBand="1"/>
      </w:tblPr>
      <w:tblGrid>
        <w:gridCol w:w="686"/>
        <w:gridCol w:w="1865"/>
        <w:gridCol w:w="1414"/>
        <w:gridCol w:w="1314"/>
        <w:gridCol w:w="1314"/>
      </w:tblGrid>
      <w:tr w:rsidR="00EB57E5" w:rsidRPr="00EB57E5" w14:paraId="6E3D8702" w14:textId="77777777" w:rsidTr="00725A82">
        <w:trPr>
          <w:trHeight w:val="300"/>
        </w:trPr>
        <w:tc>
          <w:tcPr>
            <w:tcW w:w="686" w:type="dxa"/>
            <w:tcBorders>
              <w:top w:val="single" w:sz="8" w:space="0" w:color="auto"/>
              <w:left w:val="single" w:sz="8" w:space="0" w:color="auto"/>
              <w:bottom w:val="single" w:sz="8" w:space="0" w:color="auto"/>
              <w:right w:val="single" w:sz="8" w:space="0" w:color="auto"/>
            </w:tcBorders>
            <w:noWrap/>
            <w:vAlign w:val="center"/>
            <w:hideMark/>
          </w:tcPr>
          <w:p w14:paraId="3AE9C35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w:t>
            </w:r>
          </w:p>
        </w:tc>
        <w:tc>
          <w:tcPr>
            <w:tcW w:w="1865" w:type="dxa"/>
            <w:tcBorders>
              <w:top w:val="single" w:sz="8" w:space="0" w:color="auto"/>
              <w:left w:val="nil"/>
              <w:bottom w:val="single" w:sz="8" w:space="0" w:color="auto"/>
              <w:right w:val="single" w:sz="8" w:space="0" w:color="auto"/>
            </w:tcBorders>
            <w:noWrap/>
            <w:vAlign w:val="center"/>
            <w:hideMark/>
          </w:tcPr>
          <w:p w14:paraId="34F8D7F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ROZDZIELNIA</w:t>
            </w:r>
          </w:p>
        </w:tc>
        <w:tc>
          <w:tcPr>
            <w:tcW w:w="1414" w:type="dxa"/>
            <w:tcBorders>
              <w:top w:val="single" w:sz="8" w:space="0" w:color="auto"/>
              <w:left w:val="nil"/>
              <w:bottom w:val="single" w:sz="8" w:space="0" w:color="auto"/>
              <w:right w:val="single" w:sz="8" w:space="0" w:color="auto"/>
            </w:tcBorders>
            <w:noWrap/>
            <w:vAlign w:val="center"/>
            <w:hideMark/>
          </w:tcPr>
          <w:p w14:paraId="49832C3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LICZBA WYŁĄCZNIKÓW RÓŻNICOWO-PRĄDOWYCH   </w:t>
            </w:r>
          </w:p>
        </w:tc>
        <w:tc>
          <w:tcPr>
            <w:tcW w:w="1214" w:type="dxa"/>
            <w:tcBorders>
              <w:top w:val="single" w:sz="8" w:space="0" w:color="auto"/>
              <w:left w:val="nil"/>
              <w:bottom w:val="single" w:sz="8" w:space="0" w:color="auto"/>
              <w:right w:val="single" w:sz="8" w:space="0" w:color="auto"/>
            </w:tcBorders>
            <w:noWrap/>
            <w:vAlign w:val="center"/>
            <w:hideMark/>
          </w:tcPr>
          <w:p w14:paraId="484477B3"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LICZBA OBW(230V)   </w:t>
            </w:r>
          </w:p>
        </w:tc>
        <w:tc>
          <w:tcPr>
            <w:tcW w:w="1214" w:type="dxa"/>
            <w:tcBorders>
              <w:top w:val="single" w:sz="8" w:space="0" w:color="auto"/>
              <w:left w:val="nil"/>
              <w:bottom w:val="single" w:sz="8" w:space="0" w:color="auto"/>
              <w:right w:val="single" w:sz="8" w:space="0" w:color="auto"/>
            </w:tcBorders>
            <w:noWrap/>
            <w:vAlign w:val="center"/>
            <w:hideMark/>
          </w:tcPr>
          <w:p w14:paraId="05B0E493"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LICZBA OBW(400V)</w:t>
            </w:r>
          </w:p>
        </w:tc>
      </w:tr>
      <w:tr w:rsidR="00EB57E5" w:rsidRPr="00EB57E5" w14:paraId="05EFD36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9714CF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865" w:type="dxa"/>
            <w:tcBorders>
              <w:top w:val="nil"/>
              <w:left w:val="nil"/>
              <w:bottom w:val="single" w:sz="8" w:space="0" w:color="auto"/>
              <w:right w:val="single" w:sz="8" w:space="0" w:color="auto"/>
            </w:tcBorders>
            <w:noWrap/>
            <w:vAlign w:val="center"/>
            <w:hideMark/>
          </w:tcPr>
          <w:p w14:paraId="1AA36A1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00/R1</w:t>
            </w:r>
          </w:p>
        </w:tc>
        <w:tc>
          <w:tcPr>
            <w:tcW w:w="1414" w:type="dxa"/>
            <w:tcBorders>
              <w:top w:val="nil"/>
              <w:left w:val="nil"/>
              <w:bottom w:val="single" w:sz="8" w:space="0" w:color="auto"/>
              <w:right w:val="single" w:sz="8" w:space="0" w:color="auto"/>
            </w:tcBorders>
            <w:noWrap/>
            <w:vAlign w:val="center"/>
            <w:hideMark/>
          </w:tcPr>
          <w:p w14:paraId="0A29C89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w:t>
            </w:r>
          </w:p>
        </w:tc>
        <w:tc>
          <w:tcPr>
            <w:tcW w:w="1214" w:type="dxa"/>
            <w:tcBorders>
              <w:top w:val="nil"/>
              <w:left w:val="nil"/>
              <w:bottom w:val="single" w:sz="8" w:space="0" w:color="auto"/>
              <w:right w:val="single" w:sz="8" w:space="0" w:color="auto"/>
            </w:tcBorders>
            <w:noWrap/>
            <w:vAlign w:val="center"/>
            <w:hideMark/>
          </w:tcPr>
          <w:p w14:paraId="00008F8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60</w:t>
            </w:r>
          </w:p>
        </w:tc>
        <w:tc>
          <w:tcPr>
            <w:tcW w:w="1214" w:type="dxa"/>
            <w:tcBorders>
              <w:top w:val="nil"/>
              <w:left w:val="nil"/>
              <w:bottom w:val="single" w:sz="8" w:space="0" w:color="auto"/>
              <w:right w:val="single" w:sz="8" w:space="0" w:color="auto"/>
            </w:tcBorders>
            <w:noWrap/>
            <w:vAlign w:val="center"/>
            <w:hideMark/>
          </w:tcPr>
          <w:p w14:paraId="308F565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22B6E239"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C8CB8A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c>
          <w:tcPr>
            <w:tcW w:w="1865" w:type="dxa"/>
            <w:tcBorders>
              <w:top w:val="nil"/>
              <w:left w:val="nil"/>
              <w:bottom w:val="single" w:sz="8" w:space="0" w:color="auto"/>
              <w:right w:val="single" w:sz="8" w:space="0" w:color="auto"/>
            </w:tcBorders>
            <w:noWrap/>
            <w:vAlign w:val="center"/>
            <w:hideMark/>
          </w:tcPr>
          <w:p w14:paraId="1D93DF84"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00/R2</w:t>
            </w:r>
          </w:p>
        </w:tc>
        <w:tc>
          <w:tcPr>
            <w:tcW w:w="1414" w:type="dxa"/>
            <w:tcBorders>
              <w:top w:val="nil"/>
              <w:left w:val="nil"/>
              <w:bottom w:val="single" w:sz="8" w:space="0" w:color="auto"/>
              <w:right w:val="single" w:sz="8" w:space="0" w:color="auto"/>
            </w:tcBorders>
            <w:noWrap/>
            <w:vAlign w:val="center"/>
            <w:hideMark/>
          </w:tcPr>
          <w:p w14:paraId="4CF29B6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214" w:type="dxa"/>
            <w:tcBorders>
              <w:top w:val="nil"/>
              <w:left w:val="nil"/>
              <w:bottom w:val="single" w:sz="8" w:space="0" w:color="auto"/>
              <w:right w:val="single" w:sz="8" w:space="0" w:color="auto"/>
            </w:tcBorders>
            <w:noWrap/>
            <w:vAlign w:val="center"/>
            <w:hideMark/>
          </w:tcPr>
          <w:p w14:paraId="1241819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26</w:t>
            </w:r>
          </w:p>
        </w:tc>
        <w:tc>
          <w:tcPr>
            <w:tcW w:w="1214" w:type="dxa"/>
            <w:tcBorders>
              <w:top w:val="nil"/>
              <w:left w:val="nil"/>
              <w:bottom w:val="single" w:sz="8" w:space="0" w:color="auto"/>
              <w:right w:val="single" w:sz="8" w:space="0" w:color="auto"/>
            </w:tcBorders>
            <w:noWrap/>
            <w:vAlign w:val="center"/>
            <w:hideMark/>
          </w:tcPr>
          <w:p w14:paraId="76151AE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66C4292A"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D115C6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865" w:type="dxa"/>
            <w:tcBorders>
              <w:top w:val="nil"/>
              <w:left w:val="nil"/>
              <w:bottom w:val="single" w:sz="8" w:space="0" w:color="auto"/>
              <w:right w:val="single" w:sz="8" w:space="0" w:color="auto"/>
            </w:tcBorders>
            <w:noWrap/>
            <w:vAlign w:val="center"/>
            <w:hideMark/>
          </w:tcPr>
          <w:p w14:paraId="7E11CD80"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00/R3</w:t>
            </w:r>
          </w:p>
        </w:tc>
        <w:tc>
          <w:tcPr>
            <w:tcW w:w="1414" w:type="dxa"/>
            <w:tcBorders>
              <w:top w:val="nil"/>
              <w:left w:val="nil"/>
              <w:bottom w:val="single" w:sz="8" w:space="0" w:color="auto"/>
              <w:right w:val="single" w:sz="8" w:space="0" w:color="auto"/>
            </w:tcBorders>
            <w:noWrap/>
            <w:vAlign w:val="center"/>
            <w:hideMark/>
          </w:tcPr>
          <w:p w14:paraId="0C05A6A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nil"/>
              <w:left w:val="nil"/>
              <w:bottom w:val="single" w:sz="8" w:space="0" w:color="auto"/>
              <w:right w:val="single" w:sz="8" w:space="0" w:color="auto"/>
            </w:tcBorders>
            <w:noWrap/>
            <w:vAlign w:val="center"/>
            <w:hideMark/>
          </w:tcPr>
          <w:p w14:paraId="4FD737F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39</w:t>
            </w:r>
          </w:p>
        </w:tc>
        <w:tc>
          <w:tcPr>
            <w:tcW w:w="1214" w:type="dxa"/>
            <w:tcBorders>
              <w:top w:val="nil"/>
              <w:left w:val="nil"/>
              <w:bottom w:val="single" w:sz="8" w:space="0" w:color="auto"/>
              <w:right w:val="single" w:sz="8" w:space="0" w:color="auto"/>
            </w:tcBorders>
            <w:noWrap/>
            <w:vAlign w:val="center"/>
            <w:hideMark/>
          </w:tcPr>
          <w:p w14:paraId="0E8A329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1A87CEB6"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0E6C2DB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865" w:type="dxa"/>
            <w:tcBorders>
              <w:top w:val="nil"/>
              <w:left w:val="nil"/>
              <w:bottom w:val="single" w:sz="8" w:space="0" w:color="auto"/>
              <w:right w:val="single" w:sz="8" w:space="0" w:color="auto"/>
            </w:tcBorders>
            <w:noWrap/>
            <w:vAlign w:val="center"/>
            <w:hideMark/>
          </w:tcPr>
          <w:p w14:paraId="6721955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00/R4</w:t>
            </w:r>
          </w:p>
        </w:tc>
        <w:tc>
          <w:tcPr>
            <w:tcW w:w="1414" w:type="dxa"/>
            <w:tcBorders>
              <w:top w:val="nil"/>
              <w:left w:val="nil"/>
              <w:bottom w:val="single" w:sz="8" w:space="0" w:color="auto"/>
              <w:right w:val="single" w:sz="8" w:space="0" w:color="auto"/>
            </w:tcBorders>
            <w:noWrap/>
            <w:vAlign w:val="center"/>
            <w:hideMark/>
          </w:tcPr>
          <w:p w14:paraId="0E6A699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15</w:t>
            </w:r>
          </w:p>
        </w:tc>
        <w:tc>
          <w:tcPr>
            <w:tcW w:w="1214" w:type="dxa"/>
            <w:tcBorders>
              <w:top w:val="nil"/>
              <w:left w:val="nil"/>
              <w:bottom w:val="single" w:sz="8" w:space="0" w:color="auto"/>
              <w:right w:val="single" w:sz="8" w:space="0" w:color="auto"/>
            </w:tcBorders>
            <w:noWrap/>
            <w:vAlign w:val="center"/>
            <w:hideMark/>
          </w:tcPr>
          <w:p w14:paraId="2360C66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30</w:t>
            </w:r>
          </w:p>
        </w:tc>
        <w:tc>
          <w:tcPr>
            <w:tcW w:w="1214" w:type="dxa"/>
            <w:tcBorders>
              <w:top w:val="nil"/>
              <w:left w:val="nil"/>
              <w:bottom w:val="single" w:sz="8" w:space="0" w:color="auto"/>
              <w:right w:val="single" w:sz="8" w:space="0" w:color="auto"/>
            </w:tcBorders>
            <w:noWrap/>
            <w:vAlign w:val="center"/>
            <w:hideMark/>
          </w:tcPr>
          <w:p w14:paraId="52A8386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23B535AB"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711DE0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c>
          <w:tcPr>
            <w:tcW w:w="1865" w:type="dxa"/>
            <w:tcBorders>
              <w:top w:val="nil"/>
              <w:left w:val="nil"/>
              <w:bottom w:val="single" w:sz="8" w:space="0" w:color="auto"/>
              <w:right w:val="single" w:sz="8" w:space="0" w:color="auto"/>
            </w:tcBorders>
            <w:noWrap/>
            <w:vAlign w:val="center"/>
            <w:hideMark/>
          </w:tcPr>
          <w:p w14:paraId="338092E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00/R5</w:t>
            </w:r>
          </w:p>
        </w:tc>
        <w:tc>
          <w:tcPr>
            <w:tcW w:w="1414" w:type="dxa"/>
            <w:tcBorders>
              <w:top w:val="nil"/>
              <w:left w:val="nil"/>
              <w:bottom w:val="single" w:sz="8" w:space="0" w:color="auto"/>
              <w:right w:val="single" w:sz="8" w:space="0" w:color="auto"/>
            </w:tcBorders>
            <w:noWrap/>
            <w:vAlign w:val="center"/>
            <w:hideMark/>
          </w:tcPr>
          <w:p w14:paraId="6691981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nil"/>
              <w:left w:val="nil"/>
              <w:bottom w:val="single" w:sz="8" w:space="0" w:color="auto"/>
              <w:right w:val="single" w:sz="8" w:space="0" w:color="auto"/>
            </w:tcBorders>
            <w:noWrap/>
            <w:vAlign w:val="center"/>
            <w:hideMark/>
          </w:tcPr>
          <w:p w14:paraId="7A8580B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39</w:t>
            </w:r>
          </w:p>
        </w:tc>
        <w:tc>
          <w:tcPr>
            <w:tcW w:w="1214" w:type="dxa"/>
            <w:tcBorders>
              <w:top w:val="nil"/>
              <w:left w:val="nil"/>
              <w:bottom w:val="single" w:sz="8" w:space="0" w:color="auto"/>
              <w:right w:val="single" w:sz="8" w:space="0" w:color="auto"/>
            </w:tcBorders>
            <w:noWrap/>
            <w:vAlign w:val="center"/>
            <w:hideMark/>
          </w:tcPr>
          <w:p w14:paraId="6EA7500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54360DDD"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9D8ABF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865" w:type="dxa"/>
            <w:tcBorders>
              <w:top w:val="nil"/>
              <w:left w:val="nil"/>
              <w:bottom w:val="single" w:sz="8" w:space="0" w:color="auto"/>
              <w:right w:val="single" w:sz="8" w:space="0" w:color="auto"/>
            </w:tcBorders>
            <w:noWrap/>
            <w:vAlign w:val="center"/>
            <w:hideMark/>
          </w:tcPr>
          <w:p w14:paraId="084A5AE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00/R7</w:t>
            </w:r>
          </w:p>
        </w:tc>
        <w:tc>
          <w:tcPr>
            <w:tcW w:w="1414" w:type="dxa"/>
            <w:tcBorders>
              <w:top w:val="nil"/>
              <w:left w:val="nil"/>
              <w:bottom w:val="single" w:sz="8" w:space="0" w:color="auto"/>
              <w:right w:val="single" w:sz="8" w:space="0" w:color="auto"/>
            </w:tcBorders>
            <w:noWrap/>
            <w:vAlign w:val="center"/>
            <w:hideMark/>
          </w:tcPr>
          <w:p w14:paraId="278E3C0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nil"/>
              <w:left w:val="nil"/>
              <w:bottom w:val="single" w:sz="8" w:space="0" w:color="auto"/>
              <w:right w:val="single" w:sz="8" w:space="0" w:color="auto"/>
            </w:tcBorders>
            <w:noWrap/>
            <w:vAlign w:val="center"/>
            <w:hideMark/>
          </w:tcPr>
          <w:p w14:paraId="16A2299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25</w:t>
            </w:r>
          </w:p>
        </w:tc>
        <w:tc>
          <w:tcPr>
            <w:tcW w:w="1214" w:type="dxa"/>
            <w:tcBorders>
              <w:top w:val="nil"/>
              <w:left w:val="nil"/>
              <w:bottom w:val="single" w:sz="8" w:space="0" w:color="auto"/>
              <w:right w:val="single" w:sz="8" w:space="0" w:color="auto"/>
            </w:tcBorders>
            <w:noWrap/>
            <w:vAlign w:val="center"/>
            <w:hideMark/>
          </w:tcPr>
          <w:p w14:paraId="66227D8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63A8CC7A"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8BEBA1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865" w:type="dxa"/>
            <w:tcBorders>
              <w:top w:val="nil"/>
              <w:left w:val="nil"/>
              <w:bottom w:val="single" w:sz="8" w:space="0" w:color="auto"/>
              <w:right w:val="single" w:sz="8" w:space="0" w:color="auto"/>
            </w:tcBorders>
            <w:noWrap/>
            <w:vAlign w:val="center"/>
            <w:hideMark/>
          </w:tcPr>
          <w:p w14:paraId="07F6DAC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00/R8</w:t>
            </w:r>
          </w:p>
        </w:tc>
        <w:tc>
          <w:tcPr>
            <w:tcW w:w="1414" w:type="dxa"/>
            <w:tcBorders>
              <w:top w:val="nil"/>
              <w:left w:val="nil"/>
              <w:bottom w:val="single" w:sz="8" w:space="0" w:color="auto"/>
              <w:right w:val="single" w:sz="8" w:space="0" w:color="auto"/>
            </w:tcBorders>
            <w:noWrap/>
            <w:vAlign w:val="center"/>
            <w:hideMark/>
          </w:tcPr>
          <w:p w14:paraId="2433E1E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nil"/>
              <w:left w:val="nil"/>
              <w:bottom w:val="single" w:sz="8" w:space="0" w:color="auto"/>
              <w:right w:val="single" w:sz="8" w:space="0" w:color="auto"/>
            </w:tcBorders>
            <w:noWrap/>
            <w:vAlign w:val="center"/>
            <w:hideMark/>
          </w:tcPr>
          <w:p w14:paraId="756D498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29</w:t>
            </w:r>
          </w:p>
        </w:tc>
        <w:tc>
          <w:tcPr>
            <w:tcW w:w="1214" w:type="dxa"/>
            <w:tcBorders>
              <w:top w:val="nil"/>
              <w:left w:val="nil"/>
              <w:bottom w:val="single" w:sz="8" w:space="0" w:color="auto"/>
              <w:right w:val="single" w:sz="8" w:space="0" w:color="auto"/>
            </w:tcBorders>
            <w:noWrap/>
            <w:vAlign w:val="center"/>
            <w:hideMark/>
          </w:tcPr>
          <w:p w14:paraId="7CABBE1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22B4EE1C"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DB946D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865" w:type="dxa"/>
            <w:tcBorders>
              <w:top w:val="nil"/>
              <w:left w:val="nil"/>
              <w:bottom w:val="single" w:sz="8" w:space="0" w:color="auto"/>
              <w:right w:val="single" w:sz="8" w:space="0" w:color="auto"/>
            </w:tcBorders>
            <w:noWrap/>
            <w:vAlign w:val="center"/>
            <w:hideMark/>
          </w:tcPr>
          <w:p w14:paraId="27DFED91"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 ROZ2     </w:t>
            </w:r>
          </w:p>
        </w:tc>
        <w:tc>
          <w:tcPr>
            <w:tcW w:w="1414" w:type="dxa"/>
            <w:tcBorders>
              <w:top w:val="nil"/>
              <w:left w:val="nil"/>
              <w:bottom w:val="single" w:sz="8" w:space="0" w:color="auto"/>
              <w:right w:val="single" w:sz="8" w:space="0" w:color="auto"/>
            </w:tcBorders>
            <w:noWrap/>
            <w:vAlign w:val="center"/>
            <w:hideMark/>
          </w:tcPr>
          <w:p w14:paraId="54A99B6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09BAD1E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5F1423F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59E32314"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21F7C2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865" w:type="dxa"/>
            <w:tcBorders>
              <w:top w:val="nil"/>
              <w:left w:val="nil"/>
              <w:bottom w:val="single" w:sz="8" w:space="0" w:color="auto"/>
              <w:right w:val="single" w:sz="8" w:space="0" w:color="auto"/>
            </w:tcBorders>
            <w:noWrap/>
            <w:vAlign w:val="center"/>
            <w:hideMark/>
          </w:tcPr>
          <w:p w14:paraId="5CEB48D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 TO            </w:t>
            </w:r>
          </w:p>
        </w:tc>
        <w:tc>
          <w:tcPr>
            <w:tcW w:w="1414" w:type="dxa"/>
            <w:tcBorders>
              <w:top w:val="nil"/>
              <w:left w:val="nil"/>
              <w:bottom w:val="single" w:sz="8" w:space="0" w:color="auto"/>
              <w:right w:val="single" w:sz="8" w:space="0" w:color="auto"/>
            </w:tcBorders>
            <w:noWrap/>
            <w:vAlign w:val="center"/>
            <w:hideMark/>
          </w:tcPr>
          <w:p w14:paraId="495694C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214" w:type="dxa"/>
            <w:tcBorders>
              <w:top w:val="nil"/>
              <w:left w:val="nil"/>
              <w:bottom w:val="single" w:sz="8" w:space="0" w:color="auto"/>
              <w:right w:val="single" w:sz="8" w:space="0" w:color="auto"/>
            </w:tcBorders>
            <w:noWrap/>
            <w:vAlign w:val="center"/>
            <w:hideMark/>
          </w:tcPr>
          <w:p w14:paraId="1995ADD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18</w:t>
            </w:r>
          </w:p>
        </w:tc>
        <w:tc>
          <w:tcPr>
            <w:tcW w:w="1214" w:type="dxa"/>
            <w:tcBorders>
              <w:top w:val="nil"/>
              <w:left w:val="nil"/>
              <w:bottom w:val="single" w:sz="8" w:space="0" w:color="auto"/>
              <w:right w:val="single" w:sz="8" w:space="0" w:color="auto"/>
            </w:tcBorders>
            <w:noWrap/>
            <w:vAlign w:val="center"/>
            <w:hideMark/>
          </w:tcPr>
          <w:p w14:paraId="1E3B095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4FBB0071"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9C59E7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865" w:type="dxa"/>
            <w:tcBorders>
              <w:top w:val="nil"/>
              <w:left w:val="nil"/>
              <w:bottom w:val="single" w:sz="8" w:space="0" w:color="auto"/>
              <w:right w:val="single" w:sz="8" w:space="0" w:color="auto"/>
            </w:tcBorders>
            <w:noWrap/>
            <w:vAlign w:val="center"/>
            <w:hideMark/>
          </w:tcPr>
          <w:p w14:paraId="2D5E14A7"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 TLD        </w:t>
            </w:r>
          </w:p>
        </w:tc>
        <w:tc>
          <w:tcPr>
            <w:tcW w:w="1414" w:type="dxa"/>
            <w:tcBorders>
              <w:top w:val="nil"/>
              <w:left w:val="nil"/>
              <w:bottom w:val="single" w:sz="8" w:space="0" w:color="auto"/>
              <w:right w:val="single" w:sz="8" w:space="0" w:color="auto"/>
            </w:tcBorders>
            <w:noWrap/>
            <w:vAlign w:val="center"/>
            <w:hideMark/>
          </w:tcPr>
          <w:p w14:paraId="0D4B0C3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13210AC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75A82C5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4C638E1E"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540CD74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w:t>
            </w:r>
          </w:p>
        </w:tc>
        <w:tc>
          <w:tcPr>
            <w:tcW w:w="1865" w:type="dxa"/>
            <w:tcBorders>
              <w:top w:val="nil"/>
              <w:left w:val="nil"/>
              <w:bottom w:val="single" w:sz="4" w:space="0" w:color="auto"/>
              <w:right w:val="single" w:sz="8" w:space="0" w:color="auto"/>
            </w:tcBorders>
            <w:noWrap/>
            <w:vAlign w:val="center"/>
            <w:hideMark/>
          </w:tcPr>
          <w:p w14:paraId="0BAB8BAC"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01/R1             </w:t>
            </w:r>
          </w:p>
        </w:tc>
        <w:tc>
          <w:tcPr>
            <w:tcW w:w="1414" w:type="dxa"/>
            <w:tcBorders>
              <w:top w:val="nil"/>
              <w:left w:val="nil"/>
              <w:bottom w:val="single" w:sz="4" w:space="0" w:color="auto"/>
              <w:right w:val="single" w:sz="8" w:space="0" w:color="auto"/>
            </w:tcBorders>
            <w:noWrap/>
            <w:vAlign w:val="center"/>
            <w:hideMark/>
          </w:tcPr>
          <w:p w14:paraId="4F1A06E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13</w:t>
            </w:r>
          </w:p>
        </w:tc>
        <w:tc>
          <w:tcPr>
            <w:tcW w:w="1214" w:type="dxa"/>
            <w:tcBorders>
              <w:top w:val="nil"/>
              <w:left w:val="nil"/>
              <w:bottom w:val="single" w:sz="4" w:space="0" w:color="auto"/>
              <w:right w:val="single" w:sz="8" w:space="0" w:color="auto"/>
            </w:tcBorders>
            <w:noWrap/>
            <w:vAlign w:val="center"/>
            <w:hideMark/>
          </w:tcPr>
          <w:p w14:paraId="34876EF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57</w:t>
            </w:r>
          </w:p>
        </w:tc>
        <w:tc>
          <w:tcPr>
            <w:tcW w:w="1214" w:type="dxa"/>
            <w:tcBorders>
              <w:top w:val="nil"/>
              <w:left w:val="nil"/>
              <w:bottom w:val="single" w:sz="4" w:space="0" w:color="auto"/>
              <w:right w:val="single" w:sz="8" w:space="0" w:color="auto"/>
            </w:tcBorders>
            <w:noWrap/>
            <w:vAlign w:val="center"/>
            <w:hideMark/>
          </w:tcPr>
          <w:p w14:paraId="4AB993A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66A9EF1C"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2250042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w:t>
            </w:r>
          </w:p>
        </w:tc>
        <w:tc>
          <w:tcPr>
            <w:tcW w:w="1865" w:type="dxa"/>
            <w:tcBorders>
              <w:top w:val="single" w:sz="4" w:space="0" w:color="auto"/>
              <w:left w:val="nil"/>
              <w:bottom w:val="single" w:sz="8" w:space="0" w:color="auto"/>
              <w:right w:val="single" w:sz="8" w:space="0" w:color="auto"/>
            </w:tcBorders>
            <w:noWrap/>
            <w:vAlign w:val="center"/>
            <w:hideMark/>
          </w:tcPr>
          <w:p w14:paraId="72BCB55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01/R2             </w:t>
            </w:r>
          </w:p>
        </w:tc>
        <w:tc>
          <w:tcPr>
            <w:tcW w:w="1414" w:type="dxa"/>
            <w:tcBorders>
              <w:top w:val="single" w:sz="4" w:space="0" w:color="auto"/>
              <w:left w:val="nil"/>
              <w:bottom w:val="single" w:sz="8" w:space="0" w:color="auto"/>
              <w:right w:val="single" w:sz="8" w:space="0" w:color="auto"/>
            </w:tcBorders>
            <w:noWrap/>
            <w:vAlign w:val="center"/>
            <w:hideMark/>
          </w:tcPr>
          <w:p w14:paraId="4C85D4F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single" w:sz="4" w:space="0" w:color="auto"/>
              <w:left w:val="nil"/>
              <w:bottom w:val="single" w:sz="8" w:space="0" w:color="auto"/>
              <w:right w:val="single" w:sz="8" w:space="0" w:color="auto"/>
            </w:tcBorders>
            <w:noWrap/>
            <w:vAlign w:val="center"/>
            <w:hideMark/>
          </w:tcPr>
          <w:p w14:paraId="4549275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27</w:t>
            </w:r>
          </w:p>
        </w:tc>
        <w:tc>
          <w:tcPr>
            <w:tcW w:w="1214" w:type="dxa"/>
            <w:tcBorders>
              <w:top w:val="single" w:sz="4" w:space="0" w:color="auto"/>
              <w:left w:val="nil"/>
              <w:bottom w:val="single" w:sz="8" w:space="0" w:color="auto"/>
              <w:right w:val="single" w:sz="8" w:space="0" w:color="auto"/>
            </w:tcBorders>
            <w:noWrap/>
            <w:vAlign w:val="center"/>
            <w:hideMark/>
          </w:tcPr>
          <w:p w14:paraId="2277BD6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0A23CA35"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046E51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13</w:t>
            </w:r>
          </w:p>
        </w:tc>
        <w:tc>
          <w:tcPr>
            <w:tcW w:w="1865" w:type="dxa"/>
            <w:tcBorders>
              <w:top w:val="nil"/>
              <w:left w:val="nil"/>
              <w:bottom w:val="single" w:sz="8" w:space="0" w:color="auto"/>
              <w:right w:val="single" w:sz="8" w:space="0" w:color="auto"/>
            </w:tcBorders>
            <w:noWrap/>
            <w:vAlign w:val="center"/>
            <w:hideMark/>
          </w:tcPr>
          <w:p w14:paraId="5ACF1D4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01/R3             </w:t>
            </w:r>
          </w:p>
        </w:tc>
        <w:tc>
          <w:tcPr>
            <w:tcW w:w="1414" w:type="dxa"/>
            <w:tcBorders>
              <w:top w:val="nil"/>
              <w:left w:val="nil"/>
              <w:bottom w:val="single" w:sz="8" w:space="0" w:color="auto"/>
              <w:right w:val="single" w:sz="8" w:space="0" w:color="auto"/>
            </w:tcBorders>
            <w:noWrap/>
            <w:vAlign w:val="center"/>
            <w:hideMark/>
          </w:tcPr>
          <w:p w14:paraId="56A35E5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w:t>
            </w:r>
          </w:p>
        </w:tc>
        <w:tc>
          <w:tcPr>
            <w:tcW w:w="1214" w:type="dxa"/>
            <w:tcBorders>
              <w:top w:val="nil"/>
              <w:left w:val="nil"/>
              <w:bottom w:val="single" w:sz="8" w:space="0" w:color="auto"/>
              <w:right w:val="single" w:sz="8" w:space="0" w:color="auto"/>
            </w:tcBorders>
            <w:noWrap/>
            <w:vAlign w:val="center"/>
            <w:hideMark/>
          </w:tcPr>
          <w:p w14:paraId="54684F1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47</w:t>
            </w:r>
          </w:p>
        </w:tc>
        <w:tc>
          <w:tcPr>
            <w:tcW w:w="1214" w:type="dxa"/>
            <w:tcBorders>
              <w:top w:val="nil"/>
              <w:left w:val="nil"/>
              <w:bottom w:val="single" w:sz="8" w:space="0" w:color="auto"/>
              <w:right w:val="single" w:sz="8" w:space="0" w:color="auto"/>
            </w:tcBorders>
            <w:noWrap/>
            <w:vAlign w:val="center"/>
            <w:hideMark/>
          </w:tcPr>
          <w:p w14:paraId="40AEBA0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2287127C"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A110C0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14</w:t>
            </w:r>
          </w:p>
        </w:tc>
        <w:tc>
          <w:tcPr>
            <w:tcW w:w="1865" w:type="dxa"/>
            <w:tcBorders>
              <w:top w:val="nil"/>
              <w:left w:val="nil"/>
              <w:bottom w:val="single" w:sz="8" w:space="0" w:color="auto"/>
              <w:right w:val="single" w:sz="8" w:space="0" w:color="auto"/>
            </w:tcBorders>
            <w:noWrap/>
            <w:vAlign w:val="center"/>
            <w:hideMark/>
          </w:tcPr>
          <w:p w14:paraId="1B081C6D"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01/R4             </w:t>
            </w:r>
          </w:p>
        </w:tc>
        <w:tc>
          <w:tcPr>
            <w:tcW w:w="1414" w:type="dxa"/>
            <w:tcBorders>
              <w:top w:val="nil"/>
              <w:left w:val="nil"/>
              <w:bottom w:val="single" w:sz="8" w:space="0" w:color="auto"/>
              <w:right w:val="single" w:sz="8" w:space="0" w:color="auto"/>
            </w:tcBorders>
            <w:noWrap/>
            <w:vAlign w:val="center"/>
            <w:hideMark/>
          </w:tcPr>
          <w:p w14:paraId="213742F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c>
          <w:tcPr>
            <w:tcW w:w="1214" w:type="dxa"/>
            <w:tcBorders>
              <w:top w:val="nil"/>
              <w:left w:val="nil"/>
              <w:bottom w:val="single" w:sz="8" w:space="0" w:color="auto"/>
              <w:right w:val="single" w:sz="8" w:space="0" w:color="auto"/>
            </w:tcBorders>
            <w:noWrap/>
            <w:vAlign w:val="center"/>
            <w:hideMark/>
          </w:tcPr>
          <w:p w14:paraId="600FB3A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214" w:type="dxa"/>
            <w:tcBorders>
              <w:top w:val="nil"/>
              <w:left w:val="nil"/>
              <w:bottom w:val="single" w:sz="8" w:space="0" w:color="auto"/>
              <w:right w:val="single" w:sz="8" w:space="0" w:color="auto"/>
            </w:tcBorders>
            <w:noWrap/>
            <w:vAlign w:val="center"/>
            <w:hideMark/>
          </w:tcPr>
          <w:p w14:paraId="556BC59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68812AD9"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2DCEB7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15</w:t>
            </w:r>
          </w:p>
        </w:tc>
        <w:tc>
          <w:tcPr>
            <w:tcW w:w="1865" w:type="dxa"/>
            <w:tcBorders>
              <w:top w:val="nil"/>
              <w:left w:val="nil"/>
              <w:bottom w:val="single" w:sz="8" w:space="0" w:color="auto"/>
              <w:right w:val="single" w:sz="8" w:space="0" w:color="auto"/>
            </w:tcBorders>
            <w:noWrap/>
            <w:vAlign w:val="center"/>
            <w:hideMark/>
          </w:tcPr>
          <w:p w14:paraId="6042654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01/R5             </w:t>
            </w:r>
          </w:p>
        </w:tc>
        <w:tc>
          <w:tcPr>
            <w:tcW w:w="1414" w:type="dxa"/>
            <w:tcBorders>
              <w:top w:val="nil"/>
              <w:left w:val="nil"/>
              <w:bottom w:val="single" w:sz="8" w:space="0" w:color="auto"/>
              <w:right w:val="single" w:sz="8" w:space="0" w:color="auto"/>
            </w:tcBorders>
            <w:noWrap/>
            <w:vAlign w:val="center"/>
            <w:hideMark/>
          </w:tcPr>
          <w:p w14:paraId="6E3483A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8" w:space="0" w:color="auto"/>
              <w:right w:val="single" w:sz="8" w:space="0" w:color="auto"/>
            </w:tcBorders>
            <w:noWrap/>
            <w:vAlign w:val="center"/>
            <w:hideMark/>
          </w:tcPr>
          <w:p w14:paraId="6FAC5BB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13</w:t>
            </w:r>
          </w:p>
        </w:tc>
        <w:tc>
          <w:tcPr>
            <w:tcW w:w="1214" w:type="dxa"/>
            <w:tcBorders>
              <w:top w:val="nil"/>
              <w:left w:val="nil"/>
              <w:bottom w:val="single" w:sz="8" w:space="0" w:color="auto"/>
              <w:right w:val="single" w:sz="8" w:space="0" w:color="auto"/>
            </w:tcBorders>
            <w:noWrap/>
            <w:vAlign w:val="center"/>
            <w:hideMark/>
          </w:tcPr>
          <w:p w14:paraId="42483E0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23F01A3B"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E55B48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16</w:t>
            </w:r>
          </w:p>
        </w:tc>
        <w:tc>
          <w:tcPr>
            <w:tcW w:w="1865" w:type="dxa"/>
            <w:tcBorders>
              <w:top w:val="nil"/>
              <w:left w:val="nil"/>
              <w:bottom w:val="single" w:sz="8" w:space="0" w:color="auto"/>
              <w:right w:val="single" w:sz="8" w:space="0" w:color="auto"/>
            </w:tcBorders>
            <w:noWrap/>
            <w:vAlign w:val="center"/>
            <w:hideMark/>
          </w:tcPr>
          <w:p w14:paraId="78FB75E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01/R7             </w:t>
            </w:r>
          </w:p>
        </w:tc>
        <w:tc>
          <w:tcPr>
            <w:tcW w:w="1414" w:type="dxa"/>
            <w:tcBorders>
              <w:top w:val="nil"/>
              <w:left w:val="nil"/>
              <w:bottom w:val="single" w:sz="8" w:space="0" w:color="auto"/>
              <w:right w:val="single" w:sz="8" w:space="0" w:color="auto"/>
            </w:tcBorders>
            <w:noWrap/>
            <w:vAlign w:val="center"/>
            <w:hideMark/>
          </w:tcPr>
          <w:p w14:paraId="61E64CF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c>
          <w:tcPr>
            <w:tcW w:w="1214" w:type="dxa"/>
            <w:tcBorders>
              <w:top w:val="nil"/>
              <w:left w:val="nil"/>
              <w:bottom w:val="single" w:sz="8" w:space="0" w:color="auto"/>
              <w:right w:val="single" w:sz="8" w:space="0" w:color="auto"/>
            </w:tcBorders>
            <w:noWrap/>
            <w:vAlign w:val="center"/>
            <w:hideMark/>
          </w:tcPr>
          <w:p w14:paraId="5B22C4D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16</w:t>
            </w:r>
          </w:p>
        </w:tc>
        <w:tc>
          <w:tcPr>
            <w:tcW w:w="1214" w:type="dxa"/>
            <w:tcBorders>
              <w:top w:val="nil"/>
              <w:left w:val="nil"/>
              <w:bottom w:val="single" w:sz="8" w:space="0" w:color="auto"/>
              <w:right w:val="single" w:sz="8" w:space="0" w:color="auto"/>
            </w:tcBorders>
            <w:noWrap/>
            <w:vAlign w:val="center"/>
            <w:hideMark/>
          </w:tcPr>
          <w:p w14:paraId="5FE65FA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146A48E3"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D2B026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17</w:t>
            </w:r>
          </w:p>
        </w:tc>
        <w:tc>
          <w:tcPr>
            <w:tcW w:w="1865" w:type="dxa"/>
            <w:tcBorders>
              <w:top w:val="nil"/>
              <w:left w:val="nil"/>
              <w:bottom w:val="single" w:sz="8" w:space="0" w:color="auto"/>
              <w:right w:val="single" w:sz="8" w:space="0" w:color="auto"/>
            </w:tcBorders>
            <w:noWrap/>
            <w:vAlign w:val="center"/>
            <w:hideMark/>
          </w:tcPr>
          <w:p w14:paraId="06071EE1"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01/R8             </w:t>
            </w:r>
          </w:p>
        </w:tc>
        <w:tc>
          <w:tcPr>
            <w:tcW w:w="1414" w:type="dxa"/>
            <w:tcBorders>
              <w:top w:val="nil"/>
              <w:left w:val="nil"/>
              <w:bottom w:val="single" w:sz="8" w:space="0" w:color="auto"/>
              <w:right w:val="single" w:sz="8" w:space="0" w:color="auto"/>
            </w:tcBorders>
            <w:noWrap/>
            <w:vAlign w:val="center"/>
            <w:hideMark/>
          </w:tcPr>
          <w:p w14:paraId="5A3856D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8" w:space="0" w:color="auto"/>
              <w:right w:val="single" w:sz="8" w:space="0" w:color="auto"/>
            </w:tcBorders>
            <w:noWrap/>
            <w:vAlign w:val="center"/>
            <w:hideMark/>
          </w:tcPr>
          <w:p w14:paraId="3E6812F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24</w:t>
            </w:r>
          </w:p>
        </w:tc>
        <w:tc>
          <w:tcPr>
            <w:tcW w:w="1214" w:type="dxa"/>
            <w:tcBorders>
              <w:top w:val="nil"/>
              <w:left w:val="nil"/>
              <w:bottom w:val="single" w:sz="8" w:space="0" w:color="auto"/>
              <w:right w:val="single" w:sz="8" w:space="0" w:color="auto"/>
            </w:tcBorders>
            <w:noWrap/>
            <w:vAlign w:val="center"/>
            <w:hideMark/>
          </w:tcPr>
          <w:p w14:paraId="39ABF1D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52D88C3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C7AD64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18</w:t>
            </w:r>
          </w:p>
        </w:tc>
        <w:tc>
          <w:tcPr>
            <w:tcW w:w="1865" w:type="dxa"/>
            <w:tcBorders>
              <w:top w:val="nil"/>
              <w:left w:val="nil"/>
              <w:bottom w:val="single" w:sz="8" w:space="0" w:color="auto"/>
              <w:right w:val="single" w:sz="8" w:space="0" w:color="auto"/>
            </w:tcBorders>
            <w:noWrap/>
            <w:vAlign w:val="center"/>
            <w:hideMark/>
          </w:tcPr>
          <w:p w14:paraId="1F7B22E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01/TS              </w:t>
            </w:r>
          </w:p>
        </w:tc>
        <w:tc>
          <w:tcPr>
            <w:tcW w:w="1414" w:type="dxa"/>
            <w:tcBorders>
              <w:top w:val="nil"/>
              <w:left w:val="nil"/>
              <w:bottom w:val="single" w:sz="8" w:space="0" w:color="auto"/>
              <w:right w:val="single" w:sz="8" w:space="0" w:color="auto"/>
            </w:tcBorders>
            <w:noWrap/>
            <w:vAlign w:val="center"/>
            <w:hideMark/>
          </w:tcPr>
          <w:p w14:paraId="51F6F23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09B6792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385292D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6DCBAA2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886E2D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19</w:t>
            </w:r>
          </w:p>
        </w:tc>
        <w:tc>
          <w:tcPr>
            <w:tcW w:w="1865" w:type="dxa"/>
            <w:tcBorders>
              <w:top w:val="nil"/>
              <w:left w:val="nil"/>
              <w:bottom w:val="single" w:sz="8" w:space="0" w:color="auto"/>
              <w:right w:val="single" w:sz="8" w:space="0" w:color="auto"/>
            </w:tcBorders>
            <w:noWrap/>
            <w:vAlign w:val="center"/>
            <w:hideMark/>
          </w:tcPr>
          <w:p w14:paraId="49B9C81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02/R2             </w:t>
            </w:r>
          </w:p>
        </w:tc>
        <w:tc>
          <w:tcPr>
            <w:tcW w:w="1414" w:type="dxa"/>
            <w:tcBorders>
              <w:top w:val="nil"/>
              <w:left w:val="nil"/>
              <w:bottom w:val="single" w:sz="8" w:space="0" w:color="auto"/>
              <w:right w:val="single" w:sz="8" w:space="0" w:color="auto"/>
            </w:tcBorders>
            <w:noWrap/>
            <w:vAlign w:val="center"/>
            <w:hideMark/>
          </w:tcPr>
          <w:p w14:paraId="773E271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8" w:space="0" w:color="auto"/>
              <w:right w:val="single" w:sz="8" w:space="0" w:color="auto"/>
            </w:tcBorders>
            <w:noWrap/>
            <w:vAlign w:val="center"/>
            <w:hideMark/>
          </w:tcPr>
          <w:p w14:paraId="266DBC0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27</w:t>
            </w:r>
          </w:p>
        </w:tc>
        <w:tc>
          <w:tcPr>
            <w:tcW w:w="1214" w:type="dxa"/>
            <w:tcBorders>
              <w:top w:val="nil"/>
              <w:left w:val="nil"/>
              <w:bottom w:val="single" w:sz="8" w:space="0" w:color="auto"/>
              <w:right w:val="single" w:sz="8" w:space="0" w:color="auto"/>
            </w:tcBorders>
            <w:noWrap/>
            <w:vAlign w:val="center"/>
            <w:hideMark/>
          </w:tcPr>
          <w:p w14:paraId="5AD30DF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403AEFF8"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394A6EF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20</w:t>
            </w:r>
          </w:p>
        </w:tc>
        <w:tc>
          <w:tcPr>
            <w:tcW w:w="1865" w:type="dxa"/>
            <w:tcBorders>
              <w:top w:val="nil"/>
              <w:left w:val="nil"/>
              <w:bottom w:val="single" w:sz="4" w:space="0" w:color="auto"/>
              <w:right w:val="single" w:sz="8" w:space="0" w:color="auto"/>
            </w:tcBorders>
            <w:noWrap/>
            <w:vAlign w:val="center"/>
            <w:hideMark/>
          </w:tcPr>
          <w:p w14:paraId="778F850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02/R3             </w:t>
            </w:r>
          </w:p>
        </w:tc>
        <w:tc>
          <w:tcPr>
            <w:tcW w:w="1414" w:type="dxa"/>
            <w:tcBorders>
              <w:top w:val="nil"/>
              <w:left w:val="nil"/>
              <w:bottom w:val="single" w:sz="4" w:space="0" w:color="auto"/>
              <w:right w:val="single" w:sz="8" w:space="0" w:color="auto"/>
            </w:tcBorders>
            <w:noWrap/>
            <w:vAlign w:val="center"/>
            <w:hideMark/>
          </w:tcPr>
          <w:p w14:paraId="57EFE13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4" w:space="0" w:color="auto"/>
              <w:right w:val="single" w:sz="8" w:space="0" w:color="auto"/>
            </w:tcBorders>
            <w:noWrap/>
            <w:vAlign w:val="center"/>
            <w:hideMark/>
          </w:tcPr>
          <w:p w14:paraId="28A0F73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22</w:t>
            </w:r>
          </w:p>
        </w:tc>
        <w:tc>
          <w:tcPr>
            <w:tcW w:w="1214" w:type="dxa"/>
            <w:tcBorders>
              <w:top w:val="nil"/>
              <w:left w:val="nil"/>
              <w:bottom w:val="single" w:sz="4" w:space="0" w:color="auto"/>
              <w:right w:val="single" w:sz="8" w:space="0" w:color="auto"/>
            </w:tcBorders>
            <w:noWrap/>
            <w:vAlign w:val="center"/>
            <w:hideMark/>
          </w:tcPr>
          <w:p w14:paraId="4239D8B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1FACF4D4"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3014C5A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21</w:t>
            </w:r>
          </w:p>
        </w:tc>
        <w:tc>
          <w:tcPr>
            <w:tcW w:w="1865" w:type="dxa"/>
            <w:tcBorders>
              <w:top w:val="single" w:sz="4" w:space="0" w:color="auto"/>
              <w:left w:val="nil"/>
              <w:bottom w:val="single" w:sz="8" w:space="0" w:color="auto"/>
              <w:right w:val="single" w:sz="8" w:space="0" w:color="auto"/>
            </w:tcBorders>
            <w:noWrap/>
            <w:vAlign w:val="center"/>
            <w:hideMark/>
          </w:tcPr>
          <w:p w14:paraId="27EE5E5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02/R7            </w:t>
            </w:r>
          </w:p>
        </w:tc>
        <w:tc>
          <w:tcPr>
            <w:tcW w:w="1414" w:type="dxa"/>
            <w:tcBorders>
              <w:top w:val="single" w:sz="4" w:space="0" w:color="auto"/>
              <w:left w:val="nil"/>
              <w:bottom w:val="single" w:sz="8" w:space="0" w:color="auto"/>
              <w:right w:val="single" w:sz="8" w:space="0" w:color="auto"/>
            </w:tcBorders>
            <w:noWrap/>
            <w:vAlign w:val="center"/>
            <w:hideMark/>
          </w:tcPr>
          <w:p w14:paraId="7EA734C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single" w:sz="4" w:space="0" w:color="auto"/>
              <w:left w:val="nil"/>
              <w:bottom w:val="single" w:sz="8" w:space="0" w:color="auto"/>
              <w:right w:val="single" w:sz="8" w:space="0" w:color="auto"/>
            </w:tcBorders>
            <w:noWrap/>
            <w:vAlign w:val="center"/>
            <w:hideMark/>
          </w:tcPr>
          <w:p w14:paraId="6FA0C76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38</w:t>
            </w:r>
          </w:p>
        </w:tc>
        <w:tc>
          <w:tcPr>
            <w:tcW w:w="1214" w:type="dxa"/>
            <w:tcBorders>
              <w:top w:val="single" w:sz="4" w:space="0" w:color="auto"/>
              <w:left w:val="nil"/>
              <w:bottom w:val="single" w:sz="8" w:space="0" w:color="auto"/>
              <w:right w:val="single" w:sz="8" w:space="0" w:color="auto"/>
            </w:tcBorders>
            <w:noWrap/>
            <w:vAlign w:val="center"/>
            <w:hideMark/>
          </w:tcPr>
          <w:p w14:paraId="060F9AA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5769DD8D"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9391BA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22</w:t>
            </w:r>
          </w:p>
        </w:tc>
        <w:tc>
          <w:tcPr>
            <w:tcW w:w="1865" w:type="dxa"/>
            <w:tcBorders>
              <w:top w:val="nil"/>
              <w:left w:val="nil"/>
              <w:bottom w:val="single" w:sz="8" w:space="0" w:color="auto"/>
              <w:right w:val="single" w:sz="8" w:space="0" w:color="auto"/>
            </w:tcBorders>
            <w:noWrap/>
            <w:vAlign w:val="center"/>
            <w:hideMark/>
          </w:tcPr>
          <w:p w14:paraId="2EE740D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02/R8             </w:t>
            </w:r>
          </w:p>
        </w:tc>
        <w:tc>
          <w:tcPr>
            <w:tcW w:w="1414" w:type="dxa"/>
            <w:tcBorders>
              <w:top w:val="nil"/>
              <w:left w:val="nil"/>
              <w:bottom w:val="single" w:sz="8" w:space="0" w:color="auto"/>
              <w:right w:val="single" w:sz="8" w:space="0" w:color="auto"/>
            </w:tcBorders>
            <w:noWrap/>
            <w:vAlign w:val="center"/>
            <w:hideMark/>
          </w:tcPr>
          <w:p w14:paraId="78B0650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8" w:space="0" w:color="auto"/>
              <w:right w:val="single" w:sz="8" w:space="0" w:color="auto"/>
            </w:tcBorders>
            <w:noWrap/>
            <w:vAlign w:val="center"/>
            <w:hideMark/>
          </w:tcPr>
          <w:p w14:paraId="221FC7D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19</w:t>
            </w:r>
          </w:p>
        </w:tc>
        <w:tc>
          <w:tcPr>
            <w:tcW w:w="1214" w:type="dxa"/>
            <w:tcBorders>
              <w:top w:val="nil"/>
              <w:left w:val="nil"/>
              <w:bottom w:val="single" w:sz="8" w:space="0" w:color="auto"/>
              <w:right w:val="single" w:sz="8" w:space="0" w:color="auto"/>
            </w:tcBorders>
            <w:noWrap/>
            <w:vAlign w:val="center"/>
            <w:hideMark/>
          </w:tcPr>
          <w:p w14:paraId="3842029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1137D9F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36558B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23</w:t>
            </w:r>
          </w:p>
        </w:tc>
        <w:tc>
          <w:tcPr>
            <w:tcW w:w="1865" w:type="dxa"/>
            <w:tcBorders>
              <w:top w:val="nil"/>
              <w:left w:val="nil"/>
              <w:bottom w:val="single" w:sz="8" w:space="0" w:color="auto"/>
              <w:right w:val="single" w:sz="8" w:space="0" w:color="auto"/>
            </w:tcBorders>
            <w:noWrap/>
            <w:vAlign w:val="center"/>
            <w:hideMark/>
          </w:tcPr>
          <w:p w14:paraId="320A47C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02/TW1         </w:t>
            </w:r>
          </w:p>
        </w:tc>
        <w:tc>
          <w:tcPr>
            <w:tcW w:w="1414" w:type="dxa"/>
            <w:tcBorders>
              <w:top w:val="nil"/>
              <w:left w:val="nil"/>
              <w:bottom w:val="single" w:sz="8" w:space="0" w:color="auto"/>
              <w:right w:val="single" w:sz="8" w:space="0" w:color="auto"/>
            </w:tcBorders>
            <w:noWrap/>
            <w:vAlign w:val="center"/>
            <w:hideMark/>
          </w:tcPr>
          <w:p w14:paraId="4F70F74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c>
          <w:tcPr>
            <w:tcW w:w="1214" w:type="dxa"/>
            <w:tcBorders>
              <w:top w:val="nil"/>
              <w:left w:val="nil"/>
              <w:bottom w:val="single" w:sz="8" w:space="0" w:color="auto"/>
              <w:right w:val="single" w:sz="8" w:space="0" w:color="auto"/>
            </w:tcBorders>
            <w:noWrap/>
            <w:vAlign w:val="center"/>
            <w:hideMark/>
          </w:tcPr>
          <w:p w14:paraId="3BCA87E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63CB819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4EF0450C"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6B2D87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24</w:t>
            </w:r>
          </w:p>
        </w:tc>
        <w:tc>
          <w:tcPr>
            <w:tcW w:w="1865" w:type="dxa"/>
            <w:tcBorders>
              <w:top w:val="nil"/>
              <w:left w:val="nil"/>
              <w:bottom w:val="single" w:sz="8" w:space="0" w:color="auto"/>
              <w:right w:val="single" w:sz="8" w:space="0" w:color="auto"/>
            </w:tcBorders>
            <w:noWrap/>
            <w:vAlign w:val="center"/>
            <w:hideMark/>
          </w:tcPr>
          <w:p w14:paraId="3626217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02/TW2         </w:t>
            </w:r>
          </w:p>
        </w:tc>
        <w:tc>
          <w:tcPr>
            <w:tcW w:w="1414" w:type="dxa"/>
            <w:tcBorders>
              <w:top w:val="nil"/>
              <w:left w:val="nil"/>
              <w:bottom w:val="single" w:sz="8" w:space="0" w:color="auto"/>
              <w:right w:val="single" w:sz="8" w:space="0" w:color="auto"/>
            </w:tcBorders>
            <w:noWrap/>
            <w:vAlign w:val="center"/>
            <w:hideMark/>
          </w:tcPr>
          <w:p w14:paraId="6FDFD2A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c>
          <w:tcPr>
            <w:tcW w:w="1214" w:type="dxa"/>
            <w:tcBorders>
              <w:top w:val="nil"/>
              <w:left w:val="nil"/>
              <w:bottom w:val="single" w:sz="8" w:space="0" w:color="auto"/>
              <w:right w:val="single" w:sz="8" w:space="0" w:color="auto"/>
            </w:tcBorders>
            <w:noWrap/>
            <w:vAlign w:val="center"/>
            <w:hideMark/>
          </w:tcPr>
          <w:p w14:paraId="78A283B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0DA35B3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3F087AE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295A9E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lastRenderedPageBreak/>
              <w:t>25</w:t>
            </w:r>
          </w:p>
        </w:tc>
        <w:tc>
          <w:tcPr>
            <w:tcW w:w="1865" w:type="dxa"/>
            <w:tcBorders>
              <w:top w:val="nil"/>
              <w:left w:val="nil"/>
              <w:bottom w:val="single" w:sz="8" w:space="0" w:color="auto"/>
              <w:right w:val="single" w:sz="8" w:space="0" w:color="auto"/>
            </w:tcBorders>
            <w:noWrap/>
            <w:vAlign w:val="center"/>
            <w:hideMark/>
          </w:tcPr>
          <w:p w14:paraId="72A5281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10/R1            </w:t>
            </w:r>
          </w:p>
        </w:tc>
        <w:tc>
          <w:tcPr>
            <w:tcW w:w="1414" w:type="dxa"/>
            <w:tcBorders>
              <w:top w:val="nil"/>
              <w:left w:val="nil"/>
              <w:bottom w:val="single" w:sz="8" w:space="0" w:color="auto"/>
              <w:right w:val="single" w:sz="8" w:space="0" w:color="auto"/>
            </w:tcBorders>
            <w:noWrap/>
            <w:vAlign w:val="center"/>
            <w:hideMark/>
          </w:tcPr>
          <w:p w14:paraId="44FFD45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w:t>
            </w:r>
          </w:p>
        </w:tc>
        <w:tc>
          <w:tcPr>
            <w:tcW w:w="1214" w:type="dxa"/>
            <w:tcBorders>
              <w:top w:val="nil"/>
              <w:left w:val="nil"/>
              <w:bottom w:val="single" w:sz="8" w:space="0" w:color="auto"/>
              <w:right w:val="single" w:sz="8" w:space="0" w:color="auto"/>
            </w:tcBorders>
            <w:noWrap/>
            <w:vAlign w:val="center"/>
            <w:hideMark/>
          </w:tcPr>
          <w:p w14:paraId="258213A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46</w:t>
            </w:r>
          </w:p>
        </w:tc>
        <w:tc>
          <w:tcPr>
            <w:tcW w:w="1214" w:type="dxa"/>
            <w:tcBorders>
              <w:top w:val="nil"/>
              <w:left w:val="nil"/>
              <w:bottom w:val="single" w:sz="8" w:space="0" w:color="auto"/>
              <w:right w:val="single" w:sz="8" w:space="0" w:color="auto"/>
            </w:tcBorders>
            <w:noWrap/>
            <w:vAlign w:val="center"/>
            <w:hideMark/>
          </w:tcPr>
          <w:p w14:paraId="0A38C5C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0AC11FD8"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35EA87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26</w:t>
            </w:r>
          </w:p>
        </w:tc>
        <w:tc>
          <w:tcPr>
            <w:tcW w:w="1865" w:type="dxa"/>
            <w:tcBorders>
              <w:top w:val="nil"/>
              <w:left w:val="nil"/>
              <w:bottom w:val="single" w:sz="8" w:space="0" w:color="auto"/>
              <w:right w:val="single" w:sz="8" w:space="0" w:color="auto"/>
            </w:tcBorders>
            <w:noWrap/>
            <w:vAlign w:val="center"/>
            <w:hideMark/>
          </w:tcPr>
          <w:p w14:paraId="21717C7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10/R2            </w:t>
            </w:r>
          </w:p>
        </w:tc>
        <w:tc>
          <w:tcPr>
            <w:tcW w:w="1414" w:type="dxa"/>
            <w:tcBorders>
              <w:top w:val="nil"/>
              <w:left w:val="nil"/>
              <w:bottom w:val="single" w:sz="8" w:space="0" w:color="auto"/>
              <w:right w:val="single" w:sz="8" w:space="0" w:color="auto"/>
            </w:tcBorders>
            <w:noWrap/>
            <w:vAlign w:val="center"/>
            <w:hideMark/>
          </w:tcPr>
          <w:p w14:paraId="19C1245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8" w:space="0" w:color="auto"/>
              <w:right w:val="single" w:sz="8" w:space="0" w:color="auto"/>
            </w:tcBorders>
            <w:noWrap/>
            <w:vAlign w:val="center"/>
            <w:hideMark/>
          </w:tcPr>
          <w:p w14:paraId="219C1D8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21</w:t>
            </w:r>
          </w:p>
        </w:tc>
        <w:tc>
          <w:tcPr>
            <w:tcW w:w="1214" w:type="dxa"/>
            <w:tcBorders>
              <w:top w:val="nil"/>
              <w:left w:val="nil"/>
              <w:bottom w:val="single" w:sz="8" w:space="0" w:color="auto"/>
              <w:right w:val="single" w:sz="8" w:space="0" w:color="auto"/>
            </w:tcBorders>
            <w:noWrap/>
            <w:vAlign w:val="center"/>
            <w:hideMark/>
          </w:tcPr>
          <w:p w14:paraId="7D24E06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1F49D753"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DEF47E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27</w:t>
            </w:r>
          </w:p>
        </w:tc>
        <w:tc>
          <w:tcPr>
            <w:tcW w:w="1865" w:type="dxa"/>
            <w:tcBorders>
              <w:top w:val="nil"/>
              <w:left w:val="nil"/>
              <w:bottom w:val="single" w:sz="8" w:space="0" w:color="auto"/>
              <w:right w:val="single" w:sz="8" w:space="0" w:color="auto"/>
            </w:tcBorders>
            <w:noWrap/>
            <w:vAlign w:val="center"/>
            <w:hideMark/>
          </w:tcPr>
          <w:p w14:paraId="4FA67017"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10/R3            </w:t>
            </w:r>
          </w:p>
        </w:tc>
        <w:tc>
          <w:tcPr>
            <w:tcW w:w="1414" w:type="dxa"/>
            <w:tcBorders>
              <w:top w:val="nil"/>
              <w:left w:val="nil"/>
              <w:bottom w:val="single" w:sz="8" w:space="0" w:color="auto"/>
              <w:right w:val="single" w:sz="8" w:space="0" w:color="auto"/>
            </w:tcBorders>
            <w:noWrap/>
            <w:vAlign w:val="center"/>
            <w:hideMark/>
          </w:tcPr>
          <w:p w14:paraId="3F26EFE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53CE710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36</w:t>
            </w:r>
          </w:p>
        </w:tc>
        <w:tc>
          <w:tcPr>
            <w:tcW w:w="1214" w:type="dxa"/>
            <w:tcBorders>
              <w:top w:val="nil"/>
              <w:left w:val="nil"/>
              <w:bottom w:val="single" w:sz="8" w:space="0" w:color="auto"/>
              <w:right w:val="single" w:sz="8" w:space="0" w:color="auto"/>
            </w:tcBorders>
            <w:noWrap/>
            <w:vAlign w:val="center"/>
            <w:hideMark/>
          </w:tcPr>
          <w:p w14:paraId="31D3A41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5554CB87"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ED6590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28</w:t>
            </w:r>
          </w:p>
        </w:tc>
        <w:tc>
          <w:tcPr>
            <w:tcW w:w="1865" w:type="dxa"/>
            <w:tcBorders>
              <w:top w:val="nil"/>
              <w:left w:val="nil"/>
              <w:bottom w:val="single" w:sz="8" w:space="0" w:color="auto"/>
              <w:right w:val="single" w:sz="8" w:space="0" w:color="auto"/>
            </w:tcBorders>
            <w:noWrap/>
            <w:vAlign w:val="center"/>
            <w:hideMark/>
          </w:tcPr>
          <w:p w14:paraId="30214AA4"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10/R4            </w:t>
            </w:r>
          </w:p>
        </w:tc>
        <w:tc>
          <w:tcPr>
            <w:tcW w:w="1414" w:type="dxa"/>
            <w:tcBorders>
              <w:top w:val="nil"/>
              <w:left w:val="nil"/>
              <w:bottom w:val="single" w:sz="8" w:space="0" w:color="auto"/>
              <w:right w:val="single" w:sz="8" w:space="0" w:color="auto"/>
            </w:tcBorders>
            <w:noWrap/>
            <w:vAlign w:val="center"/>
            <w:hideMark/>
          </w:tcPr>
          <w:p w14:paraId="08392FF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14F143D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24</w:t>
            </w:r>
          </w:p>
        </w:tc>
        <w:tc>
          <w:tcPr>
            <w:tcW w:w="1214" w:type="dxa"/>
            <w:tcBorders>
              <w:top w:val="nil"/>
              <w:left w:val="nil"/>
              <w:bottom w:val="single" w:sz="8" w:space="0" w:color="auto"/>
              <w:right w:val="single" w:sz="8" w:space="0" w:color="auto"/>
            </w:tcBorders>
            <w:noWrap/>
            <w:vAlign w:val="center"/>
            <w:hideMark/>
          </w:tcPr>
          <w:p w14:paraId="06C52CD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w:t>
            </w:r>
          </w:p>
        </w:tc>
      </w:tr>
      <w:tr w:rsidR="00EB57E5" w:rsidRPr="00EB57E5" w14:paraId="1FC59624"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110DB1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29</w:t>
            </w:r>
          </w:p>
        </w:tc>
        <w:tc>
          <w:tcPr>
            <w:tcW w:w="1865" w:type="dxa"/>
            <w:tcBorders>
              <w:top w:val="nil"/>
              <w:left w:val="nil"/>
              <w:bottom w:val="single" w:sz="8" w:space="0" w:color="auto"/>
              <w:right w:val="single" w:sz="8" w:space="0" w:color="auto"/>
            </w:tcBorders>
            <w:noWrap/>
            <w:vAlign w:val="center"/>
            <w:hideMark/>
          </w:tcPr>
          <w:p w14:paraId="6EB14A5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10/R5            </w:t>
            </w:r>
          </w:p>
        </w:tc>
        <w:tc>
          <w:tcPr>
            <w:tcW w:w="1414" w:type="dxa"/>
            <w:tcBorders>
              <w:top w:val="nil"/>
              <w:left w:val="nil"/>
              <w:bottom w:val="single" w:sz="8" w:space="0" w:color="auto"/>
              <w:right w:val="single" w:sz="8" w:space="0" w:color="auto"/>
            </w:tcBorders>
            <w:noWrap/>
            <w:vAlign w:val="center"/>
            <w:hideMark/>
          </w:tcPr>
          <w:p w14:paraId="227E78D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8" w:space="0" w:color="auto"/>
              <w:right w:val="single" w:sz="8" w:space="0" w:color="auto"/>
            </w:tcBorders>
            <w:noWrap/>
            <w:vAlign w:val="center"/>
            <w:hideMark/>
          </w:tcPr>
          <w:p w14:paraId="68EE028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nil"/>
              <w:left w:val="nil"/>
              <w:bottom w:val="single" w:sz="8" w:space="0" w:color="auto"/>
              <w:right w:val="single" w:sz="8" w:space="0" w:color="auto"/>
            </w:tcBorders>
            <w:noWrap/>
            <w:vAlign w:val="center"/>
            <w:hideMark/>
          </w:tcPr>
          <w:p w14:paraId="0DE4DB8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1748CD7A"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A1DB85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30</w:t>
            </w:r>
          </w:p>
        </w:tc>
        <w:tc>
          <w:tcPr>
            <w:tcW w:w="1865" w:type="dxa"/>
            <w:tcBorders>
              <w:top w:val="nil"/>
              <w:left w:val="nil"/>
              <w:bottom w:val="single" w:sz="8" w:space="0" w:color="auto"/>
              <w:right w:val="single" w:sz="8" w:space="0" w:color="auto"/>
            </w:tcBorders>
            <w:noWrap/>
            <w:vAlign w:val="center"/>
            <w:hideMark/>
          </w:tcPr>
          <w:p w14:paraId="6135FCEE"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10/R7            </w:t>
            </w:r>
          </w:p>
        </w:tc>
        <w:tc>
          <w:tcPr>
            <w:tcW w:w="1414" w:type="dxa"/>
            <w:tcBorders>
              <w:top w:val="nil"/>
              <w:left w:val="nil"/>
              <w:bottom w:val="single" w:sz="8" w:space="0" w:color="auto"/>
              <w:right w:val="single" w:sz="8" w:space="0" w:color="auto"/>
            </w:tcBorders>
            <w:noWrap/>
            <w:vAlign w:val="center"/>
            <w:hideMark/>
          </w:tcPr>
          <w:p w14:paraId="6F35252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214" w:type="dxa"/>
            <w:tcBorders>
              <w:top w:val="nil"/>
              <w:left w:val="nil"/>
              <w:bottom w:val="single" w:sz="8" w:space="0" w:color="auto"/>
              <w:right w:val="single" w:sz="8" w:space="0" w:color="auto"/>
            </w:tcBorders>
            <w:noWrap/>
            <w:vAlign w:val="center"/>
            <w:hideMark/>
          </w:tcPr>
          <w:p w14:paraId="64DE47B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20</w:t>
            </w:r>
          </w:p>
        </w:tc>
        <w:tc>
          <w:tcPr>
            <w:tcW w:w="1214" w:type="dxa"/>
            <w:tcBorders>
              <w:top w:val="nil"/>
              <w:left w:val="nil"/>
              <w:bottom w:val="single" w:sz="8" w:space="0" w:color="auto"/>
              <w:right w:val="single" w:sz="8" w:space="0" w:color="auto"/>
            </w:tcBorders>
            <w:noWrap/>
            <w:vAlign w:val="center"/>
            <w:hideMark/>
          </w:tcPr>
          <w:p w14:paraId="3E712FF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7F740E6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EFF792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31</w:t>
            </w:r>
          </w:p>
        </w:tc>
        <w:tc>
          <w:tcPr>
            <w:tcW w:w="1865" w:type="dxa"/>
            <w:tcBorders>
              <w:top w:val="nil"/>
              <w:left w:val="nil"/>
              <w:bottom w:val="single" w:sz="8" w:space="0" w:color="auto"/>
              <w:right w:val="single" w:sz="8" w:space="0" w:color="auto"/>
            </w:tcBorders>
            <w:noWrap/>
            <w:vAlign w:val="center"/>
            <w:hideMark/>
          </w:tcPr>
          <w:p w14:paraId="09D7404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10/R8           </w:t>
            </w:r>
          </w:p>
        </w:tc>
        <w:tc>
          <w:tcPr>
            <w:tcW w:w="1414" w:type="dxa"/>
            <w:tcBorders>
              <w:top w:val="nil"/>
              <w:left w:val="nil"/>
              <w:bottom w:val="single" w:sz="8" w:space="0" w:color="auto"/>
              <w:right w:val="single" w:sz="8" w:space="0" w:color="auto"/>
            </w:tcBorders>
            <w:noWrap/>
            <w:vAlign w:val="center"/>
            <w:hideMark/>
          </w:tcPr>
          <w:p w14:paraId="21C9DAB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15</w:t>
            </w:r>
          </w:p>
        </w:tc>
        <w:tc>
          <w:tcPr>
            <w:tcW w:w="1214" w:type="dxa"/>
            <w:tcBorders>
              <w:top w:val="nil"/>
              <w:left w:val="nil"/>
              <w:bottom w:val="single" w:sz="8" w:space="0" w:color="auto"/>
              <w:right w:val="single" w:sz="8" w:space="0" w:color="auto"/>
            </w:tcBorders>
            <w:noWrap/>
            <w:vAlign w:val="center"/>
            <w:hideMark/>
          </w:tcPr>
          <w:p w14:paraId="57D80F5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83</w:t>
            </w:r>
          </w:p>
        </w:tc>
        <w:tc>
          <w:tcPr>
            <w:tcW w:w="1214" w:type="dxa"/>
            <w:tcBorders>
              <w:top w:val="nil"/>
              <w:left w:val="nil"/>
              <w:bottom w:val="single" w:sz="8" w:space="0" w:color="auto"/>
              <w:right w:val="single" w:sz="8" w:space="0" w:color="auto"/>
            </w:tcBorders>
            <w:noWrap/>
            <w:vAlign w:val="center"/>
            <w:hideMark/>
          </w:tcPr>
          <w:p w14:paraId="16D188A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4770DC9B"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25AB92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32</w:t>
            </w:r>
          </w:p>
        </w:tc>
        <w:tc>
          <w:tcPr>
            <w:tcW w:w="1865" w:type="dxa"/>
            <w:tcBorders>
              <w:top w:val="nil"/>
              <w:left w:val="nil"/>
              <w:bottom w:val="single" w:sz="8" w:space="0" w:color="auto"/>
              <w:right w:val="single" w:sz="8" w:space="0" w:color="auto"/>
            </w:tcBorders>
            <w:noWrap/>
            <w:vAlign w:val="center"/>
            <w:hideMark/>
          </w:tcPr>
          <w:p w14:paraId="0D7CE3C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10/TCP        </w:t>
            </w:r>
          </w:p>
        </w:tc>
        <w:tc>
          <w:tcPr>
            <w:tcW w:w="1414" w:type="dxa"/>
            <w:tcBorders>
              <w:top w:val="nil"/>
              <w:left w:val="nil"/>
              <w:bottom w:val="single" w:sz="8" w:space="0" w:color="auto"/>
              <w:right w:val="single" w:sz="8" w:space="0" w:color="auto"/>
            </w:tcBorders>
            <w:noWrap/>
            <w:vAlign w:val="center"/>
            <w:hideMark/>
          </w:tcPr>
          <w:p w14:paraId="0B3A48D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nil"/>
              <w:left w:val="nil"/>
              <w:bottom w:val="single" w:sz="8" w:space="0" w:color="auto"/>
              <w:right w:val="single" w:sz="8" w:space="0" w:color="auto"/>
            </w:tcBorders>
            <w:noWrap/>
            <w:vAlign w:val="center"/>
            <w:hideMark/>
          </w:tcPr>
          <w:p w14:paraId="560A39C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nil"/>
              <w:left w:val="nil"/>
              <w:bottom w:val="single" w:sz="8" w:space="0" w:color="auto"/>
              <w:right w:val="single" w:sz="8" w:space="0" w:color="auto"/>
            </w:tcBorders>
            <w:noWrap/>
            <w:vAlign w:val="center"/>
            <w:hideMark/>
          </w:tcPr>
          <w:p w14:paraId="6156511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2CBEF78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FCC019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33</w:t>
            </w:r>
          </w:p>
        </w:tc>
        <w:tc>
          <w:tcPr>
            <w:tcW w:w="1865" w:type="dxa"/>
            <w:tcBorders>
              <w:top w:val="nil"/>
              <w:left w:val="nil"/>
              <w:bottom w:val="single" w:sz="8" w:space="0" w:color="auto"/>
              <w:right w:val="single" w:sz="8" w:space="0" w:color="auto"/>
            </w:tcBorders>
            <w:noWrap/>
            <w:vAlign w:val="center"/>
            <w:hideMark/>
          </w:tcPr>
          <w:p w14:paraId="6065210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20/R1           </w:t>
            </w:r>
          </w:p>
        </w:tc>
        <w:tc>
          <w:tcPr>
            <w:tcW w:w="1414" w:type="dxa"/>
            <w:tcBorders>
              <w:top w:val="nil"/>
              <w:left w:val="nil"/>
              <w:bottom w:val="single" w:sz="8" w:space="0" w:color="auto"/>
              <w:right w:val="single" w:sz="8" w:space="0" w:color="auto"/>
            </w:tcBorders>
            <w:noWrap/>
            <w:vAlign w:val="center"/>
            <w:hideMark/>
          </w:tcPr>
          <w:p w14:paraId="22B094A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nil"/>
              <w:left w:val="nil"/>
              <w:bottom w:val="single" w:sz="8" w:space="0" w:color="auto"/>
              <w:right w:val="single" w:sz="8" w:space="0" w:color="auto"/>
            </w:tcBorders>
            <w:noWrap/>
            <w:vAlign w:val="center"/>
            <w:hideMark/>
          </w:tcPr>
          <w:p w14:paraId="6B42E03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46</w:t>
            </w:r>
          </w:p>
        </w:tc>
        <w:tc>
          <w:tcPr>
            <w:tcW w:w="1214" w:type="dxa"/>
            <w:tcBorders>
              <w:top w:val="nil"/>
              <w:left w:val="nil"/>
              <w:bottom w:val="single" w:sz="8" w:space="0" w:color="auto"/>
              <w:right w:val="single" w:sz="8" w:space="0" w:color="auto"/>
            </w:tcBorders>
            <w:noWrap/>
            <w:vAlign w:val="center"/>
            <w:hideMark/>
          </w:tcPr>
          <w:p w14:paraId="7F9FB3B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3BAB40FA"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52BEEB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34</w:t>
            </w:r>
          </w:p>
        </w:tc>
        <w:tc>
          <w:tcPr>
            <w:tcW w:w="1865" w:type="dxa"/>
            <w:tcBorders>
              <w:top w:val="nil"/>
              <w:left w:val="nil"/>
              <w:bottom w:val="single" w:sz="8" w:space="0" w:color="auto"/>
              <w:right w:val="single" w:sz="8" w:space="0" w:color="auto"/>
            </w:tcBorders>
            <w:noWrap/>
            <w:vAlign w:val="center"/>
            <w:hideMark/>
          </w:tcPr>
          <w:p w14:paraId="717173B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20/R2            </w:t>
            </w:r>
          </w:p>
        </w:tc>
        <w:tc>
          <w:tcPr>
            <w:tcW w:w="1414" w:type="dxa"/>
            <w:tcBorders>
              <w:top w:val="nil"/>
              <w:left w:val="nil"/>
              <w:bottom w:val="single" w:sz="8" w:space="0" w:color="auto"/>
              <w:right w:val="single" w:sz="8" w:space="0" w:color="auto"/>
            </w:tcBorders>
            <w:noWrap/>
            <w:vAlign w:val="center"/>
            <w:hideMark/>
          </w:tcPr>
          <w:p w14:paraId="287104C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c>
          <w:tcPr>
            <w:tcW w:w="1214" w:type="dxa"/>
            <w:tcBorders>
              <w:top w:val="nil"/>
              <w:left w:val="nil"/>
              <w:bottom w:val="single" w:sz="8" w:space="0" w:color="auto"/>
              <w:right w:val="single" w:sz="8" w:space="0" w:color="auto"/>
            </w:tcBorders>
            <w:noWrap/>
            <w:vAlign w:val="center"/>
            <w:hideMark/>
          </w:tcPr>
          <w:p w14:paraId="12D1234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17</w:t>
            </w:r>
          </w:p>
        </w:tc>
        <w:tc>
          <w:tcPr>
            <w:tcW w:w="1214" w:type="dxa"/>
            <w:tcBorders>
              <w:top w:val="nil"/>
              <w:left w:val="nil"/>
              <w:bottom w:val="single" w:sz="8" w:space="0" w:color="auto"/>
              <w:right w:val="single" w:sz="8" w:space="0" w:color="auto"/>
            </w:tcBorders>
            <w:noWrap/>
            <w:vAlign w:val="center"/>
            <w:hideMark/>
          </w:tcPr>
          <w:p w14:paraId="7C43449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36690A1D"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3E894D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35</w:t>
            </w:r>
          </w:p>
        </w:tc>
        <w:tc>
          <w:tcPr>
            <w:tcW w:w="1865" w:type="dxa"/>
            <w:tcBorders>
              <w:top w:val="nil"/>
              <w:left w:val="nil"/>
              <w:bottom w:val="single" w:sz="8" w:space="0" w:color="auto"/>
              <w:right w:val="single" w:sz="8" w:space="0" w:color="auto"/>
            </w:tcBorders>
            <w:noWrap/>
            <w:vAlign w:val="center"/>
            <w:hideMark/>
          </w:tcPr>
          <w:p w14:paraId="7CA36DD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20/R3            </w:t>
            </w:r>
          </w:p>
        </w:tc>
        <w:tc>
          <w:tcPr>
            <w:tcW w:w="1414" w:type="dxa"/>
            <w:tcBorders>
              <w:top w:val="nil"/>
              <w:left w:val="nil"/>
              <w:bottom w:val="single" w:sz="8" w:space="0" w:color="auto"/>
              <w:right w:val="single" w:sz="8" w:space="0" w:color="auto"/>
            </w:tcBorders>
            <w:noWrap/>
            <w:vAlign w:val="center"/>
            <w:hideMark/>
          </w:tcPr>
          <w:p w14:paraId="24B9107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214" w:type="dxa"/>
            <w:tcBorders>
              <w:top w:val="nil"/>
              <w:left w:val="nil"/>
              <w:bottom w:val="single" w:sz="8" w:space="0" w:color="auto"/>
              <w:right w:val="single" w:sz="8" w:space="0" w:color="auto"/>
            </w:tcBorders>
            <w:noWrap/>
            <w:vAlign w:val="center"/>
            <w:hideMark/>
          </w:tcPr>
          <w:p w14:paraId="6AB8A25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35</w:t>
            </w:r>
          </w:p>
        </w:tc>
        <w:tc>
          <w:tcPr>
            <w:tcW w:w="1214" w:type="dxa"/>
            <w:tcBorders>
              <w:top w:val="nil"/>
              <w:left w:val="nil"/>
              <w:bottom w:val="single" w:sz="8" w:space="0" w:color="auto"/>
              <w:right w:val="single" w:sz="8" w:space="0" w:color="auto"/>
            </w:tcBorders>
            <w:noWrap/>
            <w:vAlign w:val="center"/>
            <w:hideMark/>
          </w:tcPr>
          <w:p w14:paraId="4838643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116CB68C"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76B5D19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36</w:t>
            </w:r>
          </w:p>
        </w:tc>
        <w:tc>
          <w:tcPr>
            <w:tcW w:w="1865" w:type="dxa"/>
            <w:tcBorders>
              <w:top w:val="nil"/>
              <w:left w:val="nil"/>
              <w:bottom w:val="single" w:sz="4" w:space="0" w:color="auto"/>
              <w:right w:val="single" w:sz="8" w:space="0" w:color="auto"/>
            </w:tcBorders>
            <w:noWrap/>
            <w:vAlign w:val="center"/>
            <w:hideMark/>
          </w:tcPr>
          <w:p w14:paraId="3836DD5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20/R7            </w:t>
            </w:r>
          </w:p>
        </w:tc>
        <w:tc>
          <w:tcPr>
            <w:tcW w:w="1414" w:type="dxa"/>
            <w:tcBorders>
              <w:top w:val="nil"/>
              <w:left w:val="nil"/>
              <w:bottom w:val="single" w:sz="4" w:space="0" w:color="auto"/>
              <w:right w:val="single" w:sz="8" w:space="0" w:color="auto"/>
            </w:tcBorders>
            <w:noWrap/>
            <w:vAlign w:val="center"/>
            <w:hideMark/>
          </w:tcPr>
          <w:p w14:paraId="2BD5DE5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4" w:space="0" w:color="auto"/>
              <w:right w:val="single" w:sz="8" w:space="0" w:color="auto"/>
            </w:tcBorders>
            <w:noWrap/>
            <w:vAlign w:val="center"/>
            <w:hideMark/>
          </w:tcPr>
          <w:p w14:paraId="46C0A9D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27</w:t>
            </w:r>
          </w:p>
        </w:tc>
        <w:tc>
          <w:tcPr>
            <w:tcW w:w="1214" w:type="dxa"/>
            <w:tcBorders>
              <w:top w:val="nil"/>
              <w:left w:val="nil"/>
              <w:bottom w:val="single" w:sz="4" w:space="0" w:color="auto"/>
              <w:right w:val="single" w:sz="8" w:space="0" w:color="auto"/>
            </w:tcBorders>
            <w:noWrap/>
            <w:vAlign w:val="center"/>
            <w:hideMark/>
          </w:tcPr>
          <w:p w14:paraId="68409A4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6BDB30C7"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12A3D74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37</w:t>
            </w:r>
          </w:p>
        </w:tc>
        <w:tc>
          <w:tcPr>
            <w:tcW w:w="1865" w:type="dxa"/>
            <w:tcBorders>
              <w:top w:val="single" w:sz="4" w:space="0" w:color="auto"/>
              <w:left w:val="nil"/>
              <w:bottom w:val="single" w:sz="8" w:space="0" w:color="auto"/>
              <w:right w:val="single" w:sz="8" w:space="0" w:color="auto"/>
            </w:tcBorders>
            <w:noWrap/>
            <w:vAlign w:val="center"/>
            <w:hideMark/>
          </w:tcPr>
          <w:p w14:paraId="32867E0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20/R8           </w:t>
            </w:r>
          </w:p>
        </w:tc>
        <w:tc>
          <w:tcPr>
            <w:tcW w:w="1414" w:type="dxa"/>
            <w:tcBorders>
              <w:top w:val="single" w:sz="4" w:space="0" w:color="auto"/>
              <w:left w:val="nil"/>
              <w:bottom w:val="single" w:sz="8" w:space="0" w:color="auto"/>
              <w:right w:val="single" w:sz="8" w:space="0" w:color="auto"/>
            </w:tcBorders>
            <w:noWrap/>
            <w:vAlign w:val="center"/>
            <w:hideMark/>
          </w:tcPr>
          <w:p w14:paraId="6C9DDE6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single" w:sz="4" w:space="0" w:color="auto"/>
              <w:left w:val="nil"/>
              <w:bottom w:val="single" w:sz="8" w:space="0" w:color="auto"/>
              <w:right w:val="single" w:sz="8" w:space="0" w:color="auto"/>
            </w:tcBorders>
            <w:noWrap/>
            <w:vAlign w:val="center"/>
            <w:hideMark/>
          </w:tcPr>
          <w:p w14:paraId="7F6B26E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38</w:t>
            </w:r>
          </w:p>
        </w:tc>
        <w:tc>
          <w:tcPr>
            <w:tcW w:w="1214" w:type="dxa"/>
            <w:tcBorders>
              <w:top w:val="single" w:sz="4" w:space="0" w:color="auto"/>
              <w:left w:val="nil"/>
              <w:bottom w:val="single" w:sz="8" w:space="0" w:color="auto"/>
              <w:right w:val="single" w:sz="8" w:space="0" w:color="auto"/>
            </w:tcBorders>
            <w:noWrap/>
            <w:vAlign w:val="center"/>
            <w:hideMark/>
          </w:tcPr>
          <w:p w14:paraId="4CBF8EE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092B06D8"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52EB26D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38</w:t>
            </w:r>
          </w:p>
        </w:tc>
        <w:tc>
          <w:tcPr>
            <w:tcW w:w="1865" w:type="dxa"/>
            <w:tcBorders>
              <w:top w:val="nil"/>
              <w:left w:val="nil"/>
              <w:bottom w:val="single" w:sz="4" w:space="0" w:color="auto"/>
              <w:right w:val="single" w:sz="8" w:space="0" w:color="auto"/>
            </w:tcBorders>
            <w:noWrap/>
            <w:vAlign w:val="center"/>
            <w:hideMark/>
          </w:tcPr>
          <w:p w14:paraId="223E23A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30/R1                 </w:t>
            </w:r>
          </w:p>
        </w:tc>
        <w:tc>
          <w:tcPr>
            <w:tcW w:w="1414" w:type="dxa"/>
            <w:tcBorders>
              <w:top w:val="nil"/>
              <w:left w:val="nil"/>
              <w:bottom w:val="single" w:sz="4" w:space="0" w:color="auto"/>
              <w:right w:val="single" w:sz="8" w:space="0" w:color="auto"/>
            </w:tcBorders>
            <w:noWrap/>
            <w:vAlign w:val="center"/>
            <w:hideMark/>
          </w:tcPr>
          <w:p w14:paraId="44EBA3A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nil"/>
              <w:left w:val="nil"/>
              <w:bottom w:val="single" w:sz="4" w:space="0" w:color="auto"/>
              <w:right w:val="single" w:sz="8" w:space="0" w:color="auto"/>
            </w:tcBorders>
            <w:noWrap/>
            <w:vAlign w:val="center"/>
            <w:hideMark/>
          </w:tcPr>
          <w:p w14:paraId="1EF2F90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52</w:t>
            </w:r>
          </w:p>
        </w:tc>
        <w:tc>
          <w:tcPr>
            <w:tcW w:w="1214" w:type="dxa"/>
            <w:tcBorders>
              <w:top w:val="nil"/>
              <w:left w:val="nil"/>
              <w:bottom w:val="single" w:sz="4" w:space="0" w:color="auto"/>
              <w:right w:val="single" w:sz="8" w:space="0" w:color="auto"/>
            </w:tcBorders>
            <w:noWrap/>
            <w:vAlign w:val="center"/>
            <w:hideMark/>
          </w:tcPr>
          <w:p w14:paraId="6A48E2A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069928A6" w14:textId="77777777" w:rsidTr="00725A82">
        <w:trPr>
          <w:trHeight w:val="300"/>
        </w:trPr>
        <w:tc>
          <w:tcPr>
            <w:tcW w:w="686" w:type="dxa"/>
            <w:tcBorders>
              <w:top w:val="single" w:sz="4" w:space="0" w:color="auto"/>
              <w:left w:val="single" w:sz="8" w:space="0" w:color="auto"/>
              <w:bottom w:val="single" w:sz="4" w:space="0" w:color="auto"/>
              <w:right w:val="single" w:sz="8" w:space="0" w:color="auto"/>
            </w:tcBorders>
            <w:noWrap/>
            <w:vAlign w:val="center"/>
            <w:hideMark/>
          </w:tcPr>
          <w:p w14:paraId="52B2437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39</w:t>
            </w:r>
          </w:p>
        </w:tc>
        <w:tc>
          <w:tcPr>
            <w:tcW w:w="1865" w:type="dxa"/>
            <w:tcBorders>
              <w:top w:val="single" w:sz="4" w:space="0" w:color="auto"/>
              <w:left w:val="nil"/>
              <w:bottom w:val="single" w:sz="4" w:space="0" w:color="auto"/>
              <w:right w:val="single" w:sz="8" w:space="0" w:color="auto"/>
            </w:tcBorders>
            <w:noWrap/>
            <w:vAlign w:val="center"/>
            <w:hideMark/>
          </w:tcPr>
          <w:p w14:paraId="1BD31283"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30/R2                 </w:t>
            </w:r>
          </w:p>
        </w:tc>
        <w:tc>
          <w:tcPr>
            <w:tcW w:w="1414" w:type="dxa"/>
            <w:tcBorders>
              <w:top w:val="single" w:sz="4" w:space="0" w:color="auto"/>
              <w:left w:val="nil"/>
              <w:bottom w:val="single" w:sz="4" w:space="0" w:color="auto"/>
              <w:right w:val="single" w:sz="8" w:space="0" w:color="auto"/>
            </w:tcBorders>
            <w:noWrap/>
            <w:vAlign w:val="center"/>
            <w:hideMark/>
          </w:tcPr>
          <w:p w14:paraId="0B79DCB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single" w:sz="4" w:space="0" w:color="auto"/>
              <w:left w:val="nil"/>
              <w:bottom w:val="single" w:sz="4" w:space="0" w:color="auto"/>
              <w:right w:val="single" w:sz="8" w:space="0" w:color="auto"/>
            </w:tcBorders>
            <w:noWrap/>
            <w:vAlign w:val="center"/>
            <w:hideMark/>
          </w:tcPr>
          <w:p w14:paraId="5D1644D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39</w:t>
            </w:r>
          </w:p>
        </w:tc>
        <w:tc>
          <w:tcPr>
            <w:tcW w:w="1214" w:type="dxa"/>
            <w:tcBorders>
              <w:top w:val="single" w:sz="4" w:space="0" w:color="auto"/>
              <w:left w:val="nil"/>
              <w:bottom w:val="single" w:sz="4" w:space="0" w:color="auto"/>
              <w:right w:val="single" w:sz="8" w:space="0" w:color="auto"/>
            </w:tcBorders>
            <w:noWrap/>
            <w:vAlign w:val="center"/>
            <w:hideMark/>
          </w:tcPr>
          <w:p w14:paraId="3A5C6B9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78EF953C" w14:textId="77777777" w:rsidTr="00725A82">
        <w:trPr>
          <w:trHeight w:val="300"/>
        </w:trPr>
        <w:tc>
          <w:tcPr>
            <w:tcW w:w="686" w:type="dxa"/>
            <w:tcBorders>
              <w:top w:val="single" w:sz="4" w:space="0" w:color="auto"/>
              <w:left w:val="single" w:sz="8" w:space="0" w:color="auto"/>
              <w:bottom w:val="single" w:sz="4" w:space="0" w:color="auto"/>
              <w:right w:val="single" w:sz="8" w:space="0" w:color="auto"/>
            </w:tcBorders>
            <w:noWrap/>
            <w:vAlign w:val="center"/>
            <w:hideMark/>
          </w:tcPr>
          <w:p w14:paraId="3CB92E2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40</w:t>
            </w:r>
          </w:p>
        </w:tc>
        <w:tc>
          <w:tcPr>
            <w:tcW w:w="1865" w:type="dxa"/>
            <w:tcBorders>
              <w:top w:val="single" w:sz="4" w:space="0" w:color="auto"/>
              <w:left w:val="nil"/>
              <w:bottom w:val="single" w:sz="4" w:space="0" w:color="auto"/>
              <w:right w:val="single" w:sz="8" w:space="0" w:color="auto"/>
            </w:tcBorders>
            <w:noWrap/>
            <w:vAlign w:val="center"/>
            <w:hideMark/>
          </w:tcPr>
          <w:p w14:paraId="272BD9A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30/R3                 </w:t>
            </w:r>
          </w:p>
        </w:tc>
        <w:tc>
          <w:tcPr>
            <w:tcW w:w="1414" w:type="dxa"/>
            <w:tcBorders>
              <w:top w:val="single" w:sz="4" w:space="0" w:color="auto"/>
              <w:left w:val="nil"/>
              <w:bottom w:val="single" w:sz="4" w:space="0" w:color="auto"/>
              <w:right w:val="single" w:sz="8" w:space="0" w:color="auto"/>
            </w:tcBorders>
            <w:noWrap/>
            <w:vAlign w:val="center"/>
            <w:hideMark/>
          </w:tcPr>
          <w:p w14:paraId="58495C1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single" w:sz="4" w:space="0" w:color="auto"/>
              <w:left w:val="nil"/>
              <w:bottom w:val="single" w:sz="4" w:space="0" w:color="auto"/>
              <w:right w:val="single" w:sz="8" w:space="0" w:color="auto"/>
            </w:tcBorders>
            <w:noWrap/>
            <w:vAlign w:val="center"/>
            <w:hideMark/>
          </w:tcPr>
          <w:p w14:paraId="115FC83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39</w:t>
            </w:r>
          </w:p>
        </w:tc>
        <w:tc>
          <w:tcPr>
            <w:tcW w:w="1214" w:type="dxa"/>
            <w:tcBorders>
              <w:top w:val="single" w:sz="4" w:space="0" w:color="auto"/>
              <w:left w:val="nil"/>
              <w:bottom w:val="single" w:sz="4" w:space="0" w:color="auto"/>
              <w:right w:val="single" w:sz="8" w:space="0" w:color="auto"/>
            </w:tcBorders>
            <w:noWrap/>
            <w:vAlign w:val="center"/>
            <w:hideMark/>
          </w:tcPr>
          <w:p w14:paraId="228F926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5FEFD0AB"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1A3D249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41</w:t>
            </w:r>
          </w:p>
        </w:tc>
        <w:tc>
          <w:tcPr>
            <w:tcW w:w="1865" w:type="dxa"/>
            <w:tcBorders>
              <w:top w:val="single" w:sz="4" w:space="0" w:color="auto"/>
              <w:left w:val="nil"/>
              <w:bottom w:val="single" w:sz="8" w:space="0" w:color="auto"/>
              <w:right w:val="single" w:sz="8" w:space="0" w:color="auto"/>
            </w:tcBorders>
            <w:noWrap/>
            <w:vAlign w:val="center"/>
            <w:hideMark/>
          </w:tcPr>
          <w:p w14:paraId="36B2AB20"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30/R7                </w:t>
            </w:r>
          </w:p>
        </w:tc>
        <w:tc>
          <w:tcPr>
            <w:tcW w:w="1414" w:type="dxa"/>
            <w:tcBorders>
              <w:top w:val="single" w:sz="4" w:space="0" w:color="auto"/>
              <w:left w:val="nil"/>
              <w:bottom w:val="single" w:sz="8" w:space="0" w:color="auto"/>
              <w:right w:val="single" w:sz="8" w:space="0" w:color="auto"/>
            </w:tcBorders>
            <w:noWrap/>
            <w:vAlign w:val="center"/>
            <w:hideMark/>
          </w:tcPr>
          <w:p w14:paraId="7F5BA96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w:t>
            </w:r>
          </w:p>
        </w:tc>
        <w:tc>
          <w:tcPr>
            <w:tcW w:w="1214" w:type="dxa"/>
            <w:tcBorders>
              <w:top w:val="single" w:sz="4" w:space="0" w:color="auto"/>
              <w:left w:val="nil"/>
              <w:bottom w:val="single" w:sz="8" w:space="0" w:color="auto"/>
              <w:right w:val="single" w:sz="8" w:space="0" w:color="auto"/>
            </w:tcBorders>
            <w:noWrap/>
            <w:vAlign w:val="center"/>
            <w:hideMark/>
          </w:tcPr>
          <w:p w14:paraId="7A7F299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33</w:t>
            </w:r>
          </w:p>
        </w:tc>
        <w:tc>
          <w:tcPr>
            <w:tcW w:w="1214" w:type="dxa"/>
            <w:tcBorders>
              <w:top w:val="single" w:sz="4" w:space="0" w:color="auto"/>
              <w:left w:val="nil"/>
              <w:bottom w:val="single" w:sz="8" w:space="0" w:color="auto"/>
              <w:right w:val="single" w:sz="8" w:space="0" w:color="auto"/>
            </w:tcBorders>
            <w:noWrap/>
            <w:vAlign w:val="center"/>
            <w:hideMark/>
          </w:tcPr>
          <w:p w14:paraId="7B6B56D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218E02E3"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0E252A7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42</w:t>
            </w:r>
          </w:p>
        </w:tc>
        <w:tc>
          <w:tcPr>
            <w:tcW w:w="1865" w:type="dxa"/>
            <w:tcBorders>
              <w:top w:val="nil"/>
              <w:left w:val="nil"/>
              <w:bottom w:val="single" w:sz="8" w:space="0" w:color="auto"/>
              <w:right w:val="single" w:sz="8" w:space="0" w:color="auto"/>
            </w:tcBorders>
            <w:noWrap/>
            <w:vAlign w:val="center"/>
            <w:hideMark/>
          </w:tcPr>
          <w:p w14:paraId="42DB7BE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30/TB3              </w:t>
            </w:r>
          </w:p>
        </w:tc>
        <w:tc>
          <w:tcPr>
            <w:tcW w:w="1414" w:type="dxa"/>
            <w:tcBorders>
              <w:top w:val="nil"/>
              <w:left w:val="nil"/>
              <w:bottom w:val="single" w:sz="8" w:space="0" w:color="auto"/>
              <w:right w:val="single" w:sz="8" w:space="0" w:color="auto"/>
            </w:tcBorders>
            <w:noWrap/>
            <w:vAlign w:val="center"/>
            <w:hideMark/>
          </w:tcPr>
          <w:p w14:paraId="792D819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nil"/>
              <w:left w:val="nil"/>
              <w:bottom w:val="single" w:sz="8" w:space="0" w:color="auto"/>
              <w:right w:val="single" w:sz="8" w:space="0" w:color="auto"/>
            </w:tcBorders>
            <w:noWrap/>
            <w:vAlign w:val="center"/>
            <w:hideMark/>
          </w:tcPr>
          <w:p w14:paraId="61D0956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15</w:t>
            </w:r>
          </w:p>
        </w:tc>
        <w:tc>
          <w:tcPr>
            <w:tcW w:w="1214" w:type="dxa"/>
            <w:tcBorders>
              <w:top w:val="nil"/>
              <w:left w:val="nil"/>
              <w:bottom w:val="single" w:sz="8" w:space="0" w:color="auto"/>
              <w:right w:val="single" w:sz="8" w:space="0" w:color="auto"/>
            </w:tcBorders>
            <w:noWrap/>
            <w:vAlign w:val="center"/>
            <w:hideMark/>
          </w:tcPr>
          <w:p w14:paraId="1A0088D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0BEDB72"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011781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43</w:t>
            </w:r>
          </w:p>
        </w:tc>
        <w:tc>
          <w:tcPr>
            <w:tcW w:w="1865" w:type="dxa"/>
            <w:tcBorders>
              <w:top w:val="nil"/>
              <w:left w:val="nil"/>
              <w:bottom w:val="single" w:sz="8" w:space="0" w:color="auto"/>
              <w:right w:val="single" w:sz="8" w:space="0" w:color="auto"/>
            </w:tcBorders>
            <w:noWrap/>
            <w:vAlign w:val="center"/>
            <w:hideMark/>
          </w:tcPr>
          <w:p w14:paraId="1938B19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30/TEA1            </w:t>
            </w:r>
          </w:p>
        </w:tc>
        <w:tc>
          <w:tcPr>
            <w:tcW w:w="1414" w:type="dxa"/>
            <w:tcBorders>
              <w:top w:val="nil"/>
              <w:left w:val="nil"/>
              <w:bottom w:val="single" w:sz="8" w:space="0" w:color="auto"/>
              <w:right w:val="single" w:sz="8" w:space="0" w:color="auto"/>
            </w:tcBorders>
            <w:noWrap/>
            <w:vAlign w:val="center"/>
            <w:hideMark/>
          </w:tcPr>
          <w:p w14:paraId="2F02DB2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1B9D6DF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018F47B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18431065"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4F5857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44</w:t>
            </w:r>
          </w:p>
        </w:tc>
        <w:tc>
          <w:tcPr>
            <w:tcW w:w="1865" w:type="dxa"/>
            <w:tcBorders>
              <w:top w:val="nil"/>
              <w:left w:val="nil"/>
              <w:bottom w:val="single" w:sz="8" w:space="0" w:color="auto"/>
              <w:right w:val="single" w:sz="8" w:space="0" w:color="auto"/>
            </w:tcBorders>
            <w:noWrap/>
            <w:vAlign w:val="center"/>
            <w:hideMark/>
          </w:tcPr>
          <w:p w14:paraId="3A0D547C"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30/TEA2</w:t>
            </w:r>
          </w:p>
        </w:tc>
        <w:tc>
          <w:tcPr>
            <w:tcW w:w="1414" w:type="dxa"/>
            <w:tcBorders>
              <w:top w:val="nil"/>
              <w:left w:val="nil"/>
              <w:bottom w:val="single" w:sz="8" w:space="0" w:color="auto"/>
              <w:right w:val="single" w:sz="8" w:space="0" w:color="auto"/>
            </w:tcBorders>
            <w:noWrap/>
            <w:vAlign w:val="center"/>
            <w:hideMark/>
          </w:tcPr>
          <w:p w14:paraId="2C6EEC5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366EAB6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4EB1DB9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35D03828"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FD8BDE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45</w:t>
            </w:r>
          </w:p>
        </w:tc>
        <w:tc>
          <w:tcPr>
            <w:tcW w:w="1865" w:type="dxa"/>
            <w:tcBorders>
              <w:top w:val="nil"/>
              <w:left w:val="nil"/>
              <w:bottom w:val="single" w:sz="8" w:space="0" w:color="auto"/>
              <w:right w:val="single" w:sz="8" w:space="0" w:color="auto"/>
            </w:tcBorders>
            <w:noWrap/>
            <w:vAlign w:val="center"/>
            <w:hideMark/>
          </w:tcPr>
          <w:p w14:paraId="18FAC84D"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30/TEA3</w:t>
            </w:r>
          </w:p>
        </w:tc>
        <w:tc>
          <w:tcPr>
            <w:tcW w:w="1414" w:type="dxa"/>
            <w:tcBorders>
              <w:top w:val="nil"/>
              <w:left w:val="nil"/>
              <w:bottom w:val="single" w:sz="8" w:space="0" w:color="auto"/>
              <w:right w:val="single" w:sz="8" w:space="0" w:color="auto"/>
            </w:tcBorders>
            <w:noWrap/>
            <w:vAlign w:val="center"/>
            <w:hideMark/>
          </w:tcPr>
          <w:p w14:paraId="67E2E2F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062A62B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2319F4C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E004A25"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007236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46</w:t>
            </w:r>
          </w:p>
        </w:tc>
        <w:tc>
          <w:tcPr>
            <w:tcW w:w="1865" w:type="dxa"/>
            <w:tcBorders>
              <w:top w:val="nil"/>
              <w:left w:val="nil"/>
              <w:bottom w:val="single" w:sz="8" w:space="0" w:color="auto"/>
              <w:right w:val="single" w:sz="8" w:space="0" w:color="auto"/>
            </w:tcBorders>
            <w:noWrap/>
            <w:vAlign w:val="center"/>
            <w:hideMark/>
          </w:tcPr>
          <w:p w14:paraId="7CE6348E"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30/TEA4</w:t>
            </w:r>
          </w:p>
        </w:tc>
        <w:tc>
          <w:tcPr>
            <w:tcW w:w="1414" w:type="dxa"/>
            <w:tcBorders>
              <w:top w:val="nil"/>
              <w:left w:val="nil"/>
              <w:bottom w:val="single" w:sz="8" w:space="0" w:color="auto"/>
              <w:right w:val="single" w:sz="8" w:space="0" w:color="auto"/>
            </w:tcBorders>
            <w:noWrap/>
            <w:vAlign w:val="center"/>
            <w:hideMark/>
          </w:tcPr>
          <w:p w14:paraId="267B1B6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5BD6326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43577A6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206B9A11"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C2916C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47</w:t>
            </w:r>
          </w:p>
        </w:tc>
        <w:tc>
          <w:tcPr>
            <w:tcW w:w="1865" w:type="dxa"/>
            <w:tcBorders>
              <w:top w:val="nil"/>
              <w:left w:val="nil"/>
              <w:bottom w:val="single" w:sz="8" w:space="0" w:color="auto"/>
              <w:right w:val="single" w:sz="8" w:space="0" w:color="auto"/>
            </w:tcBorders>
            <w:noWrap/>
            <w:vAlign w:val="center"/>
            <w:hideMark/>
          </w:tcPr>
          <w:p w14:paraId="0F5C9A81"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30/TEA5</w:t>
            </w:r>
          </w:p>
        </w:tc>
        <w:tc>
          <w:tcPr>
            <w:tcW w:w="1414" w:type="dxa"/>
            <w:tcBorders>
              <w:top w:val="nil"/>
              <w:left w:val="nil"/>
              <w:bottom w:val="single" w:sz="8" w:space="0" w:color="auto"/>
              <w:right w:val="single" w:sz="8" w:space="0" w:color="auto"/>
            </w:tcBorders>
            <w:noWrap/>
            <w:vAlign w:val="center"/>
            <w:hideMark/>
          </w:tcPr>
          <w:p w14:paraId="6EA00D2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0D252CD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663528D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6269D99"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B02443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48</w:t>
            </w:r>
          </w:p>
        </w:tc>
        <w:tc>
          <w:tcPr>
            <w:tcW w:w="1865" w:type="dxa"/>
            <w:tcBorders>
              <w:top w:val="nil"/>
              <w:left w:val="nil"/>
              <w:bottom w:val="single" w:sz="8" w:space="0" w:color="auto"/>
              <w:right w:val="single" w:sz="8" w:space="0" w:color="auto"/>
            </w:tcBorders>
            <w:noWrap/>
            <w:vAlign w:val="center"/>
            <w:hideMark/>
          </w:tcPr>
          <w:p w14:paraId="0100854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30/TEA6</w:t>
            </w:r>
          </w:p>
        </w:tc>
        <w:tc>
          <w:tcPr>
            <w:tcW w:w="1414" w:type="dxa"/>
            <w:tcBorders>
              <w:top w:val="nil"/>
              <w:left w:val="nil"/>
              <w:bottom w:val="single" w:sz="8" w:space="0" w:color="auto"/>
              <w:right w:val="single" w:sz="8" w:space="0" w:color="auto"/>
            </w:tcBorders>
            <w:noWrap/>
            <w:vAlign w:val="center"/>
            <w:hideMark/>
          </w:tcPr>
          <w:p w14:paraId="0C0568E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46955E2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6B49B80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4460D1C2"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278A62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49</w:t>
            </w:r>
          </w:p>
        </w:tc>
        <w:tc>
          <w:tcPr>
            <w:tcW w:w="1865" w:type="dxa"/>
            <w:tcBorders>
              <w:top w:val="nil"/>
              <w:left w:val="nil"/>
              <w:bottom w:val="single" w:sz="8" w:space="0" w:color="auto"/>
              <w:right w:val="single" w:sz="8" w:space="0" w:color="auto"/>
            </w:tcBorders>
            <w:noWrap/>
            <w:vAlign w:val="center"/>
            <w:hideMark/>
          </w:tcPr>
          <w:p w14:paraId="398B59D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30/TEA7</w:t>
            </w:r>
          </w:p>
        </w:tc>
        <w:tc>
          <w:tcPr>
            <w:tcW w:w="1414" w:type="dxa"/>
            <w:tcBorders>
              <w:top w:val="nil"/>
              <w:left w:val="nil"/>
              <w:bottom w:val="single" w:sz="8" w:space="0" w:color="auto"/>
              <w:right w:val="single" w:sz="8" w:space="0" w:color="auto"/>
            </w:tcBorders>
            <w:noWrap/>
            <w:vAlign w:val="center"/>
            <w:hideMark/>
          </w:tcPr>
          <w:p w14:paraId="3202A35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2A40FB5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19F76EC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0561005"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15BCBA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50</w:t>
            </w:r>
          </w:p>
        </w:tc>
        <w:tc>
          <w:tcPr>
            <w:tcW w:w="1865" w:type="dxa"/>
            <w:tcBorders>
              <w:top w:val="nil"/>
              <w:left w:val="nil"/>
              <w:bottom w:val="single" w:sz="8" w:space="0" w:color="auto"/>
              <w:right w:val="single" w:sz="8" w:space="0" w:color="auto"/>
            </w:tcBorders>
            <w:noWrap/>
            <w:vAlign w:val="center"/>
            <w:hideMark/>
          </w:tcPr>
          <w:p w14:paraId="49A1A1A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30/TEA8</w:t>
            </w:r>
          </w:p>
        </w:tc>
        <w:tc>
          <w:tcPr>
            <w:tcW w:w="1414" w:type="dxa"/>
            <w:tcBorders>
              <w:top w:val="nil"/>
              <w:left w:val="nil"/>
              <w:bottom w:val="single" w:sz="8" w:space="0" w:color="auto"/>
              <w:right w:val="single" w:sz="8" w:space="0" w:color="auto"/>
            </w:tcBorders>
            <w:noWrap/>
            <w:vAlign w:val="center"/>
            <w:hideMark/>
          </w:tcPr>
          <w:p w14:paraId="58C2B25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4041BD4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350733A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36BAB6A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0B1750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51</w:t>
            </w:r>
          </w:p>
        </w:tc>
        <w:tc>
          <w:tcPr>
            <w:tcW w:w="1865" w:type="dxa"/>
            <w:tcBorders>
              <w:top w:val="nil"/>
              <w:left w:val="nil"/>
              <w:bottom w:val="single" w:sz="8" w:space="0" w:color="auto"/>
              <w:right w:val="single" w:sz="8" w:space="0" w:color="auto"/>
            </w:tcBorders>
            <w:noWrap/>
            <w:vAlign w:val="center"/>
            <w:hideMark/>
          </w:tcPr>
          <w:p w14:paraId="22E4101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40/T2/1              </w:t>
            </w:r>
          </w:p>
        </w:tc>
        <w:tc>
          <w:tcPr>
            <w:tcW w:w="1414" w:type="dxa"/>
            <w:tcBorders>
              <w:top w:val="nil"/>
              <w:left w:val="nil"/>
              <w:bottom w:val="single" w:sz="8" w:space="0" w:color="auto"/>
              <w:right w:val="single" w:sz="8" w:space="0" w:color="auto"/>
            </w:tcBorders>
            <w:noWrap/>
            <w:vAlign w:val="center"/>
            <w:hideMark/>
          </w:tcPr>
          <w:p w14:paraId="224B490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3D3D949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7E7A592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17540BC6"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3FF341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52</w:t>
            </w:r>
          </w:p>
        </w:tc>
        <w:tc>
          <w:tcPr>
            <w:tcW w:w="1865" w:type="dxa"/>
            <w:tcBorders>
              <w:top w:val="nil"/>
              <w:left w:val="nil"/>
              <w:bottom w:val="single" w:sz="8" w:space="0" w:color="auto"/>
              <w:right w:val="single" w:sz="8" w:space="0" w:color="auto"/>
            </w:tcBorders>
            <w:noWrap/>
            <w:vAlign w:val="center"/>
            <w:hideMark/>
          </w:tcPr>
          <w:p w14:paraId="607EFC8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40/T4/1              </w:t>
            </w:r>
          </w:p>
        </w:tc>
        <w:tc>
          <w:tcPr>
            <w:tcW w:w="1414" w:type="dxa"/>
            <w:tcBorders>
              <w:top w:val="nil"/>
              <w:left w:val="nil"/>
              <w:bottom w:val="single" w:sz="8" w:space="0" w:color="auto"/>
              <w:right w:val="single" w:sz="8" w:space="0" w:color="auto"/>
            </w:tcBorders>
            <w:noWrap/>
            <w:vAlign w:val="center"/>
            <w:hideMark/>
          </w:tcPr>
          <w:p w14:paraId="02AA7F2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c>
          <w:tcPr>
            <w:tcW w:w="1214" w:type="dxa"/>
            <w:tcBorders>
              <w:top w:val="nil"/>
              <w:left w:val="nil"/>
              <w:bottom w:val="single" w:sz="8" w:space="0" w:color="auto"/>
              <w:right w:val="single" w:sz="8" w:space="0" w:color="auto"/>
            </w:tcBorders>
            <w:noWrap/>
            <w:vAlign w:val="center"/>
            <w:hideMark/>
          </w:tcPr>
          <w:p w14:paraId="61DD49F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20</w:t>
            </w:r>
          </w:p>
        </w:tc>
        <w:tc>
          <w:tcPr>
            <w:tcW w:w="1214" w:type="dxa"/>
            <w:tcBorders>
              <w:top w:val="nil"/>
              <w:left w:val="nil"/>
              <w:bottom w:val="single" w:sz="8" w:space="0" w:color="auto"/>
              <w:right w:val="single" w:sz="8" w:space="0" w:color="auto"/>
            </w:tcBorders>
            <w:noWrap/>
            <w:vAlign w:val="center"/>
            <w:hideMark/>
          </w:tcPr>
          <w:p w14:paraId="016B958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03FE02C9"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0E54797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53</w:t>
            </w:r>
          </w:p>
        </w:tc>
        <w:tc>
          <w:tcPr>
            <w:tcW w:w="1865" w:type="dxa"/>
            <w:tcBorders>
              <w:top w:val="nil"/>
              <w:left w:val="nil"/>
              <w:bottom w:val="single" w:sz="8" w:space="0" w:color="auto"/>
              <w:right w:val="single" w:sz="8" w:space="0" w:color="auto"/>
            </w:tcBorders>
            <w:noWrap/>
            <w:vAlign w:val="center"/>
            <w:hideMark/>
          </w:tcPr>
          <w:p w14:paraId="59C44A44"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50/T2/1              </w:t>
            </w:r>
          </w:p>
        </w:tc>
        <w:tc>
          <w:tcPr>
            <w:tcW w:w="1414" w:type="dxa"/>
            <w:tcBorders>
              <w:top w:val="nil"/>
              <w:left w:val="nil"/>
              <w:bottom w:val="single" w:sz="8" w:space="0" w:color="auto"/>
              <w:right w:val="single" w:sz="8" w:space="0" w:color="auto"/>
            </w:tcBorders>
            <w:noWrap/>
            <w:vAlign w:val="center"/>
            <w:hideMark/>
          </w:tcPr>
          <w:p w14:paraId="5A62033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c>
          <w:tcPr>
            <w:tcW w:w="1214" w:type="dxa"/>
            <w:tcBorders>
              <w:top w:val="nil"/>
              <w:left w:val="nil"/>
              <w:bottom w:val="single" w:sz="8" w:space="0" w:color="auto"/>
              <w:right w:val="single" w:sz="8" w:space="0" w:color="auto"/>
            </w:tcBorders>
            <w:noWrap/>
            <w:vAlign w:val="center"/>
            <w:hideMark/>
          </w:tcPr>
          <w:p w14:paraId="7D21EB0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w:t>
            </w:r>
          </w:p>
        </w:tc>
        <w:tc>
          <w:tcPr>
            <w:tcW w:w="1214" w:type="dxa"/>
            <w:tcBorders>
              <w:top w:val="nil"/>
              <w:left w:val="nil"/>
              <w:bottom w:val="single" w:sz="8" w:space="0" w:color="auto"/>
              <w:right w:val="single" w:sz="8" w:space="0" w:color="auto"/>
            </w:tcBorders>
            <w:noWrap/>
            <w:vAlign w:val="center"/>
            <w:hideMark/>
          </w:tcPr>
          <w:p w14:paraId="1941950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64469B65"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42BD8E1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54</w:t>
            </w:r>
          </w:p>
        </w:tc>
        <w:tc>
          <w:tcPr>
            <w:tcW w:w="1865" w:type="dxa"/>
            <w:tcBorders>
              <w:top w:val="nil"/>
              <w:left w:val="nil"/>
              <w:bottom w:val="single" w:sz="4" w:space="0" w:color="auto"/>
              <w:right w:val="single" w:sz="8" w:space="0" w:color="auto"/>
            </w:tcBorders>
            <w:noWrap/>
            <w:vAlign w:val="center"/>
            <w:hideMark/>
          </w:tcPr>
          <w:p w14:paraId="7D001317"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20/RKG1          </w:t>
            </w:r>
          </w:p>
        </w:tc>
        <w:tc>
          <w:tcPr>
            <w:tcW w:w="1414" w:type="dxa"/>
            <w:tcBorders>
              <w:top w:val="nil"/>
              <w:left w:val="nil"/>
              <w:bottom w:val="single" w:sz="4" w:space="0" w:color="auto"/>
              <w:right w:val="single" w:sz="8" w:space="0" w:color="auto"/>
            </w:tcBorders>
            <w:noWrap/>
            <w:vAlign w:val="center"/>
            <w:hideMark/>
          </w:tcPr>
          <w:p w14:paraId="06E94F4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4" w:space="0" w:color="auto"/>
              <w:right w:val="single" w:sz="8" w:space="0" w:color="auto"/>
            </w:tcBorders>
            <w:noWrap/>
            <w:vAlign w:val="center"/>
            <w:hideMark/>
          </w:tcPr>
          <w:p w14:paraId="3F93C67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214" w:type="dxa"/>
            <w:tcBorders>
              <w:top w:val="nil"/>
              <w:left w:val="nil"/>
              <w:bottom w:val="single" w:sz="4" w:space="0" w:color="auto"/>
              <w:right w:val="single" w:sz="8" w:space="0" w:color="auto"/>
            </w:tcBorders>
            <w:noWrap/>
            <w:vAlign w:val="center"/>
            <w:hideMark/>
          </w:tcPr>
          <w:p w14:paraId="233285E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6BA55F6"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03C4544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55</w:t>
            </w:r>
          </w:p>
        </w:tc>
        <w:tc>
          <w:tcPr>
            <w:tcW w:w="1865" w:type="dxa"/>
            <w:tcBorders>
              <w:top w:val="single" w:sz="4" w:space="0" w:color="auto"/>
              <w:left w:val="nil"/>
              <w:bottom w:val="single" w:sz="8" w:space="0" w:color="auto"/>
              <w:right w:val="single" w:sz="8" w:space="0" w:color="auto"/>
            </w:tcBorders>
            <w:noWrap/>
            <w:vAlign w:val="center"/>
            <w:hideMark/>
          </w:tcPr>
          <w:p w14:paraId="1DE2C2F3"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30/RKG2           </w:t>
            </w:r>
          </w:p>
        </w:tc>
        <w:tc>
          <w:tcPr>
            <w:tcW w:w="1414" w:type="dxa"/>
            <w:tcBorders>
              <w:top w:val="single" w:sz="4" w:space="0" w:color="auto"/>
              <w:left w:val="nil"/>
              <w:bottom w:val="single" w:sz="8" w:space="0" w:color="auto"/>
              <w:right w:val="single" w:sz="8" w:space="0" w:color="auto"/>
            </w:tcBorders>
            <w:noWrap/>
            <w:vAlign w:val="center"/>
            <w:hideMark/>
          </w:tcPr>
          <w:p w14:paraId="1F5DA7D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single" w:sz="4" w:space="0" w:color="auto"/>
              <w:left w:val="nil"/>
              <w:bottom w:val="single" w:sz="8" w:space="0" w:color="auto"/>
              <w:right w:val="single" w:sz="8" w:space="0" w:color="auto"/>
            </w:tcBorders>
            <w:noWrap/>
            <w:vAlign w:val="center"/>
            <w:hideMark/>
          </w:tcPr>
          <w:p w14:paraId="66FD9CF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24</w:t>
            </w:r>
          </w:p>
        </w:tc>
        <w:tc>
          <w:tcPr>
            <w:tcW w:w="1214" w:type="dxa"/>
            <w:tcBorders>
              <w:top w:val="single" w:sz="4" w:space="0" w:color="auto"/>
              <w:left w:val="nil"/>
              <w:bottom w:val="single" w:sz="8" w:space="0" w:color="auto"/>
              <w:right w:val="single" w:sz="8" w:space="0" w:color="auto"/>
            </w:tcBorders>
            <w:noWrap/>
            <w:vAlign w:val="center"/>
            <w:hideMark/>
          </w:tcPr>
          <w:p w14:paraId="2A7C1EE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AD16EDE"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580BA9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56</w:t>
            </w:r>
          </w:p>
        </w:tc>
        <w:tc>
          <w:tcPr>
            <w:tcW w:w="1865" w:type="dxa"/>
            <w:tcBorders>
              <w:top w:val="nil"/>
              <w:left w:val="nil"/>
              <w:bottom w:val="single" w:sz="8" w:space="0" w:color="auto"/>
              <w:right w:val="single" w:sz="8" w:space="0" w:color="auto"/>
            </w:tcBorders>
            <w:noWrap/>
            <w:vAlign w:val="center"/>
            <w:hideMark/>
          </w:tcPr>
          <w:p w14:paraId="16835FB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30/RKG3</w:t>
            </w:r>
          </w:p>
        </w:tc>
        <w:tc>
          <w:tcPr>
            <w:tcW w:w="1414" w:type="dxa"/>
            <w:tcBorders>
              <w:top w:val="nil"/>
              <w:left w:val="nil"/>
              <w:bottom w:val="single" w:sz="8" w:space="0" w:color="auto"/>
              <w:right w:val="single" w:sz="8" w:space="0" w:color="auto"/>
            </w:tcBorders>
            <w:noWrap/>
            <w:vAlign w:val="center"/>
            <w:hideMark/>
          </w:tcPr>
          <w:p w14:paraId="48FBCB0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7EA93D7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c>
          <w:tcPr>
            <w:tcW w:w="1214" w:type="dxa"/>
            <w:tcBorders>
              <w:top w:val="nil"/>
              <w:left w:val="nil"/>
              <w:bottom w:val="single" w:sz="8" w:space="0" w:color="auto"/>
              <w:right w:val="single" w:sz="8" w:space="0" w:color="auto"/>
            </w:tcBorders>
            <w:noWrap/>
            <w:vAlign w:val="center"/>
            <w:hideMark/>
          </w:tcPr>
          <w:p w14:paraId="3DA8ABB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6F5DB0A6"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F97022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57</w:t>
            </w:r>
          </w:p>
        </w:tc>
        <w:tc>
          <w:tcPr>
            <w:tcW w:w="1865" w:type="dxa"/>
            <w:tcBorders>
              <w:top w:val="nil"/>
              <w:left w:val="nil"/>
              <w:bottom w:val="single" w:sz="8" w:space="0" w:color="auto"/>
              <w:right w:val="single" w:sz="8" w:space="0" w:color="auto"/>
            </w:tcBorders>
            <w:noWrap/>
            <w:vAlign w:val="center"/>
            <w:hideMark/>
          </w:tcPr>
          <w:p w14:paraId="7F3990C3"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30/RKG4</w:t>
            </w:r>
          </w:p>
        </w:tc>
        <w:tc>
          <w:tcPr>
            <w:tcW w:w="1414" w:type="dxa"/>
            <w:tcBorders>
              <w:top w:val="nil"/>
              <w:left w:val="nil"/>
              <w:bottom w:val="single" w:sz="8" w:space="0" w:color="auto"/>
              <w:right w:val="single" w:sz="8" w:space="0" w:color="auto"/>
            </w:tcBorders>
            <w:noWrap/>
            <w:vAlign w:val="center"/>
            <w:hideMark/>
          </w:tcPr>
          <w:p w14:paraId="5E7394C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1320885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nil"/>
              <w:left w:val="nil"/>
              <w:bottom w:val="single" w:sz="8" w:space="0" w:color="auto"/>
              <w:right w:val="single" w:sz="8" w:space="0" w:color="auto"/>
            </w:tcBorders>
            <w:noWrap/>
            <w:vAlign w:val="center"/>
            <w:hideMark/>
          </w:tcPr>
          <w:p w14:paraId="621C365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3FEE7C7"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84EB29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lastRenderedPageBreak/>
              <w:t>58</w:t>
            </w:r>
          </w:p>
        </w:tc>
        <w:tc>
          <w:tcPr>
            <w:tcW w:w="1865" w:type="dxa"/>
            <w:tcBorders>
              <w:top w:val="nil"/>
              <w:left w:val="nil"/>
              <w:bottom w:val="single" w:sz="8" w:space="0" w:color="auto"/>
              <w:right w:val="single" w:sz="8" w:space="0" w:color="auto"/>
            </w:tcBorders>
            <w:noWrap/>
            <w:vAlign w:val="center"/>
            <w:hideMark/>
          </w:tcPr>
          <w:p w14:paraId="7E26F07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30/RKG5</w:t>
            </w:r>
          </w:p>
        </w:tc>
        <w:tc>
          <w:tcPr>
            <w:tcW w:w="1414" w:type="dxa"/>
            <w:tcBorders>
              <w:top w:val="nil"/>
              <w:left w:val="nil"/>
              <w:bottom w:val="single" w:sz="8" w:space="0" w:color="auto"/>
              <w:right w:val="single" w:sz="8" w:space="0" w:color="auto"/>
            </w:tcBorders>
            <w:noWrap/>
            <w:vAlign w:val="center"/>
            <w:hideMark/>
          </w:tcPr>
          <w:p w14:paraId="36E532A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11D4BD2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296A745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124849A"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50EAEE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59</w:t>
            </w:r>
          </w:p>
        </w:tc>
        <w:tc>
          <w:tcPr>
            <w:tcW w:w="1865" w:type="dxa"/>
            <w:tcBorders>
              <w:top w:val="nil"/>
              <w:left w:val="nil"/>
              <w:bottom w:val="single" w:sz="8" w:space="0" w:color="auto"/>
              <w:right w:val="single" w:sz="8" w:space="0" w:color="auto"/>
            </w:tcBorders>
            <w:noWrap/>
            <w:vAlign w:val="center"/>
            <w:hideMark/>
          </w:tcPr>
          <w:p w14:paraId="6F57FC0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30/RKG6</w:t>
            </w:r>
          </w:p>
        </w:tc>
        <w:tc>
          <w:tcPr>
            <w:tcW w:w="1414" w:type="dxa"/>
            <w:tcBorders>
              <w:top w:val="nil"/>
              <w:left w:val="nil"/>
              <w:bottom w:val="single" w:sz="8" w:space="0" w:color="auto"/>
              <w:right w:val="single" w:sz="8" w:space="0" w:color="auto"/>
            </w:tcBorders>
            <w:noWrap/>
            <w:vAlign w:val="center"/>
            <w:hideMark/>
          </w:tcPr>
          <w:p w14:paraId="1D6C6FE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640E0FB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0A7CCF2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716CE7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0FFFBF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60</w:t>
            </w:r>
          </w:p>
        </w:tc>
        <w:tc>
          <w:tcPr>
            <w:tcW w:w="1865" w:type="dxa"/>
            <w:tcBorders>
              <w:top w:val="nil"/>
              <w:left w:val="nil"/>
              <w:bottom w:val="single" w:sz="8" w:space="0" w:color="auto"/>
              <w:right w:val="single" w:sz="8" w:space="0" w:color="auto"/>
            </w:tcBorders>
            <w:noWrap/>
            <w:vAlign w:val="center"/>
            <w:hideMark/>
          </w:tcPr>
          <w:p w14:paraId="1770E08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30/RKG7</w:t>
            </w:r>
          </w:p>
        </w:tc>
        <w:tc>
          <w:tcPr>
            <w:tcW w:w="1414" w:type="dxa"/>
            <w:tcBorders>
              <w:top w:val="nil"/>
              <w:left w:val="nil"/>
              <w:bottom w:val="single" w:sz="8" w:space="0" w:color="auto"/>
              <w:right w:val="single" w:sz="8" w:space="0" w:color="auto"/>
            </w:tcBorders>
            <w:noWrap/>
            <w:vAlign w:val="center"/>
            <w:hideMark/>
          </w:tcPr>
          <w:p w14:paraId="6063948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6746034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214" w:type="dxa"/>
            <w:tcBorders>
              <w:top w:val="nil"/>
              <w:left w:val="nil"/>
              <w:bottom w:val="single" w:sz="8" w:space="0" w:color="auto"/>
              <w:right w:val="single" w:sz="8" w:space="0" w:color="auto"/>
            </w:tcBorders>
            <w:noWrap/>
            <w:vAlign w:val="center"/>
            <w:hideMark/>
          </w:tcPr>
          <w:p w14:paraId="03F91E9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71ECEC2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0FA5AC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61</w:t>
            </w:r>
          </w:p>
        </w:tc>
        <w:tc>
          <w:tcPr>
            <w:tcW w:w="1865" w:type="dxa"/>
            <w:tcBorders>
              <w:top w:val="nil"/>
              <w:left w:val="nil"/>
              <w:bottom w:val="single" w:sz="8" w:space="0" w:color="auto"/>
              <w:right w:val="single" w:sz="8" w:space="0" w:color="auto"/>
            </w:tcBorders>
            <w:noWrap/>
            <w:vAlign w:val="center"/>
            <w:hideMark/>
          </w:tcPr>
          <w:p w14:paraId="6F79780E"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00/TB2              </w:t>
            </w:r>
          </w:p>
        </w:tc>
        <w:tc>
          <w:tcPr>
            <w:tcW w:w="1414" w:type="dxa"/>
            <w:tcBorders>
              <w:top w:val="nil"/>
              <w:left w:val="nil"/>
              <w:bottom w:val="single" w:sz="8" w:space="0" w:color="auto"/>
              <w:right w:val="single" w:sz="8" w:space="0" w:color="auto"/>
            </w:tcBorders>
            <w:noWrap/>
            <w:vAlign w:val="center"/>
            <w:hideMark/>
          </w:tcPr>
          <w:p w14:paraId="21FFA34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8" w:space="0" w:color="auto"/>
              <w:right w:val="single" w:sz="8" w:space="0" w:color="auto"/>
            </w:tcBorders>
            <w:noWrap/>
            <w:vAlign w:val="center"/>
            <w:hideMark/>
          </w:tcPr>
          <w:p w14:paraId="6727ADB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c>
          <w:tcPr>
            <w:tcW w:w="1214" w:type="dxa"/>
            <w:tcBorders>
              <w:top w:val="nil"/>
              <w:left w:val="nil"/>
              <w:bottom w:val="single" w:sz="8" w:space="0" w:color="auto"/>
              <w:right w:val="single" w:sz="8" w:space="0" w:color="auto"/>
            </w:tcBorders>
            <w:noWrap/>
            <w:vAlign w:val="center"/>
            <w:hideMark/>
          </w:tcPr>
          <w:p w14:paraId="7841086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4662932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92B803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62</w:t>
            </w:r>
          </w:p>
        </w:tc>
        <w:tc>
          <w:tcPr>
            <w:tcW w:w="1865" w:type="dxa"/>
            <w:tcBorders>
              <w:top w:val="nil"/>
              <w:left w:val="nil"/>
              <w:bottom w:val="single" w:sz="8" w:space="0" w:color="auto"/>
              <w:right w:val="single" w:sz="8" w:space="0" w:color="auto"/>
            </w:tcBorders>
            <w:noWrap/>
            <w:vAlign w:val="center"/>
            <w:hideMark/>
          </w:tcPr>
          <w:p w14:paraId="04E16EF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01/TB1              </w:t>
            </w:r>
          </w:p>
        </w:tc>
        <w:tc>
          <w:tcPr>
            <w:tcW w:w="1414" w:type="dxa"/>
            <w:tcBorders>
              <w:top w:val="nil"/>
              <w:left w:val="nil"/>
              <w:bottom w:val="single" w:sz="8" w:space="0" w:color="auto"/>
              <w:right w:val="single" w:sz="8" w:space="0" w:color="auto"/>
            </w:tcBorders>
            <w:noWrap/>
            <w:vAlign w:val="center"/>
            <w:hideMark/>
          </w:tcPr>
          <w:p w14:paraId="576A655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nil"/>
              <w:left w:val="nil"/>
              <w:bottom w:val="single" w:sz="8" w:space="0" w:color="auto"/>
              <w:right w:val="single" w:sz="8" w:space="0" w:color="auto"/>
            </w:tcBorders>
            <w:noWrap/>
            <w:vAlign w:val="center"/>
            <w:hideMark/>
          </w:tcPr>
          <w:p w14:paraId="27BEF7F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13</w:t>
            </w:r>
          </w:p>
        </w:tc>
        <w:tc>
          <w:tcPr>
            <w:tcW w:w="1214" w:type="dxa"/>
            <w:tcBorders>
              <w:top w:val="nil"/>
              <w:left w:val="nil"/>
              <w:bottom w:val="single" w:sz="8" w:space="0" w:color="auto"/>
              <w:right w:val="single" w:sz="8" w:space="0" w:color="auto"/>
            </w:tcBorders>
            <w:noWrap/>
            <w:vAlign w:val="center"/>
            <w:hideMark/>
          </w:tcPr>
          <w:p w14:paraId="643AFF5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05B063A4"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4EB53F1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63</w:t>
            </w:r>
          </w:p>
        </w:tc>
        <w:tc>
          <w:tcPr>
            <w:tcW w:w="1865" w:type="dxa"/>
            <w:tcBorders>
              <w:top w:val="nil"/>
              <w:left w:val="nil"/>
              <w:bottom w:val="single" w:sz="4" w:space="0" w:color="auto"/>
              <w:right w:val="single" w:sz="8" w:space="0" w:color="auto"/>
            </w:tcBorders>
            <w:noWrap/>
            <w:vAlign w:val="center"/>
            <w:hideMark/>
          </w:tcPr>
          <w:p w14:paraId="1A4297CC"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ZG1-10/R4        </w:t>
            </w:r>
          </w:p>
        </w:tc>
        <w:tc>
          <w:tcPr>
            <w:tcW w:w="1414" w:type="dxa"/>
            <w:tcBorders>
              <w:top w:val="nil"/>
              <w:left w:val="nil"/>
              <w:bottom w:val="single" w:sz="4" w:space="0" w:color="auto"/>
              <w:right w:val="single" w:sz="8" w:space="0" w:color="auto"/>
            </w:tcBorders>
            <w:noWrap/>
            <w:vAlign w:val="center"/>
            <w:hideMark/>
          </w:tcPr>
          <w:p w14:paraId="07C62E4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4" w:space="0" w:color="auto"/>
              <w:right w:val="single" w:sz="8" w:space="0" w:color="auto"/>
            </w:tcBorders>
            <w:noWrap/>
            <w:vAlign w:val="center"/>
            <w:hideMark/>
          </w:tcPr>
          <w:p w14:paraId="58EAF47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4" w:space="0" w:color="auto"/>
              <w:right w:val="single" w:sz="8" w:space="0" w:color="auto"/>
            </w:tcBorders>
            <w:noWrap/>
            <w:vAlign w:val="center"/>
            <w:hideMark/>
          </w:tcPr>
          <w:p w14:paraId="48B292A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7C4678EA"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5AEB37A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64</w:t>
            </w:r>
          </w:p>
        </w:tc>
        <w:tc>
          <w:tcPr>
            <w:tcW w:w="1865" w:type="dxa"/>
            <w:tcBorders>
              <w:top w:val="single" w:sz="4" w:space="0" w:color="auto"/>
              <w:left w:val="nil"/>
              <w:bottom w:val="single" w:sz="8" w:space="0" w:color="auto"/>
              <w:right w:val="single" w:sz="8" w:space="0" w:color="auto"/>
            </w:tcBorders>
            <w:noWrap/>
            <w:vAlign w:val="center"/>
            <w:hideMark/>
          </w:tcPr>
          <w:p w14:paraId="0CC41BC1"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ZG2-10/R4        </w:t>
            </w:r>
          </w:p>
        </w:tc>
        <w:tc>
          <w:tcPr>
            <w:tcW w:w="1414" w:type="dxa"/>
            <w:tcBorders>
              <w:top w:val="single" w:sz="4" w:space="0" w:color="auto"/>
              <w:left w:val="nil"/>
              <w:bottom w:val="single" w:sz="8" w:space="0" w:color="auto"/>
              <w:right w:val="single" w:sz="8" w:space="0" w:color="auto"/>
            </w:tcBorders>
            <w:noWrap/>
            <w:vAlign w:val="center"/>
            <w:hideMark/>
          </w:tcPr>
          <w:p w14:paraId="5A69732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single" w:sz="4" w:space="0" w:color="auto"/>
              <w:left w:val="nil"/>
              <w:bottom w:val="single" w:sz="8" w:space="0" w:color="auto"/>
              <w:right w:val="single" w:sz="8" w:space="0" w:color="auto"/>
            </w:tcBorders>
            <w:noWrap/>
            <w:vAlign w:val="center"/>
            <w:hideMark/>
          </w:tcPr>
          <w:p w14:paraId="1A73C0A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single" w:sz="4" w:space="0" w:color="auto"/>
              <w:left w:val="nil"/>
              <w:bottom w:val="single" w:sz="8" w:space="0" w:color="auto"/>
              <w:right w:val="single" w:sz="8" w:space="0" w:color="auto"/>
            </w:tcBorders>
            <w:noWrap/>
            <w:vAlign w:val="center"/>
            <w:hideMark/>
          </w:tcPr>
          <w:p w14:paraId="65B217C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495FB568"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699AA7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65</w:t>
            </w:r>
          </w:p>
        </w:tc>
        <w:tc>
          <w:tcPr>
            <w:tcW w:w="1865" w:type="dxa"/>
            <w:tcBorders>
              <w:top w:val="nil"/>
              <w:left w:val="nil"/>
              <w:bottom w:val="single" w:sz="8" w:space="0" w:color="auto"/>
              <w:right w:val="single" w:sz="8" w:space="0" w:color="auto"/>
            </w:tcBorders>
            <w:noWrap/>
            <w:vAlign w:val="center"/>
            <w:hideMark/>
          </w:tcPr>
          <w:p w14:paraId="402E2C17"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ZG3-10/R4        </w:t>
            </w:r>
          </w:p>
        </w:tc>
        <w:tc>
          <w:tcPr>
            <w:tcW w:w="1414" w:type="dxa"/>
            <w:tcBorders>
              <w:top w:val="nil"/>
              <w:left w:val="nil"/>
              <w:bottom w:val="single" w:sz="8" w:space="0" w:color="auto"/>
              <w:right w:val="single" w:sz="8" w:space="0" w:color="auto"/>
            </w:tcBorders>
            <w:noWrap/>
            <w:vAlign w:val="center"/>
            <w:hideMark/>
          </w:tcPr>
          <w:p w14:paraId="465E4E6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2AF30D1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494A7B0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78814AA4"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7BF312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66</w:t>
            </w:r>
          </w:p>
        </w:tc>
        <w:tc>
          <w:tcPr>
            <w:tcW w:w="1865" w:type="dxa"/>
            <w:tcBorders>
              <w:top w:val="nil"/>
              <w:left w:val="nil"/>
              <w:bottom w:val="single" w:sz="8" w:space="0" w:color="auto"/>
              <w:right w:val="single" w:sz="8" w:space="0" w:color="auto"/>
            </w:tcBorders>
            <w:noWrap/>
            <w:vAlign w:val="center"/>
            <w:hideMark/>
          </w:tcPr>
          <w:p w14:paraId="7CCD348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ZG4-10/R4        </w:t>
            </w:r>
          </w:p>
        </w:tc>
        <w:tc>
          <w:tcPr>
            <w:tcW w:w="1414" w:type="dxa"/>
            <w:tcBorders>
              <w:top w:val="nil"/>
              <w:left w:val="nil"/>
              <w:bottom w:val="single" w:sz="8" w:space="0" w:color="auto"/>
              <w:right w:val="single" w:sz="8" w:space="0" w:color="auto"/>
            </w:tcBorders>
            <w:noWrap/>
            <w:vAlign w:val="center"/>
            <w:hideMark/>
          </w:tcPr>
          <w:p w14:paraId="6765020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290B781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380A26D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07C61191"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319606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67</w:t>
            </w:r>
          </w:p>
        </w:tc>
        <w:tc>
          <w:tcPr>
            <w:tcW w:w="1865" w:type="dxa"/>
            <w:tcBorders>
              <w:top w:val="nil"/>
              <w:left w:val="nil"/>
              <w:bottom w:val="single" w:sz="8" w:space="0" w:color="auto"/>
              <w:right w:val="single" w:sz="8" w:space="0" w:color="auto"/>
            </w:tcBorders>
            <w:noWrap/>
            <w:vAlign w:val="center"/>
            <w:hideMark/>
          </w:tcPr>
          <w:p w14:paraId="4F95105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ZG5-10/R4        </w:t>
            </w:r>
          </w:p>
        </w:tc>
        <w:tc>
          <w:tcPr>
            <w:tcW w:w="1414" w:type="dxa"/>
            <w:tcBorders>
              <w:top w:val="nil"/>
              <w:left w:val="nil"/>
              <w:bottom w:val="single" w:sz="8" w:space="0" w:color="auto"/>
              <w:right w:val="single" w:sz="8" w:space="0" w:color="auto"/>
            </w:tcBorders>
            <w:noWrap/>
            <w:vAlign w:val="center"/>
            <w:hideMark/>
          </w:tcPr>
          <w:p w14:paraId="24A08BC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3E20528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7909CB3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57BC5EC1"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49CA2A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68</w:t>
            </w:r>
          </w:p>
        </w:tc>
        <w:tc>
          <w:tcPr>
            <w:tcW w:w="1865" w:type="dxa"/>
            <w:tcBorders>
              <w:top w:val="nil"/>
              <w:left w:val="nil"/>
              <w:bottom w:val="single" w:sz="8" w:space="0" w:color="auto"/>
              <w:right w:val="single" w:sz="8" w:space="0" w:color="auto"/>
            </w:tcBorders>
            <w:noWrap/>
            <w:vAlign w:val="center"/>
            <w:hideMark/>
          </w:tcPr>
          <w:p w14:paraId="18186BE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ZG6-10/R4        </w:t>
            </w:r>
          </w:p>
        </w:tc>
        <w:tc>
          <w:tcPr>
            <w:tcW w:w="1414" w:type="dxa"/>
            <w:tcBorders>
              <w:top w:val="nil"/>
              <w:left w:val="nil"/>
              <w:bottom w:val="single" w:sz="8" w:space="0" w:color="auto"/>
              <w:right w:val="single" w:sz="8" w:space="0" w:color="auto"/>
            </w:tcBorders>
            <w:noWrap/>
            <w:vAlign w:val="center"/>
            <w:hideMark/>
          </w:tcPr>
          <w:p w14:paraId="7BF0868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55670FA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6DCFCB6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58FE9EEE"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08BEEA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69</w:t>
            </w:r>
          </w:p>
        </w:tc>
        <w:tc>
          <w:tcPr>
            <w:tcW w:w="1865" w:type="dxa"/>
            <w:tcBorders>
              <w:top w:val="nil"/>
              <w:left w:val="nil"/>
              <w:bottom w:val="single" w:sz="8" w:space="0" w:color="auto"/>
              <w:right w:val="single" w:sz="8" w:space="0" w:color="auto"/>
            </w:tcBorders>
            <w:noWrap/>
            <w:vAlign w:val="center"/>
            <w:hideMark/>
          </w:tcPr>
          <w:p w14:paraId="434F3CA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ZG7-10/R4</w:t>
            </w:r>
          </w:p>
        </w:tc>
        <w:tc>
          <w:tcPr>
            <w:tcW w:w="1414" w:type="dxa"/>
            <w:tcBorders>
              <w:top w:val="nil"/>
              <w:left w:val="nil"/>
              <w:bottom w:val="single" w:sz="8" w:space="0" w:color="auto"/>
              <w:right w:val="single" w:sz="8" w:space="0" w:color="auto"/>
            </w:tcBorders>
            <w:noWrap/>
            <w:vAlign w:val="center"/>
            <w:hideMark/>
          </w:tcPr>
          <w:p w14:paraId="51D6D7A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3A1C7E6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722A39F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74463BE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B24075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70</w:t>
            </w:r>
          </w:p>
        </w:tc>
        <w:tc>
          <w:tcPr>
            <w:tcW w:w="1865" w:type="dxa"/>
            <w:tcBorders>
              <w:top w:val="nil"/>
              <w:left w:val="nil"/>
              <w:bottom w:val="single" w:sz="8" w:space="0" w:color="auto"/>
              <w:right w:val="single" w:sz="8" w:space="0" w:color="auto"/>
            </w:tcBorders>
            <w:noWrap/>
            <w:vAlign w:val="center"/>
            <w:hideMark/>
          </w:tcPr>
          <w:p w14:paraId="703BAB77"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ZG8-10/R4        </w:t>
            </w:r>
          </w:p>
        </w:tc>
        <w:tc>
          <w:tcPr>
            <w:tcW w:w="1414" w:type="dxa"/>
            <w:tcBorders>
              <w:top w:val="nil"/>
              <w:left w:val="nil"/>
              <w:bottom w:val="single" w:sz="8" w:space="0" w:color="auto"/>
              <w:right w:val="single" w:sz="8" w:space="0" w:color="auto"/>
            </w:tcBorders>
            <w:noWrap/>
            <w:vAlign w:val="center"/>
            <w:hideMark/>
          </w:tcPr>
          <w:p w14:paraId="3C2DD9E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460D85D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0FD4DD9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74636B1D"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57405E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71</w:t>
            </w:r>
          </w:p>
        </w:tc>
        <w:tc>
          <w:tcPr>
            <w:tcW w:w="1865" w:type="dxa"/>
            <w:tcBorders>
              <w:top w:val="nil"/>
              <w:left w:val="nil"/>
              <w:bottom w:val="single" w:sz="8" w:space="0" w:color="auto"/>
              <w:right w:val="single" w:sz="8" w:space="0" w:color="auto"/>
            </w:tcBorders>
            <w:noWrap/>
            <w:vAlign w:val="center"/>
            <w:hideMark/>
          </w:tcPr>
          <w:p w14:paraId="0F13166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ZG1-01/R4        </w:t>
            </w:r>
          </w:p>
        </w:tc>
        <w:tc>
          <w:tcPr>
            <w:tcW w:w="1414" w:type="dxa"/>
            <w:tcBorders>
              <w:top w:val="nil"/>
              <w:left w:val="nil"/>
              <w:bottom w:val="single" w:sz="8" w:space="0" w:color="auto"/>
              <w:right w:val="single" w:sz="8" w:space="0" w:color="auto"/>
            </w:tcBorders>
            <w:noWrap/>
            <w:vAlign w:val="center"/>
            <w:hideMark/>
          </w:tcPr>
          <w:p w14:paraId="6A4F630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0297F0A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19F8AF2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2D45B7ED"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5113E7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72</w:t>
            </w:r>
          </w:p>
        </w:tc>
        <w:tc>
          <w:tcPr>
            <w:tcW w:w="1865" w:type="dxa"/>
            <w:tcBorders>
              <w:top w:val="nil"/>
              <w:left w:val="nil"/>
              <w:bottom w:val="single" w:sz="8" w:space="0" w:color="auto"/>
              <w:right w:val="single" w:sz="8" w:space="0" w:color="auto"/>
            </w:tcBorders>
            <w:noWrap/>
            <w:vAlign w:val="center"/>
            <w:hideMark/>
          </w:tcPr>
          <w:p w14:paraId="2196D3C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ZG2-01/R4        </w:t>
            </w:r>
          </w:p>
        </w:tc>
        <w:tc>
          <w:tcPr>
            <w:tcW w:w="1414" w:type="dxa"/>
            <w:tcBorders>
              <w:top w:val="nil"/>
              <w:left w:val="nil"/>
              <w:bottom w:val="single" w:sz="8" w:space="0" w:color="auto"/>
              <w:right w:val="single" w:sz="8" w:space="0" w:color="auto"/>
            </w:tcBorders>
            <w:noWrap/>
            <w:vAlign w:val="center"/>
            <w:hideMark/>
          </w:tcPr>
          <w:p w14:paraId="3246F34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66F0966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36C7E26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6B21883A"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6ADDA8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73</w:t>
            </w:r>
          </w:p>
        </w:tc>
        <w:tc>
          <w:tcPr>
            <w:tcW w:w="1865" w:type="dxa"/>
            <w:tcBorders>
              <w:top w:val="nil"/>
              <w:left w:val="nil"/>
              <w:bottom w:val="single" w:sz="8" w:space="0" w:color="auto"/>
              <w:right w:val="single" w:sz="8" w:space="0" w:color="auto"/>
            </w:tcBorders>
            <w:noWrap/>
            <w:vAlign w:val="center"/>
            <w:hideMark/>
          </w:tcPr>
          <w:p w14:paraId="36A49E2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ZG3-01/R4        </w:t>
            </w:r>
          </w:p>
        </w:tc>
        <w:tc>
          <w:tcPr>
            <w:tcW w:w="1414" w:type="dxa"/>
            <w:tcBorders>
              <w:top w:val="nil"/>
              <w:left w:val="nil"/>
              <w:bottom w:val="single" w:sz="8" w:space="0" w:color="auto"/>
              <w:right w:val="single" w:sz="8" w:space="0" w:color="auto"/>
            </w:tcBorders>
            <w:noWrap/>
            <w:vAlign w:val="center"/>
            <w:hideMark/>
          </w:tcPr>
          <w:p w14:paraId="6453C10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7C208C8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07BCA56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58D04B9A"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0073FAE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74</w:t>
            </w:r>
          </w:p>
        </w:tc>
        <w:tc>
          <w:tcPr>
            <w:tcW w:w="1865" w:type="dxa"/>
            <w:tcBorders>
              <w:top w:val="nil"/>
              <w:left w:val="nil"/>
              <w:bottom w:val="single" w:sz="8" w:space="0" w:color="auto"/>
              <w:right w:val="single" w:sz="8" w:space="0" w:color="auto"/>
            </w:tcBorders>
            <w:noWrap/>
            <w:vAlign w:val="center"/>
            <w:hideMark/>
          </w:tcPr>
          <w:p w14:paraId="7C6E38A0"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ZG4-01/R4        </w:t>
            </w:r>
          </w:p>
        </w:tc>
        <w:tc>
          <w:tcPr>
            <w:tcW w:w="1414" w:type="dxa"/>
            <w:tcBorders>
              <w:top w:val="nil"/>
              <w:left w:val="nil"/>
              <w:bottom w:val="single" w:sz="8" w:space="0" w:color="auto"/>
              <w:right w:val="single" w:sz="8" w:space="0" w:color="auto"/>
            </w:tcBorders>
            <w:noWrap/>
            <w:vAlign w:val="center"/>
            <w:hideMark/>
          </w:tcPr>
          <w:p w14:paraId="2B7F4CD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4DB4672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1CE6AEE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6EFC55D9"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9F1269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75</w:t>
            </w:r>
          </w:p>
        </w:tc>
        <w:tc>
          <w:tcPr>
            <w:tcW w:w="1865" w:type="dxa"/>
            <w:tcBorders>
              <w:top w:val="nil"/>
              <w:left w:val="nil"/>
              <w:bottom w:val="single" w:sz="8" w:space="0" w:color="auto"/>
              <w:right w:val="single" w:sz="8" w:space="0" w:color="auto"/>
            </w:tcBorders>
            <w:noWrap/>
            <w:vAlign w:val="center"/>
            <w:hideMark/>
          </w:tcPr>
          <w:p w14:paraId="4361576D"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ZG1-10/R5        </w:t>
            </w:r>
          </w:p>
        </w:tc>
        <w:tc>
          <w:tcPr>
            <w:tcW w:w="1414" w:type="dxa"/>
            <w:tcBorders>
              <w:top w:val="nil"/>
              <w:left w:val="nil"/>
              <w:bottom w:val="single" w:sz="8" w:space="0" w:color="auto"/>
              <w:right w:val="single" w:sz="8" w:space="0" w:color="auto"/>
            </w:tcBorders>
            <w:noWrap/>
            <w:vAlign w:val="center"/>
            <w:hideMark/>
          </w:tcPr>
          <w:p w14:paraId="0863C6C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76CD22B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36B8EA2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2E0D18C1"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1766B0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76</w:t>
            </w:r>
          </w:p>
        </w:tc>
        <w:tc>
          <w:tcPr>
            <w:tcW w:w="1865" w:type="dxa"/>
            <w:tcBorders>
              <w:top w:val="nil"/>
              <w:left w:val="nil"/>
              <w:bottom w:val="single" w:sz="8" w:space="0" w:color="auto"/>
              <w:right w:val="single" w:sz="8" w:space="0" w:color="auto"/>
            </w:tcBorders>
            <w:noWrap/>
            <w:vAlign w:val="center"/>
            <w:hideMark/>
          </w:tcPr>
          <w:p w14:paraId="16F5D06E"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ZG2-10/R5        </w:t>
            </w:r>
          </w:p>
        </w:tc>
        <w:tc>
          <w:tcPr>
            <w:tcW w:w="1414" w:type="dxa"/>
            <w:tcBorders>
              <w:top w:val="nil"/>
              <w:left w:val="nil"/>
              <w:bottom w:val="single" w:sz="8" w:space="0" w:color="auto"/>
              <w:right w:val="single" w:sz="8" w:space="0" w:color="auto"/>
            </w:tcBorders>
            <w:noWrap/>
            <w:vAlign w:val="center"/>
            <w:hideMark/>
          </w:tcPr>
          <w:p w14:paraId="6F49C55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7C25132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355C394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6393D4F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77B690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77</w:t>
            </w:r>
          </w:p>
        </w:tc>
        <w:tc>
          <w:tcPr>
            <w:tcW w:w="1865" w:type="dxa"/>
            <w:tcBorders>
              <w:top w:val="nil"/>
              <w:left w:val="nil"/>
              <w:bottom w:val="single" w:sz="8" w:space="0" w:color="auto"/>
              <w:right w:val="single" w:sz="8" w:space="0" w:color="auto"/>
            </w:tcBorders>
            <w:noWrap/>
            <w:vAlign w:val="center"/>
            <w:hideMark/>
          </w:tcPr>
          <w:p w14:paraId="6479CF64"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01/FM                </w:t>
            </w:r>
          </w:p>
        </w:tc>
        <w:tc>
          <w:tcPr>
            <w:tcW w:w="1414" w:type="dxa"/>
            <w:tcBorders>
              <w:top w:val="nil"/>
              <w:left w:val="nil"/>
              <w:bottom w:val="single" w:sz="8" w:space="0" w:color="auto"/>
              <w:right w:val="single" w:sz="8" w:space="0" w:color="auto"/>
            </w:tcBorders>
            <w:noWrap/>
            <w:vAlign w:val="center"/>
            <w:hideMark/>
          </w:tcPr>
          <w:p w14:paraId="30162DF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5DEDE8C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0B0896F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5CFC8419"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95F29F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78</w:t>
            </w:r>
          </w:p>
        </w:tc>
        <w:tc>
          <w:tcPr>
            <w:tcW w:w="1865" w:type="dxa"/>
            <w:tcBorders>
              <w:top w:val="nil"/>
              <w:left w:val="nil"/>
              <w:bottom w:val="single" w:sz="8" w:space="0" w:color="auto"/>
              <w:right w:val="single" w:sz="8" w:space="0" w:color="auto"/>
            </w:tcBorders>
            <w:noWrap/>
            <w:vAlign w:val="center"/>
            <w:hideMark/>
          </w:tcPr>
          <w:p w14:paraId="12DA58E1"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01/TFM-1          </w:t>
            </w:r>
          </w:p>
        </w:tc>
        <w:tc>
          <w:tcPr>
            <w:tcW w:w="1414" w:type="dxa"/>
            <w:tcBorders>
              <w:top w:val="nil"/>
              <w:left w:val="nil"/>
              <w:bottom w:val="single" w:sz="8" w:space="0" w:color="auto"/>
              <w:right w:val="single" w:sz="8" w:space="0" w:color="auto"/>
            </w:tcBorders>
            <w:noWrap/>
            <w:vAlign w:val="center"/>
            <w:hideMark/>
          </w:tcPr>
          <w:p w14:paraId="5D90694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nil"/>
              <w:left w:val="nil"/>
              <w:bottom w:val="single" w:sz="8" w:space="0" w:color="auto"/>
              <w:right w:val="single" w:sz="8" w:space="0" w:color="auto"/>
            </w:tcBorders>
            <w:noWrap/>
            <w:vAlign w:val="center"/>
            <w:hideMark/>
          </w:tcPr>
          <w:p w14:paraId="0823DC2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80</w:t>
            </w:r>
          </w:p>
        </w:tc>
        <w:tc>
          <w:tcPr>
            <w:tcW w:w="1214" w:type="dxa"/>
            <w:tcBorders>
              <w:top w:val="nil"/>
              <w:left w:val="nil"/>
              <w:bottom w:val="single" w:sz="8" w:space="0" w:color="auto"/>
              <w:right w:val="single" w:sz="8" w:space="0" w:color="auto"/>
            </w:tcBorders>
            <w:noWrap/>
            <w:vAlign w:val="center"/>
            <w:hideMark/>
          </w:tcPr>
          <w:p w14:paraId="62C28F3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5CB300E9"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5E64947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79</w:t>
            </w:r>
          </w:p>
        </w:tc>
        <w:tc>
          <w:tcPr>
            <w:tcW w:w="1865" w:type="dxa"/>
            <w:tcBorders>
              <w:top w:val="nil"/>
              <w:left w:val="nil"/>
              <w:bottom w:val="single" w:sz="4" w:space="0" w:color="auto"/>
              <w:right w:val="single" w:sz="8" w:space="0" w:color="auto"/>
            </w:tcBorders>
            <w:noWrap/>
            <w:vAlign w:val="center"/>
            <w:hideMark/>
          </w:tcPr>
          <w:p w14:paraId="53A15E5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50/TFM-2           </w:t>
            </w:r>
          </w:p>
        </w:tc>
        <w:tc>
          <w:tcPr>
            <w:tcW w:w="1414" w:type="dxa"/>
            <w:tcBorders>
              <w:top w:val="nil"/>
              <w:left w:val="nil"/>
              <w:bottom w:val="single" w:sz="4" w:space="0" w:color="auto"/>
              <w:right w:val="single" w:sz="8" w:space="0" w:color="auto"/>
            </w:tcBorders>
            <w:noWrap/>
            <w:vAlign w:val="center"/>
            <w:hideMark/>
          </w:tcPr>
          <w:p w14:paraId="70AD352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nil"/>
              <w:left w:val="nil"/>
              <w:bottom w:val="single" w:sz="4" w:space="0" w:color="auto"/>
              <w:right w:val="single" w:sz="8" w:space="0" w:color="auto"/>
            </w:tcBorders>
            <w:noWrap/>
            <w:vAlign w:val="center"/>
            <w:hideMark/>
          </w:tcPr>
          <w:p w14:paraId="3FDC00B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16</w:t>
            </w:r>
          </w:p>
        </w:tc>
        <w:tc>
          <w:tcPr>
            <w:tcW w:w="1214" w:type="dxa"/>
            <w:tcBorders>
              <w:top w:val="nil"/>
              <w:left w:val="nil"/>
              <w:bottom w:val="single" w:sz="4" w:space="0" w:color="auto"/>
              <w:right w:val="single" w:sz="8" w:space="0" w:color="auto"/>
            </w:tcBorders>
            <w:noWrap/>
            <w:vAlign w:val="center"/>
            <w:hideMark/>
          </w:tcPr>
          <w:p w14:paraId="761347B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47AE6FB9"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5A36C4C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80</w:t>
            </w:r>
          </w:p>
        </w:tc>
        <w:tc>
          <w:tcPr>
            <w:tcW w:w="1865" w:type="dxa"/>
            <w:tcBorders>
              <w:top w:val="single" w:sz="4" w:space="0" w:color="auto"/>
              <w:left w:val="nil"/>
              <w:bottom w:val="single" w:sz="8" w:space="0" w:color="auto"/>
              <w:right w:val="single" w:sz="8" w:space="0" w:color="auto"/>
            </w:tcBorders>
            <w:noWrap/>
            <w:vAlign w:val="center"/>
            <w:hideMark/>
          </w:tcPr>
          <w:p w14:paraId="02281A3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40/TFM-3           </w:t>
            </w:r>
          </w:p>
        </w:tc>
        <w:tc>
          <w:tcPr>
            <w:tcW w:w="1414" w:type="dxa"/>
            <w:tcBorders>
              <w:top w:val="single" w:sz="4" w:space="0" w:color="auto"/>
              <w:left w:val="nil"/>
              <w:bottom w:val="single" w:sz="8" w:space="0" w:color="auto"/>
              <w:right w:val="single" w:sz="8" w:space="0" w:color="auto"/>
            </w:tcBorders>
            <w:noWrap/>
            <w:vAlign w:val="center"/>
            <w:hideMark/>
          </w:tcPr>
          <w:p w14:paraId="578205C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single" w:sz="4" w:space="0" w:color="auto"/>
              <w:left w:val="nil"/>
              <w:bottom w:val="single" w:sz="8" w:space="0" w:color="auto"/>
              <w:right w:val="single" w:sz="8" w:space="0" w:color="auto"/>
            </w:tcBorders>
            <w:noWrap/>
            <w:vAlign w:val="center"/>
            <w:hideMark/>
          </w:tcPr>
          <w:p w14:paraId="322532D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16</w:t>
            </w:r>
          </w:p>
        </w:tc>
        <w:tc>
          <w:tcPr>
            <w:tcW w:w="1214" w:type="dxa"/>
            <w:tcBorders>
              <w:top w:val="single" w:sz="4" w:space="0" w:color="auto"/>
              <w:left w:val="nil"/>
              <w:bottom w:val="single" w:sz="8" w:space="0" w:color="auto"/>
              <w:right w:val="single" w:sz="8" w:space="0" w:color="auto"/>
            </w:tcBorders>
            <w:noWrap/>
            <w:vAlign w:val="center"/>
            <w:hideMark/>
          </w:tcPr>
          <w:p w14:paraId="581C106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2B2D51F0"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0A00F56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81</w:t>
            </w:r>
          </w:p>
        </w:tc>
        <w:tc>
          <w:tcPr>
            <w:tcW w:w="1865" w:type="dxa"/>
            <w:tcBorders>
              <w:top w:val="nil"/>
              <w:left w:val="nil"/>
              <w:bottom w:val="single" w:sz="4" w:space="0" w:color="auto"/>
              <w:right w:val="single" w:sz="8" w:space="0" w:color="auto"/>
            </w:tcBorders>
            <w:noWrap/>
            <w:vAlign w:val="center"/>
            <w:hideMark/>
          </w:tcPr>
          <w:p w14:paraId="61D3718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30RS-kan          </w:t>
            </w:r>
          </w:p>
        </w:tc>
        <w:tc>
          <w:tcPr>
            <w:tcW w:w="1414" w:type="dxa"/>
            <w:tcBorders>
              <w:top w:val="nil"/>
              <w:left w:val="nil"/>
              <w:bottom w:val="single" w:sz="4" w:space="0" w:color="auto"/>
              <w:right w:val="single" w:sz="8" w:space="0" w:color="auto"/>
            </w:tcBorders>
            <w:noWrap/>
            <w:vAlign w:val="center"/>
            <w:hideMark/>
          </w:tcPr>
          <w:p w14:paraId="07B6D3E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4" w:space="0" w:color="auto"/>
              <w:right w:val="single" w:sz="8" w:space="0" w:color="auto"/>
            </w:tcBorders>
            <w:noWrap/>
            <w:vAlign w:val="center"/>
            <w:hideMark/>
          </w:tcPr>
          <w:p w14:paraId="0BEB536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c>
          <w:tcPr>
            <w:tcW w:w="1214" w:type="dxa"/>
            <w:tcBorders>
              <w:top w:val="nil"/>
              <w:left w:val="nil"/>
              <w:bottom w:val="single" w:sz="4" w:space="0" w:color="auto"/>
              <w:right w:val="single" w:sz="8" w:space="0" w:color="auto"/>
            </w:tcBorders>
            <w:noWrap/>
            <w:vAlign w:val="center"/>
            <w:hideMark/>
          </w:tcPr>
          <w:p w14:paraId="5DEB692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FD12115"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04AD1F1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82</w:t>
            </w:r>
          </w:p>
        </w:tc>
        <w:tc>
          <w:tcPr>
            <w:tcW w:w="1865" w:type="dxa"/>
            <w:tcBorders>
              <w:top w:val="single" w:sz="4" w:space="0" w:color="auto"/>
              <w:left w:val="nil"/>
              <w:bottom w:val="single" w:sz="8" w:space="0" w:color="auto"/>
              <w:right w:val="single" w:sz="8" w:space="0" w:color="auto"/>
            </w:tcBorders>
            <w:noWrap/>
            <w:vAlign w:val="center"/>
            <w:hideMark/>
          </w:tcPr>
          <w:p w14:paraId="008E39A1"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00/RTV             </w:t>
            </w:r>
          </w:p>
        </w:tc>
        <w:tc>
          <w:tcPr>
            <w:tcW w:w="1414" w:type="dxa"/>
            <w:tcBorders>
              <w:top w:val="single" w:sz="4" w:space="0" w:color="auto"/>
              <w:left w:val="nil"/>
              <w:bottom w:val="single" w:sz="8" w:space="0" w:color="auto"/>
              <w:right w:val="single" w:sz="8" w:space="0" w:color="auto"/>
            </w:tcBorders>
            <w:noWrap/>
            <w:vAlign w:val="center"/>
            <w:hideMark/>
          </w:tcPr>
          <w:p w14:paraId="6B45968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single" w:sz="4" w:space="0" w:color="auto"/>
              <w:left w:val="nil"/>
              <w:bottom w:val="single" w:sz="8" w:space="0" w:color="auto"/>
              <w:right w:val="single" w:sz="8" w:space="0" w:color="auto"/>
            </w:tcBorders>
            <w:noWrap/>
            <w:vAlign w:val="center"/>
            <w:hideMark/>
          </w:tcPr>
          <w:p w14:paraId="67AC85F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single" w:sz="4" w:space="0" w:color="auto"/>
              <w:left w:val="nil"/>
              <w:bottom w:val="single" w:sz="8" w:space="0" w:color="auto"/>
              <w:right w:val="single" w:sz="8" w:space="0" w:color="auto"/>
            </w:tcBorders>
            <w:noWrap/>
            <w:vAlign w:val="center"/>
            <w:hideMark/>
          </w:tcPr>
          <w:p w14:paraId="609D5BA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40272269"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64EEE43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83</w:t>
            </w:r>
          </w:p>
        </w:tc>
        <w:tc>
          <w:tcPr>
            <w:tcW w:w="1865" w:type="dxa"/>
            <w:tcBorders>
              <w:top w:val="nil"/>
              <w:left w:val="nil"/>
              <w:bottom w:val="single" w:sz="4" w:space="0" w:color="auto"/>
              <w:right w:val="single" w:sz="8" w:space="0" w:color="auto"/>
            </w:tcBorders>
            <w:noWrap/>
            <w:vAlign w:val="center"/>
            <w:hideMark/>
          </w:tcPr>
          <w:p w14:paraId="3BB5032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TZ</w:t>
            </w:r>
          </w:p>
        </w:tc>
        <w:tc>
          <w:tcPr>
            <w:tcW w:w="1414" w:type="dxa"/>
            <w:tcBorders>
              <w:top w:val="nil"/>
              <w:left w:val="nil"/>
              <w:bottom w:val="single" w:sz="4" w:space="0" w:color="auto"/>
              <w:right w:val="single" w:sz="8" w:space="0" w:color="auto"/>
            </w:tcBorders>
            <w:noWrap/>
            <w:vAlign w:val="center"/>
            <w:hideMark/>
          </w:tcPr>
          <w:p w14:paraId="2A475A8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4" w:space="0" w:color="auto"/>
              <w:right w:val="single" w:sz="8" w:space="0" w:color="auto"/>
            </w:tcBorders>
            <w:noWrap/>
            <w:vAlign w:val="center"/>
            <w:hideMark/>
          </w:tcPr>
          <w:p w14:paraId="0E68684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4" w:space="0" w:color="auto"/>
              <w:right w:val="single" w:sz="8" w:space="0" w:color="auto"/>
            </w:tcBorders>
            <w:noWrap/>
            <w:vAlign w:val="center"/>
            <w:hideMark/>
          </w:tcPr>
          <w:p w14:paraId="5674211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35FECDE7"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385FFDE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84</w:t>
            </w:r>
          </w:p>
        </w:tc>
        <w:tc>
          <w:tcPr>
            <w:tcW w:w="1865" w:type="dxa"/>
            <w:tcBorders>
              <w:top w:val="single" w:sz="4" w:space="0" w:color="auto"/>
              <w:left w:val="nil"/>
              <w:bottom w:val="single" w:sz="8" w:space="0" w:color="auto"/>
              <w:right w:val="single" w:sz="8" w:space="0" w:color="auto"/>
            </w:tcBorders>
            <w:noWrap/>
            <w:vAlign w:val="center"/>
            <w:hideMark/>
          </w:tcPr>
          <w:p w14:paraId="559D102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TM</w:t>
            </w:r>
          </w:p>
        </w:tc>
        <w:tc>
          <w:tcPr>
            <w:tcW w:w="1414" w:type="dxa"/>
            <w:tcBorders>
              <w:top w:val="single" w:sz="4" w:space="0" w:color="auto"/>
              <w:left w:val="nil"/>
              <w:bottom w:val="single" w:sz="8" w:space="0" w:color="auto"/>
              <w:right w:val="single" w:sz="8" w:space="0" w:color="auto"/>
            </w:tcBorders>
            <w:noWrap/>
            <w:vAlign w:val="center"/>
            <w:hideMark/>
          </w:tcPr>
          <w:p w14:paraId="0581F56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single" w:sz="4" w:space="0" w:color="auto"/>
              <w:left w:val="nil"/>
              <w:bottom w:val="single" w:sz="8" w:space="0" w:color="auto"/>
              <w:right w:val="single" w:sz="8" w:space="0" w:color="auto"/>
            </w:tcBorders>
            <w:noWrap/>
            <w:vAlign w:val="center"/>
            <w:hideMark/>
          </w:tcPr>
          <w:p w14:paraId="65B0113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single" w:sz="4" w:space="0" w:color="auto"/>
              <w:left w:val="nil"/>
              <w:bottom w:val="single" w:sz="8" w:space="0" w:color="auto"/>
              <w:right w:val="single" w:sz="8" w:space="0" w:color="auto"/>
            </w:tcBorders>
            <w:noWrap/>
            <w:vAlign w:val="center"/>
            <w:hideMark/>
          </w:tcPr>
          <w:p w14:paraId="2E921A1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71A5558B"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0B2DD49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85</w:t>
            </w:r>
          </w:p>
        </w:tc>
        <w:tc>
          <w:tcPr>
            <w:tcW w:w="1865" w:type="dxa"/>
            <w:tcBorders>
              <w:top w:val="nil"/>
              <w:left w:val="nil"/>
              <w:bottom w:val="single" w:sz="8" w:space="0" w:color="auto"/>
              <w:right w:val="single" w:sz="8" w:space="0" w:color="auto"/>
            </w:tcBorders>
            <w:noWrap/>
            <w:vAlign w:val="center"/>
            <w:hideMark/>
          </w:tcPr>
          <w:p w14:paraId="784144C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TB2</w:t>
            </w:r>
          </w:p>
        </w:tc>
        <w:tc>
          <w:tcPr>
            <w:tcW w:w="1414" w:type="dxa"/>
            <w:tcBorders>
              <w:top w:val="nil"/>
              <w:left w:val="nil"/>
              <w:bottom w:val="single" w:sz="8" w:space="0" w:color="auto"/>
              <w:right w:val="single" w:sz="8" w:space="0" w:color="auto"/>
            </w:tcBorders>
            <w:noWrap/>
            <w:vAlign w:val="center"/>
            <w:hideMark/>
          </w:tcPr>
          <w:p w14:paraId="7AF8484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21FAB33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29BA784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r>
      <w:tr w:rsidR="00EB57E5" w:rsidRPr="00EB57E5" w14:paraId="61C6F021"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ECFAB3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86</w:t>
            </w:r>
          </w:p>
        </w:tc>
        <w:tc>
          <w:tcPr>
            <w:tcW w:w="1865" w:type="dxa"/>
            <w:tcBorders>
              <w:top w:val="nil"/>
              <w:left w:val="nil"/>
              <w:bottom w:val="single" w:sz="8" w:space="0" w:color="auto"/>
              <w:right w:val="single" w:sz="8" w:space="0" w:color="auto"/>
            </w:tcBorders>
            <w:noWrap/>
            <w:vAlign w:val="center"/>
            <w:hideMark/>
          </w:tcPr>
          <w:p w14:paraId="2FE7F7E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TCP</w:t>
            </w:r>
          </w:p>
        </w:tc>
        <w:tc>
          <w:tcPr>
            <w:tcW w:w="1414" w:type="dxa"/>
            <w:tcBorders>
              <w:top w:val="nil"/>
              <w:left w:val="nil"/>
              <w:bottom w:val="single" w:sz="8" w:space="0" w:color="auto"/>
              <w:right w:val="single" w:sz="8" w:space="0" w:color="auto"/>
            </w:tcBorders>
            <w:noWrap/>
            <w:vAlign w:val="center"/>
            <w:hideMark/>
          </w:tcPr>
          <w:p w14:paraId="711D54A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0D460D7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537F9D6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r>
      <w:tr w:rsidR="00EB57E5" w:rsidRPr="00EB57E5" w14:paraId="331A3622"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7F70F2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87</w:t>
            </w:r>
          </w:p>
        </w:tc>
        <w:tc>
          <w:tcPr>
            <w:tcW w:w="1865" w:type="dxa"/>
            <w:tcBorders>
              <w:top w:val="nil"/>
              <w:left w:val="nil"/>
              <w:bottom w:val="single" w:sz="8" w:space="0" w:color="auto"/>
              <w:right w:val="single" w:sz="8" w:space="0" w:color="auto"/>
            </w:tcBorders>
            <w:noWrap/>
            <w:vAlign w:val="center"/>
            <w:hideMark/>
          </w:tcPr>
          <w:p w14:paraId="4C0D645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TB1 </w:t>
            </w:r>
          </w:p>
        </w:tc>
        <w:tc>
          <w:tcPr>
            <w:tcW w:w="1414" w:type="dxa"/>
            <w:tcBorders>
              <w:top w:val="nil"/>
              <w:left w:val="nil"/>
              <w:bottom w:val="single" w:sz="8" w:space="0" w:color="auto"/>
              <w:right w:val="single" w:sz="8" w:space="0" w:color="auto"/>
            </w:tcBorders>
            <w:noWrap/>
            <w:vAlign w:val="center"/>
            <w:hideMark/>
          </w:tcPr>
          <w:p w14:paraId="38CE821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65629B0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12E33FF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r>
      <w:tr w:rsidR="00EB57E5" w:rsidRPr="00EB57E5" w14:paraId="53D528D8"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0F9B87C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88</w:t>
            </w:r>
          </w:p>
        </w:tc>
        <w:tc>
          <w:tcPr>
            <w:tcW w:w="1865" w:type="dxa"/>
            <w:tcBorders>
              <w:top w:val="nil"/>
              <w:left w:val="nil"/>
              <w:bottom w:val="single" w:sz="8" w:space="0" w:color="auto"/>
              <w:right w:val="single" w:sz="8" w:space="0" w:color="auto"/>
            </w:tcBorders>
            <w:noWrap/>
            <w:vAlign w:val="center"/>
            <w:hideMark/>
          </w:tcPr>
          <w:p w14:paraId="5CB587F5"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TBD</w:t>
            </w:r>
          </w:p>
        </w:tc>
        <w:tc>
          <w:tcPr>
            <w:tcW w:w="1414" w:type="dxa"/>
            <w:tcBorders>
              <w:top w:val="nil"/>
              <w:left w:val="nil"/>
              <w:bottom w:val="single" w:sz="8" w:space="0" w:color="auto"/>
              <w:right w:val="single" w:sz="8" w:space="0" w:color="auto"/>
            </w:tcBorders>
            <w:noWrap/>
            <w:vAlign w:val="center"/>
            <w:hideMark/>
          </w:tcPr>
          <w:p w14:paraId="3B2D9C9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5FDD3DD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459A846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3AC9A9E6"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38CDBB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89</w:t>
            </w:r>
          </w:p>
        </w:tc>
        <w:tc>
          <w:tcPr>
            <w:tcW w:w="1865" w:type="dxa"/>
            <w:tcBorders>
              <w:top w:val="nil"/>
              <w:left w:val="nil"/>
              <w:bottom w:val="single" w:sz="8" w:space="0" w:color="auto"/>
              <w:right w:val="single" w:sz="8" w:space="0" w:color="auto"/>
            </w:tcBorders>
            <w:noWrap/>
            <w:vAlign w:val="center"/>
            <w:hideMark/>
          </w:tcPr>
          <w:p w14:paraId="3DD6790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TGK</w:t>
            </w:r>
          </w:p>
        </w:tc>
        <w:tc>
          <w:tcPr>
            <w:tcW w:w="1414" w:type="dxa"/>
            <w:tcBorders>
              <w:top w:val="nil"/>
              <w:left w:val="nil"/>
              <w:bottom w:val="single" w:sz="8" w:space="0" w:color="auto"/>
              <w:right w:val="single" w:sz="8" w:space="0" w:color="auto"/>
            </w:tcBorders>
            <w:noWrap/>
            <w:vAlign w:val="center"/>
            <w:hideMark/>
          </w:tcPr>
          <w:p w14:paraId="67EE41E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3A625F5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6AF1013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0EC74DE4"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587B87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90</w:t>
            </w:r>
          </w:p>
        </w:tc>
        <w:tc>
          <w:tcPr>
            <w:tcW w:w="1865" w:type="dxa"/>
            <w:tcBorders>
              <w:top w:val="nil"/>
              <w:left w:val="nil"/>
              <w:bottom w:val="single" w:sz="8" w:space="0" w:color="auto"/>
              <w:right w:val="single" w:sz="8" w:space="0" w:color="auto"/>
            </w:tcBorders>
            <w:noWrap/>
            <w:vAlign w:val="center"/>
            <w:hideMark/>
          </w:tcPr>
          <w:p w14:paraId="22BD8EB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00/ROZ 6         </w:t>
            </w:r>
          </w:p>
        </w:tc>
        <w:tc>
          <w:tcPr>
            <w:tcW w:w="1414" w:type="dxa"/>
            <w:tcBorders>
              <w:top w:val="nil"/>
              <w:left w:val="nil"/>
              <w:bottom w:val="single" w:sz="8" w:space="0" w:color="auto"/>
              <w:right w:val="single" w:sz="8" w:space="0" w:color="auto"/>
            </w:tcBorders>
            <w:noWrap/>
            <w:vAlign w:val="center"/>
            <w:hideMark/>
          </w:tcPr>
          <w:p w14:paraId="5D19E81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45EA794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4F3A687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BB143D4"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0F03EC7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lastRenderedPageBreak/>
              <w:t>91</w:t>
            </w:r>
          </w:p>
        </w:tc>
        <w:tc>
          <w:tcPr>
            <w:tcW w:w="1865" w:type="dxa"/>
            <w:tcBorders>
              <w:top w:val="nil"/>
              <w:left w:val="nil"/>
              <w:bottom w:val="single" w:sz="8" w:space="0" w:color="auto"/>
              <w:right w:val="single" w:sz="8" w:space="0" w:color="auto"/>
            </w:tcBorders>
            <w:noWrap/>
            <w:vAlign w:val="center"/>
            <w:hideMark/>
          </w:tcPr>
          <w:p w14:paraId="2492388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02/ZN1             </w:t>
            </w:r>
          </w:p>
        </w:tc>
        <w:tc>
          <w:tcPr>
            <w:tcW w:w="1414" w:type="dxa"/>
            <w:tcBorders>
              <w:top w:val="nil"/>
              <w:left w:val="nil"/>
              <w:bottom w:val="single" w:sz="8" w:space="0" w:color="auto"/>
              <w:right w:val="single" w:sz="8" w:space="0" w:color="auto"/>
            </w:tcBorders>
            <w:noWrap/>
            <w:vAlign w:val="center"/>
            <w:hideMark/>
          </w:tcPr>
          <w:p w14:paraId="188FD44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60CFB94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1C04B57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r>
      <w:tr w:rsidR="00EB57E5" w:rsidRPr="00EB57E5" w14:paraId="517DC676"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A841A6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92</w:t>
            </w:r>
          </w:p>
        </w:tc>
        <w:tc>
          <w:tcPr>
            <w:tcW w:w="1865" w:type="dxa"/>
            <w:tcBorders>
              <w:top w:val="nil"/>
              <w:left w:val="nil"/>
              <w:bottom w:val="single" w:sz="8" w:space="0" w:color="auto"/>
              <w:right w:val="single" w:sz="8" w:space="0" w:color="auto"/>
            </w:tcBorders>
            <w:noWrap/>
            <w:vAlign w:val="center"/>
            <w:hideMark/>
          </w:tcPr>
          <w:p w14:paraId="18F6653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02/ZN2             </w:t>
            </w:r>
          </w:p>
        </w:tc>
        <w:tc>
          <w:tcPr>
            <w:tcW w:w="1414" w:type="dxa"/>
            <w:tcBorders>
              <w:top w:val="nil"/>
              <w:left w:val="nil"/>
              <w:bottom w:val="single" w:sz="8" w:space="0" w:color="auto"/>
              <w:right w:val="single" w:sz="8" w:space="0" w:color="auto"/>
            </w:tcBorders>
            <w:noWrap/>
            <w:vAlign w:val="center"/>
            <w:hideMark/>
          </w:tcPr>
          <w:p w14:paraId="3F94FF5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52146DB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74C1FFC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4AAB8BBE"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13388F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93</w:t>
            </w:r>
          </w:p>
        </w:tc>
        <w:tc>
          <w:tcPr>
            <w:tcW w:w="1865" w:type="dxa"/>
            <w:tcBorders>
              <w:top w:val="nil"/>
              <w:left w:val="nil"/>
              <w:bottom w:val="single" w:sz="8" w:space="0" w:color="auto"/>
              <w:right w:val="single" w:sz="8" w:space="0" w:color="auto"/>
            </w:tcBorders>
            <w:noWrap/>
            <w:vAlign w:val="center"/>
            <w:hideMark/>
          </w:tcPr>
          <w:p w14:paraId="111B2FE0"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 ZN3            </w:t>
            </w:r>
          </w:p>
        </w:tc>
        <w:tc>
          <w:tcPr>
            <w:tcW w:w="1414" w:type="dxa"/>
            <w:tcBorders>
              <w:top w:val="nil"/>
              <w:left w:val="nil"/>
              <w:bottom w:val="single" w:sz="8" w:space="0" w:color="auto"/>
              <w:right w:val="single" w:sz="8" w:space="0" w:color="auto"/>
            </w:tcBorders>
            <w:noWrap/>
            <w:vAlign w:val="center"/>
            <w:hideMark/>
          </w:tcPr>
          <w:p w14:paraId="5B084F4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68D7669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2A88518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51579BEC"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21CD59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94</w:t>
            </w:r>
          </w:p>
        </w:tc>
        <w:tc>
          <w:tcPr>
            <w:tcW w:w="1865" w:type="dxa"/>
            <w:tcBorders>
              <w:top w:val="nil"/>
              <w:left w:val="nil"/>
              <w:bottom w:val="single" w:sz="8" w:space="0" w:color="auto"/>
              <w:right w:val="single" w:sz="8" w:space="0" w:color="auto"/>
            </w:tcBorders>
            <w:noWrap/>
            <w:vAlign w:val="center"/>
            <w:hideMark/>
          </w:tcPr>
          <w:p w14:paraId="173B967E"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02/ZN4             </w:t>
            </w:r>
          </w:p>
        </w:tc>
        <w:tc>
          <w:tcPr>
            <w:tcW w:w="1414" w:type="dxa"/>
            <w:tcBorders>
              <w:top w:val="nil"/>
              <w:left w:val="nil"/>
              <w:bottom w:val="single" w:sz="8" w:space="0" w:color="auto"/>
              <w:right w:val="single" w:sz="8" w:space="0" w:color="auto"/>
            </w:tcBorders>
            <w:noWrap/>
            <w:vAlign w:val="center"/>
            <w:hideMark/>
          </w:tcPr>
          <w:p w14:paraId="64092AE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4EC0A70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4FD59F9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310B2128"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9059E8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95</w:t>
            </w:r>
          </w:p>
        </w:tc>
        <w:tc>
          <w:tcPr>
            <w:tcW w:w="1865" w:type="dxa"/>
            <w:tcBorders>
              <w:top w:val="nil"/>
              <w:left w:val="nil"/>
              <w:bottom w:val="single" w:sz="8" w:space="0" w:color="auto"/>
              <w:right w:val="single" w:sz="8" w:space="0" w:color="auto"/>
            </w:tcBorders>
            <w:noWrap/>
            <w:vAlign w:val="center"/>
            <w:hideMark/>
          </w:tcPr>
          <w:p w14:paraId="57A05DB0"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02/ZN5             </w:t>
            </w:r>
          </w:p>
        </w:tc>
        <w:tc>
          <w:tcPr>
            <w:tcW w:w="1414" w:type="dxa"/>
            <w:tcBorders>
              <w:top w:val="nil"/>
              <w:left w:val="nil"/>
              <w:bottom w:val="single" w:sz="8" w:space="0" w:color="auto"/>
              <w:right w:val="single" w:sz="8" w:space="0" w:color="auto"/>
            </w:tcBorders>
            <w:noWrap/>
            <w:vAlign w:val="center"/>
            <w:hideMark/>
          </w:tcPr>
          <w:p w14:paraId="3E371A4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62F8F55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03E987C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370C64DD"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303CE0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96</w:t>
            </w:r>
          </w:p>
        </w:tc>
        <w:tc>
          <w:tcPr>
            <w:tcW w:w="1865" w:type="dxa"/>
            <w:tcBorders>
              <w:top w:val="nil"/>
              <w:left w:val="nil"/>
              <w:bottom w:val="single" w:sz="8" w:space="0" w:color="auto"/>
              <w:right w:val="single" w:sz="8" w:space="0" w:color="auto"/>
            </w:tcBorders>
            <w:noWrap/>
            <w:vAlign w:val="center"/>
            <w:hideMark/>
          </w:tcPr>
          <w:p w14:paraId="1403BBDC"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02/RKP1         </w:t>
            </w:r>
          </w:p>
        </w:tc>
        <w:tc>
          <w:tcPr>
            <w:tcW w:w="1414" w:type="dxa"/>
            <w:tcBorders>
              <w:top w:val="nil"/>
              <w:left w:val="nil"/>
              <w:bottom w:val="single" w:sz="8" w:space="0" w:color="auto"/>
              <w:right w:val="single" w:sz="8" w:space="0" w:color="auto"/>
            </w:tcBorders>
            <w:noWrap/>
            <w:vAlign w:val="center"/>
            <w:hideMark/>
          </w:tcPr>
          <w:p w14:paraId="6E4AAE2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4208EA9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6B1C483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r>
      <w:tr w:rsidR="00EB57E5" w:rsidRPr="00EB57E5" w14:paraId="2149A621"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7186535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97</w:t>
            </w:r>
          </w:p>
        </w:tc>
        <w:tc>
          <w:tcPr>
            <w:tcW w:w="1865" w:type="dxa"/>
            <w:tcBorders>
              <w:top w:val="nil"/>
              <w:left w:val="nil"/>
              <w:bottom w:val="single" w:sz="4" w:space="0" w:color="auto"/>
              <w:right w:val="single" w:sz="8" w:space="0" w:color="auto"/>
            </w:tcBorders>
            <w:noWrap/>
            <w:vAlign w:val="center"/>
            <w:hideMark/>
          </w:tcPr>
          <w:p w14:paraId="49372CE2"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02/RKP2         </w:t>
            </w:r>
          </w:p>
        </w:tc>
        <w:tc>
          <w:tcPr>
            <w:tcW w:w="1414" w:type="dxa"/>
            <w:tcBorders>
              <w:top w:val="nil"/>
              <w:left w:val="nil"/>
              <w:bottom w:val="single" w:sz="4" w:space="0" w:color="auto"/>
              <w:right w:val="single" w:sz="8" w:space="0" w:color="auto"/>
            </w:tcBorders>
            <w:noWrap/>
            <w:vAlign w:val="center"/>
            <w:hideMark/>
          </w:tcPr>
          <w:p w14:paraId="64C1A7A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4" w:space="0" w:color="auto"/>
              <w:right w:val="single" w:sz="8" w:space="0" w:color="auto"/>
            </w:tcBorders>
            <w:noWrap/>
            <w:vAlign w:val="center"/>
            <w:hideMark/>
          </w:tcPr>
          <w:p w14:paraId="74498B6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4" w:space="0" w:color="auto"/>
              <w:right w:val="single" w:sz="8" w:space="0" w:color="auto"/>
            </w:tcBorders>
            <w:noWrap/>
            <w:vAlign w:val="center"/>
            <w:hideMark/>
          </w:tcPr>
          <w:p w14:paraId="4476EC0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8</w:t>
            </w:r>
          </w:p>
        </w:tc>
      </w:tr>
      <w:tr w:rsidR="00EB57E5" w:rsidRPr="00EB57E5" w14:paraId="1B77DF53"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217714C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98</w:t>
            </w:r>
          </w:p>
        </w:tc>
        <w:tc>
          <w:tcPr>
            <w:tcW w:w="1865" w:type="dxa"/>
            <w:tcBorders>
              <w:top w:val="single" w:sz="4" w:space="0" w:color="auto"/>
              <w:left w:val="nil"/>
              <w:bottom w:val="single" w:sz="8" w:space="0" w:color="auto"/>
              <w:right w:val="single" w:sz="8" w:space="0" w:color="auto"/>
            </w:tcBorders>
            <w:noWrap/>
            <w:vAlign w:val="center"/>
            <w:hideMark/>
          </w:tcPr>
          <w:p w14:paraId="7066145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01/RSK-4        </w:t>
            </w:r>
          </w:p>
        </w:tc>
        <w:tc>
          <w:tcPr>
            <w:tcW w:w="1414" w:type="dxa"/>
            <w:tcBorders>
              <w:top w:val="single" w:sz="4" w:space="0" w:color="auto"/>
              <w:left w:val="nil"/>
              <w:bottom w:val="single" w:sz="8" w:space="0" w:color="auto"/>
              <w:right w:val="single" w:sz="8" w:space="0" w:color="auto"/>
            </w:tcBorders>
            <w:noWrap/>
            <w:vAlign w:val="center"/>
            <w:hideMark/>
          </w:tcPr>
          <w:p w14:paraId="1727A1A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single" w:sz="4" w:space="0" w:color="auto"/>
              <w:left w:val="nil"/>
              <w:bottom w:val="single" w:sz="8" w:space="0" w:color="auto"/>
              <w:right w:val="single" w:sz="8" w:space="0" w:color="auto"/>
            </w:tcBorders>
            <w:noWrap/>
            <w:vAlign w:val="center"/>
            <w:hideMark/>
          </w:tcPr>
          <w:p w14:paraId="66715F4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single" w:sz="4" w:space="0" w:color="auto"/>
              <w:left w:val="nil"/>
              <w:bottom w:val="single" w:sz="8" w:space="0" w:color="auto"/>
              <w:right w:val="single" w:sz="8" w:space="0" w:color="auto"/>
            </w:tcBorders>
            <w:noWrap/>
            <w:vAlign w:val="center"/>
            <w:hideMark/>
          </w:tcPr>
          <w:p w14:paraId="266212C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B23CE55"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0BF240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99</w:t>
            </w:r>
          </w:p>
        </w:tc>
        <w:tc>
          <w:tcPr>
            <w:tcW w:w="1865" w:type="dxa"/>
            <w:tcBorders>
              <w:top w:val="nil"/>
              <w:left w:val="nil"/>
              <w:bottom w:val="single" w:sz="8" w:space="0" w:color="auto"/>
              <w:right w:val="single" w:sz="8" w:space="0" w:color="auto"/>
            </w:tcBorders>
            <w:noWrap/>
            <w:vAlign w:val="center"/>
            <w:hideMark/>
          </w:tcPr>
          <w:p w14:paraId="1FD524B0"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01/ROS-4      </w:t>
            </w:r>
          </w:p>
        </w:tc>
        <w:tc>
          <w:tcPr>
            <w:tcW w:w="1414" w:type="dxa"/>
            <w:tcBorders>
              <w:top w:val="nil"/>
              <w:left w:val="nil"/>
              <w:bottom w:val="single" w:sz="8" w:space="0" w:color="auto"/>
              <w:right w:val="single" w:sz="8" w:space="0" w:color="auto"/>
            </w:tcBorders>
            <w:noWrap/>
            <w:vAlign w:val="center"/>
            <w:hideMark/>
          </w:tcPr>
          <w:p w14:paraId="4EED441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17</w:t>
            </w:r>
          </w:p>
        </w:tc>
        <w:tc>
          <w:tcPr>
            <w:tcW w:w="1214" w:type="dxa"/>
            <w:tcBorders>
              <w:top w:val="nil"/>
              <w:left w:val="nil"/>
              <w:bottom w:val="single" w:sz="8" w:space="0" w:color="auto"/>
              <w:right w:val="single" w:sz="8" w:space="0" w:color="auto"/>
            </w:tcBorders>
            <w:noWrap/>
            <w:vAlign w:val="center"/>
            <w:hideMark/>
          </w:tcPr>
          <w:p w14:paraId="7F5ACDA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18</w:t>
            </w:r>
          </w:p>
        </w:tc>
        <w:tc>
          <w:tcPr>
            <w:tcW w:w="1214" w:type="dxa"/>
            <w:tcBorders>
              <w:top w:val="nil"/>
              <w:left w:val="nil"/>
              <w:bottom w:val="single" w:sz="8" w:space="0" w:color="auto"/>
              <w:right w:val="single" w:sz="8" w:space="0" w:color="auto"/>
            </w:tcBorders>
            <w:noWrap/>
            <w:vAlign w:val="center"/>
            <w:hideMark/>
          </w:tcPr>
          <w:p w14:paraId="59902D3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0B82BDCC"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7AF588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100</w:t>
            </w:r>
          </w:p>
        </w:tc>
        <w:tc>
          <w:tcPr>
            <w:tcW w:w="1865" w:type="dxa"/>
            <w:tcBorders>
              <w:top w:val="nil"/>
              <w:left w:val="nil"/>
              <w:bottom w:val="single" w:sz="8" w:space="0" w:color="auto"/>
              <w:right w:val="single" w:sz="8" w:space="0" w:color="auto"/>
            </w:tcBorders>
            <w:noWrap/>
            <w:vAlign w:val="center"/>
            <w:hideMark/>
          </w:tcPr>
          <w:p w14:paraId="1CE5634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01/REA-3      </w:t>
            </w:r>
          </w:p>
        </w:tc>
        <w:tc>
          <w:tcPr>
            <w:tcW w:w="1414" w:type="dxa"/>
            <w:tcBorders>
              <w:top w:val="nil"/>
              <w:left w:val="nil"/>
              <w:bottom w:val="single" w:sz="8" w:space="0" w:color="auto"/>
              <w:right w:val="single" w:sz="8" w:space="0" w:color="auto"/>
            </w:tcBorders>
            <w:noWrap/>
            <w:vAlign w:val="center"/>
            <w:hideMark/>
          </w:tcPr>
          <w:p w14:paraId="271F7CD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15</w:t>
            </w:r>
          </w:p>
        </w:tc>
        <w:tc>
          <w:tcPr>
            <w:tcW w:w="1214" w:type="dxa"/>
            <w:tcBorders>
              <w:top w:val="nil"/>
              <w:left w:val="nil"/>
              <w:bottom w:val="single" w:sz="8" w:space="0" w:color="auto"/>
              <w:right w:val="single" w:sz="8" w:space="0" w:color="auto"/>
            </w:tcBorders>
            <w:noWrap/>
            <w:vAlign w:val="center"/>
            <w:hideMark/>
          </w:tcPr>
          <w:p w14:paraId="7E04B48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14</w:t>
            </w:r>
          </w:p>
        </w:tc>
        <w:tc>
          <w:tcPr>
            <w:tcW w:w="1214" w:type="dxa"/>
            <w:tcBorders>
              <w:top w:val="nil"/>
              <w:left w:val="nil"/>
              <w:bottom w:val="single" w:sz="8" w:space="0" w:color="auto"/>
              <w:right w:val="single" w:sz="8" w:space="0" w:color="auto"/>
            </w:tcBorders>
            <w:noWrap/>
            <w:vAlign w:val="center"/>
            <w:hideMark/>
          </w:tcPr>
          <w:p w14:paraId="158E348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 </w:t>
            </w:r>
          </w:p>
        </w:tc>
      </w:tr>
      <w:tr w:rsidR="00EB57E5" w:rsidRPr="00EB57E5" w14:paraId="4C2A8C3B"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1B7F3E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101</w:t>
            </w:r>
          </w:p>
        </w:tc>
        <w:tc>
          <w:tcPr>
            <w:tcW w:w="1865" w:type="dxa"/>
            <w:tcBorders>
              <w:top w:val="nil"/>
              <w:left w:val="nil"/>
              <w:bottom w:val="single" w:sz="8" w:space="0" w:color="auto"/>
              <w:right w:val="single" w:sz="8" w:space="0" w:color="auto"/>
            </w:tcBorders>
            <w:noWrap/>
            <w:vAlign w:val="center"/>
            <w:hideMark/>
          </w:tcPr>
          <w:p w14:paraId="7914D8F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00/RTV         </w:t>
            </w:r>
          </w:p>
        </w:tc>
        <w:tc>
          <w:tcPr>
            <w:tcW w:w="1414" w:type="dxa"/>
            <w:tcBorders>
              <w:top w:val="nil"/>
              <w:left w:val="nil"/>
              <w:bottom w:val="single" w:sz="8" w:space="0" w:color="auto"/>
              <w:right w:val="single" w:sz="8" w:space="0" w:color="auto"/>
            </w:tcBorders>
            <w:noWrap/>
            <w:vAlign w:val="center"/>
            <w:hideMark/>
          </w:tcPr>
          <w:p w14:paraId="2FD4FCE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18F652E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3CD82C5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409B5E8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7527FD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102</w:t>
            </w:r>
          </w:p>
        </w:tc>
        <w:tc>
          <w:tcPr>
            <w:tcW w:w="1865" w:type="dxa"/>
            <w:tcBorders>
              <w:top w:val="nil"/>
              <w:left w:val="nil"/>
              <w:bottom w:val="single" w:sz="8" w:space="0" w:color="auto"/>
              <w:right w:val="single" w:sz="8" w:space="0" w:color="auto"/>
            </w:tcBorders>
            <w:noWrap/>
            <w:vAlign w:val="center"/>
            <w:hideMark/>
          </w:tcPr>
          <w:p w14:paraId="52FFFF40"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00/REA4-1    </w:t>
            </w:r>
          </w:p>
        </w:tc>
        <w:tc>
          <w:tcPr>
            <w:tcW w:w="1414" w:type="dxa"/>
            <w:tcBorders>
              <w:top w:val="nil"/>
              <w:left w:val="nil"/>
              <w:bottom w:val="single" w:sz="8" w:space="0" w:color="auto"/>
              <w:right w:val="single" w:sz="8" w:space="0" w:color="auto"/>
            </w:tcBorders>
            <w:noWrap/>
            <w:vAlign w:val="center"/>
            <w:hideMark/>
          </w:tcPr>
          <w:p w14:paraId="41F01C6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8" w:space="0" w:color="auto"/>
              <w:right w:val="single" w:sz="8" w:space="0" w:color="auto"/>
            </w:tcBorders>
            <w:noWrap/>
            <w:vAlign w:val="center"/>
            <w:hideMark/>
          </w:tcPr>
          <w:p w14:paraId="337E99A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nil"/>
              <w:left w:val="nil"/>
              <w:bottom w:val="single" w:sz="8" w:space="0" w:color="auto"/>
              <w:right w:val="single" w:sz="8" w:space="0" w:color="auto"/>
            </w:tcBorders>
            <w:noWrap/>
            <w:vAlign w:val="center"/>
            <w:hideMark/>
          </w:tcPr>
          <w:p w14:paraId="1ADA37C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r>
      <w:tr w:rsidR="00EB57E5" w:rsidRPr="00EB57E5" w14:paraId="05D074AE"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387587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103</w:t>
            </w:r>
          </w:p>
        </w:tc>
        <w:tc>
          <w:tcPr>
            <w:tcW w:w="1865" w:type="dxa"/>
            <w:tcBorders>
              <w:top w:val="nil"/>
              <w:left w:val="nil"/>
              <w:bottom w:val="single" w:sz="8" w:space="0" w:color="auto"/>
              <w:right w:val="single" w:sz="8" w:space="0" w:color="auto"/>
            </w:tcBorders>
            <w:noWrap/>
            <w:vAlign w:val="center"/>
            <w:hideMark/>
          </w:tcPr>
          <w:p w14:paraId="1A5874E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00/R01-1       </w:t>
            </w:r>
          </w:p>
        </w:tc>
        <w:tc>
          <w:tcPr>
            <w:tcW w:w="1414" w:type="dxa"/>
            <w:tcBorders>
              <w:top w:val="nil"/>
              <w:left w:val="nil"/>
              <w:bottom w:val="single" w:sz="8" w:space="0" w:color="auto"/>
              <w:right w:val="single" w:sz="8" w:space="0" w:color="auto"/>
            </w:tcBorders>
            <w:noWrap/>
            <w:vAlign w:val="center"/>
            <w:hideMark/>
          </w:tcPr>
          <w:p w14:paraId="4E89FFA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52</w:t>
            </w:r>
          </w:p>
        </w:tc>
        <w:tc>
          <w:tcPr>
            <w:tcW w:w="1214" w:type="dxa"/>
            <w:tcBorders>
              <w:top w:val="nil"/>
              <w:left w:val="nil"/>
              <w:bottom w:val="single" w:sz="8" w:space="0" w:color="auto"/>
              <w:right w:val="single" w:sz="8" w:space="0" w:color="auto"/>
            </w:tcBorders>
            <w:noWrap/>
            <w:vAlign w:val="center"/>
            <w:hideMark/>
          </w:tcPr>
          <w:p w14:paraId="1F20E6C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52</w:t>
            </w:r>
          </w:p>
        </w:tc>
        <w:tc>
          <w:tcPr>
            <w:tcW w:w="1214" w:type="dxa"/>
            <w:tcBorders>
              <w:top w:val="nil"/>
              <w:left w:val="nil"/>
              <w:bottom w:val="single" w:sz="8" w:space="0" w:color="auto"/>
              <w:right w:val="single" w:sz="8" w:space="0" w:color="auto"/>
            </w:tcBorders>
            <w:noWrap/>
            <w:vAlign w:val="center"/>
            <w:hideMark/>
          </w:tcPr>
          <w:p w14:paraId="4C41727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r>
      <w:tr w:rsidR="00EB57E5" w:rsidRPr="00EB57E5" w14:paraId="2820482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918F4F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104</w:t>
            </w:r>
          </w:p>
        </w:tc>
        <w:tc>
          <w:tcPr>
            <w:tcW w:w="1865" w:type="dxa"/>
            <w:tcBorders>
              <w:top w:val="nil"/>
              <w:left w:val="nil"/>
              <w:bottom w:val="single" w:sz="8" w:space="0" w:color="auto"/>
              <w:right w:val="single" w:sz="8" w:space="0" w:color="auto"/>
            </w:tcBorders>
            <w:noWrap/>
            <w:vAlign w:val="center"/>
            <w:hideMark/>
          </w:tcPr>
          <w:p w14:paraId="3D7A01E4"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00/R01-2       </w:t>
            </w:r>
          </w:p>
        </w:tc>
        <w:tc>
          <w:tcPr>
            <w:tcW w:w="1414" w:type="dxa"/>
            <w:tcBorders>
              <w:top w:val="nil"/>
              <w:left w:val="nil"/>
              <w:bottom w:val="single" w:sz="8" w:space="0" w:color="auto"/>
              <w:right w:val="single" w:sz="8" w:space="0" w:color="auto"/>
            </w:tcBorders>
            <w:noWrap/>
            <w:vAlign w:val="center"/>
            <w:hideMark/>
          </w:tcPr>
          <w:p w14:paraId="0CA76C1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34</w:t>
            </w:r>
          </w:p>
        </w:tc>
        <w:tc>
          <w:tcPr>
            <w:tcW w:w="1214" w:type="dxa"/>
            <w:tcBorders>
              <w:top w:val="nil"/>
              <w:left w:val="nil"/>
              <w:bottom w:val="single" w:sz="8" w:space="0" w:color="auto"/>
              <w:right w:val="single" w:sz="8" w:space="0" w:color="auto"/>
            </w:tcBorders>
            <w:noWrap/>
            <w:vAlign w:val="center"/>
            <w:hideMark/>
          </w:tcPr>
          <w:p w14:paraId="0DEA3CD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34</w:t>
            </w:r>
          </w:p>
        </w:tc>
        <w:tc>
          <w:tcPr>
            <w:tcW w:w="1214" w:type="dxa"/>
            <w:tcBorders>
              <w:top w:val="nil"/>
              <w:left w:val="nil"/>
              <w:bottom w:val="single" w:sz="8" w:space="0" w:color="auto"/>
              <w:right w:val="single" w:sz="8" w:space="0" w:color="auto"/>
            </w:tcBorders>
            <w:noWrap/>
            <w:vAlign w:val="center"/>
            <w:hideMark/>
          </w:tcPr>
          <w:p w14:paraId="6E2BF9E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AC67692"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97BC8A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105</w:t>
            </w:r>
          </w:p>
        </w:tc>
        <w:tc>
          <w:tcPr>
            <w:tcW w:w="1865" w:type="dxa"/>
            <w:tcBorders>
              <w:top w:val="nil"/>
              <w:left w:val="nil"/>
              <w:bottom w:val="single" w:sz="8" w:space="0" w:color="auto"/>
              <w:right w:val="single" w:sz="8" w:space="0" w:color="auto"/>
            </w:tcBorders>
            <w:noWrap/>
            <w:vAlign w:val="center"/>
            <w:hideMark/>
          </w:tcPr>
          <w:p w14:paraId="1CCE282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00/REA5       </w:t>
            </w:r>
          </w:p>
        </w:tc>
        <w:tc>
          <w:tcPr>
            <w:tcW w:w="1414" w:type="dxa"/>
            <w:tcBorders>
              <w:top w:val="nil"/>
              <w:left w:val="nil"/>
              <w:bottom w:val="single" w:sz="8" w:space="0" w:color="auto"/>
              <w:right w:val="single" w:sz="8" w:space="0" w:color="auto"/>
            </w:tcBorders>
            <w:noWrap/>
            <w:vAlign w:val="center"/>
            <w:hideMark/>
          </w:tcPr>
          <w:p w14:paraId="2BE8417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23</w:t>
            </w:r>
          </w:p>
        </w:tc>
        <w:tc>
          <w:tcPr>
            <w:tcW w:w="1214" w:type="dxa"/>
            <w:tcBorders>
              <w:top w:val="nil"/>
              <w:left w:val="nil"/>
              <w:bottom w:val="single" w:sz="8" w:space="0" w:color="auto"/>
              <w:right w:val="single" w:sz="8" w:space="0" w:color="auto"/>
            </w:tcBorders>
            <w:noWrap/>
            <w:vAlign w:val="center"/>
            <w:hideMark/>
          </w:tcPr>
          <w:p w14:paraId="0823E9B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nil"/>
              <w:left w:val="nil"/>
              <w:bottom w:val="single" w:sz="8" w:space="0" w:color="auto"/>
              <w:right w:val="single" w:sz="8" w:space="0" w:color="auto"/>
            </w:tcBorders>
            <w:noWrap/>
            <w:vAlign w:val="center"/>
            <w:hideMark/>
          </w:tcPr>
          <w:p w14:paraId="64C8EA0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5F71DB1A"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7ABF6DB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106</w:t>
            </w:r>
          </w:p>
        </w:tc>
        <w:tc>
          <w:tcPr>
            <w:tcW w:w="1865" w:type="dxa"/>
            <w:tcBorders>
              <w:top w:val="nil"/>
              <w:left w:val="nil"/>
              <w:bottom w:val="single" w:sz="4" w:space="0" w:color="auto"/>
              <w:right w:val="single" w:sz="8" w:space="0" w:color="auto"/>
            </w:tcBorders>
            <w:noWrap/>
            <w:vAlign w:val="center"/>
            <w:hideMark/>
          </w:tcPr>
          <w:p w14:paraId="1CE10BE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00/ROS1        </w:t>
            </w:r>
          </w:p>
        </w:tc>
        <w:tc>
          <w:tcPr>
            <w:tcW w:w="1414" w:type="dxa"/>
            <w:tcBorders>
              <w:top w:val="nil"/>
              <w:left w:val="nil"/>
              <w:bottom w:val="single" w:sz="4" w:space="0" w:color="auto"/>
              <w:right w:val="single" w:sz="8" w:space="0" w:color="auto"/>
            </w:tcBorders>
            <w:noWrap/>
            <w:vAlign w:val="center"/>
            <w:hideMark/>
          </w:tcPr>
          <w:p w14:paraId="009271A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4" w:space="0" w:color="auto"/>
              <w:right w:val="single" w:sz="8" w:space="0" w:color="auto"/>
            </w:tcBorders>
            <w:noWrap/>
            <w:vAlign w:val="center"/>
            <w:hideMark/>
          </w:tcPr>
          <w:p w14:paraId="0D1F4AF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4" w:space="0" w:color="auto"/>
              <w:right w:val="single" w:sz="8" w:space="0" w:color="auto"/>
            </w:tcBorders>
            <w:noWrap/>
            <w:vAlign w:val="center"/>
            <w:hideMark/>
          </w:tcPr>
          <w:p w14:paraId="048AE4A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r>
      <w:tr w:rsidR="00EB57E5" w:rsidRPr="00EB57E5" w14:paraId="13DAD479"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2DEF582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107</w:t>
            </w:r>
          </w:p>
        </w:tc>
        <w:tc>
          <w:tcPr>
            <w:tcW w:w="1865" w:type="dxa"/>
            <w:tcBorders>
              <w:top w:val="single" w:sz="4" w:space="0" w:color="auto"/>
              <w:left w:val="nil"/>
              <w:bottom w:val="single" w:sz="8" w:space="0" w:color="auto"/>
              <w:right w:val="single" w:sz="8" w:space="0" w:color="auto"/>
            </w:tcBorders>
            <w:noWrap/>
            <w:vAlign w:val="center"/>
            <w:hideMark/>
          </w:tcPr>
          <w:p w14:paraId="5215173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00/ROS2          </w:t>
            </w:r>
          </w:p>
        </w:tc>
        <w:tc>
          <w:tcPr>
            <w:tcW w:w="1414" w:type="dxa"/>
            <w:tcBorders>
              <w:top w:val="single" w:sz="4" w:space="0" w:color="auto"/>
              <w:left w:val="nil"/>
              <w:bottom w:val="single" w:sz="8" w:space="0" w:color="auto"/>
              <w:right w:val="single" w:sz="8" w:space="0" w:color="auto"/>
            </w:tcBorders>
            <w:noWrap/>
            <w:vAlign w:val="center"/>
            <w:hideMark/>
          </w:tcPr>
          <w:p w14:paraId="0E28BDC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single" w:sz="4" w:space="0" w:color="auto"/>
              <w:left w:val="nil"/>
              <w:bottom w:val="single" w:sz="8" w:space="0" w:color="auto"/>
              <w:right w:val="single" w:sz="8" w:space="0" w:color="auto"/>
            </w:tcBorders>
            <w:noWrap/>
            <w:vAlign w:val="center"/>
            <w:hideMark/>
          </w:tcPr>
          <w:p w14:paraId="4C0432A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single" w:sz="4" w:space="0" w:color="auto"/>
              <w:left w:val="nil"/>
              <w:bottom w:val="single" w:sz="8" w:space="0" w:color="auto"/>
              <w:right w:val="single" w:sz="8" w:space="0" w:color="auto"/>
            </w:tcBorders>
            <w:noWrap/>
            <w:vAlign w:val="center"/>
            <w:hideMark/>
          </w:tcPr>
          <w:p w14:paraId="5817606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w:t>
            </w:r>
          </w:p>
        </w:tc>
      </w:tr>
      <w:tr w:rsidR="00EB57E5" w:rsidRPr="00EB57E5" w14:paraId="7D27D09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D15D32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108</w:t>
            </w:r>
          </w:p>
        </w:tc>
        <w:tc>
          <w:tcPr>
            <w:tcW w:w="1865" w:type="dxa"/>
            <w:tcBorders>
              <w:top w:val="nil"/>
              <w:left w:val="nil"/>
              <w:bottom w:val="single" w:sz="8" w:space="0" w:color="auto"/>
              <w:right w:val="single" w:sz="8" w:space="0" w:color="auto"/>
            </w:tcBorders>
            <w:noWrap/>
            <w:vAlign w:val="center"/>
            <w:hideMark/>
          </w:tcPr>
          <w:p w14:paraId="5951D3DC"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00/REA1           </w:t>
            </w:r>
          </w:p>
        </w:tc>
        <w:tc>
          <w:tcPr>
            <w:tcW w:w="1414" w:type="dxa"/>
            <w:tcBorders>
              <w:top w:val="nil"/>
              <w:left w:val="nil"/>
              <w:bottom w:val="single" w:sz="8" w:space="0" w:color="auto"/>
              <w:right w:val="single" w:sz="8" w:space="0" w:color="auto"/>
            </w:tcBorders>
            <w:noWrap/>
            <w:vAlign w:val="center"/>
            <w:hideMark/>
          </w:tcPr>
          <w:p w14:paraId="3339793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30</w:t>
            </w:r>
          </w:p>
        </w:tc>
        <w:tc>
          <w:tcPr>
            <w:tcW w:w="1214" w:type="dxa"/>
            <w:tcBorders>
              <w:top w:val="nil"/>
              <w:left w:val="nil"/>
              <w:bottom w:val="single" w:sz="8" w:space="0" w:color="auto"/>
              <w:right w:val="single" w:sz="8" w:space="0" w:color="auto"/>
            </w:tcBorders>
            <w:noWrap/>
            <w:vAlign w:val="center"/>
            <w:hideMark/>
          </w:tcPr>
          <w:p w14:paraId="3EEBE1B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30</w:t>
            </w:r>
          </w:p>
        </w:tc>
        <w:tc>
          <w:tcPr>
            <w:tcW w:w="1214" w:type="dxa"/>
            <w:tcBorders>
              <w:top w:val="nil"/>
              <w:left w:val="nil"/>
              <w:bottom w:val="single" w:sz="8" w:space="0" w:color="auto"/>
              <w:right w:val="single" w:sz="8" w:space="0" w:color="auto"/>
            </w:tcBorders>
            <w:noWrap/>
            <w:vAlign w:val="center"/>
            <w:hideMark/>
          </w:tcPr>
          <w:p w14:paraId="7A3FD05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r>
      <w:tr w:rsidR="00EB57E5" w:rsidRPr="00EB57E5" w14:paraId="70638C2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B7B674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109</w:t>
            </w:r>
          </w:p>
        </w:tc>
        <w:tc>
          <w:tcPr>
            <w:tcW w:w="1865" w:type="dxa"/>
            <w:tcBorders>
              <w:top w:val="nil"/>
              <w:left w:val="nil"/>
              <w:bottom w:val="single" w:sz="8" w:space="0" w:color="auto"/>
              <w:right w:val="single" w:sz="8" w:space="0" w:color="auto"/>
            </w:tcBorders>
            <w:noWrap/>
            <w:vAlign w:val="center"/>
            <w:hideMark/>
          </w:tcPr>
          <w:p w14:paraId="483546C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30/ROS3           </w:t>
            </w:r>
          </w:p>
        </w:tc>
        <w:tc>
          <w:tcPr>
            <w:tcW w:w="1414" w:type="dxa"/>
            <w:tcBorders>
              <w:top w:val="nil"/>
              <w:left w:val="nil"/>
              <w:bottom w:val="single" w:sz="8" w:space="0" w:color="auto"/>
              <w:right w:val="single" w:sz="8" w:space="0" w:color="auto"/>
            </w:tcBorders>
            <w:noWrap/>
            <w:vAlign w:val="center"/>
            <w:hideMark/>
          </w:tcPr>
          <w:p w14:paraId="3EE977F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15</w:t>
            </w:r>
          </w:p>
        </w:tc>
        <w:tc>
          <w:tcPr>
            <w:tcW w:w="1214" w:type="dxa"/>
            <w:tcBorders>
              <w:top w:val="nil"/>
              <w:left w:val="nil"/>
              <w:bottom w:val="single" w:sz="8" w:space="0" w:color="auto"/>
              <w:right w:val="single" w:sz="8" w:space="0" w:color="auto"/>
            </w:tcBorders>
            <w:noWrap/>
            <w:vAlign w:val="center"/>
            <w:hideMark/>
          </w:tcPr>
          <w:p w14:paraId="1DAB3A1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17</w:t>
            </w:r>
          </w:p>
        </w:tc>
        <w:tc>
          <w:tcPr>
            <w:tcW w:w="1214" w:type="dxa"/>
            <w:tcBorders>
              <w:top w:val="nil"/>
              <w:left w:val="nil"/>
              <w:bottom w:val="single" w:sz="8" w:space="0" w:color="auto"/>
              <w:right w:val="single" w:sz="8" w:space="0" w:color="auto"/>
            </w:tcBorders>
            <w:noWrap/>
            <w:vAlign w:val="center"/>
            <w:hideMark/>
          </w:tcPr>
          <w:p w14:paraId="4CE10AA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r>
      <w:tr w:rsidR="00EB57E5" w:rsidRPr="00EB57E5" w14:paraId="7DFF21DB"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6039C7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110</w:t>
            </w:r>
          </w:p>
        </w:tc>
        <w:tc>
          <w:tcPr>
            <w:tcW w:w="1865" w:type="dxa"/>
            <w:tcBorders>
              <w:top w:val="nil"/>
              <w:left w:val="nil"/>
              <w:bottom w:val="single" w:sz="8" w:space="0" w:color="auto"/>
              <w:right w:val="single" w:sz="8" w:space="0" w:color="auto"/>
            </w:tcBorders>
            <w:noWrap/>
            <w:vAlign w:val="center"/>
            <w:hideMark/>
          </w:tcPr>
          <w:p w14:paraId="4395556C"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30/REA2-1         </w:t>
            </w:r>
          </w:p>
        </w:tc>
        <w:tc>
          <w:tcPr>
            <w:tcW w:w="1414" w:type="dxa"/>
            <w:tcBorders>
              <w:top w:val="nil"/>
              <w:left w:val="nil"/>
              <w:bottom w:val="single" w:sz="8" w:space="0" w:color="auto"/>
              <w:right w:val="single" w:sz="8" w:space="0" w:color="auto"/>
            </w:tcBorders>
            <w:noWrap/>
            <w:vAlign w:val="center"/>
            <w:hideMark/>
          </w:tcPr>
          <w:p w14:paraId="52FAD6D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17</w:t>
            </w:r>
          </w:p>
        </w:tc>
        <w:tc>
          <w:tcPr>
            <w:tcW w:w="1214" w:type="dxa"/>
            <w:tcBorders>
              <w:top w:val="nil"/>
              <w:left w:val="nil"/>
              <w:bottom w:val="single" w:sz="8" w:space="0" w:color="auto"/>
              <w:right w:val="single" w:sz="8" w:space="0" w:color="auto"/>
            </w:tcBorders>
            <w:noWrap/>
            <w:vAlign w:val="center"/>
            <w:hideMark/>
          </w:tcPr>
          <w:p w14:paraId="7C0FEDC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17</w:t>
            </w:r>
          </w:p>
        </w:tc>
        <w:tc>
          <w:tcPr>
            <w:tcW w:w="1214" w:type="dxa"/>
            <w:tcBorders>
              <w:top w:val="nil"/>
              <w:left w:val="nil"/>
              <w:bottom w:val="single" w:sz="8" w:space="0" w:color="auto"/>
              <w:right w:val="single" w:sz="8" w:space="0" w:color="auto"/>
            </w:tcBorders>
            <w:noWrap/>
            <w:vAlign w:val="center"/>
            <w:hideMark/>
          </w:tcPr>
          <w:p w14:paraId="0A230EE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13485084"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FC2D76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111</w:t>
            </w:r>
          </w:p>
        </w:tc>
        <w:tc>
          <w:tcPr>
            <w:tcW w:w="1865" w:type="dxa"/>
            <w:tcBorders>
              <w:top w:val="nil"/>
              <w:left w:val="nil"/>
              <w:bottom w:val="single" w:sz="8" w:space="0" w:color="auto"/>
              <w:right w:val="single" w:sz="8" w:space="0" w:color="auto"/>
            </w:tcBorders>
            <w:noWrap/>
            <w:vAlign w:val="center"/>
            <w:hideMark/>
          </w:tcPr>
          <w:p w14:paraId="30CD71CA"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20/REA1-2         </w:t>
            </w:r>
          </w:p>
        </w:tc>
        <w:tc>
          <w:tcPr>
            <w:tcW w:w="1414" w:type="dxa"/>
            <w:tcBorders>
              <w:top w:val="nil"/>
              <w:left w:val="nil"/>
              <w:bottom w:val="single" w:sz="8" w:space="0" w:color="auto"/>
              <w:right w:val="single" w:sz="8" w:space="0" w:color="auto"/>
            </w:tcBorders>
            <w:noWrap/>
            <w:vAlign w:val="center"/>
            <w:hideMark/>
          </w:tcPr>
          <w:p w14:paraId="54932C2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nil"/>
              <w:left w:val="nil"/>
              <w:bottom w:val="single" w:sz="8" w:space="0" w:color="auto"/>
              <w:right w:val="single" w:sz="8" w:space="0" w:color="auto"/>
            </w:tcBorders>
            <w:noWrap/>
            <w:vAlign w:val="center"/>
            <w:hideMark/>
          </w:tcPr>
          <w:p w14:paraId="2D11788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10</w:t>
            </w:r>
          </w:p>
        </w:tc>
        <w:tc>
          <w:tcPr>
            <w:tcW w:w="1214" w:type="dxa"/>
            <w:tcBorders>
              <w:top w:val="nil"/>
              <w:left w:val="nil"/>
              <w:bottom w:val="single" w:sz="8" w:space="0" w:color="auto"/>
              <w:right w:val="single" w:sz="8" w:space="0" w:color="auto"/>
            </w:tcBorders>
            <w:noWrap/>
            <w:vAlign w:val="center"/>
            <w:hideMark/>
          </w:tcPr>
          <w:p w14:paraId="1248F0B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A96D7E6"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584580D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112</w:t>
            </w:r>
          </w:p>
        </w:tc>
        <w:tc>
          <w:tcPr>
            <w:tcW w:w="1865" w:type="dxa"/>
            <w:tcBorders>
              <w:top w:val="nil"/>
              <w:left w:val="nil"/>
              <w:bottom w:val="single" w:sz="8" w:space="0" w:color="auto"/>
              <w:right w:val="single" w:sz="8" w:space="0" w:color="auto"/>
            </w:tcBorders>
            <w:noWrap/>
            <w:vAlign w:val="center"/>
            <w:hideMark/>
          </w:tcPr>
          <w:p w14:paraId="7D6D7EDD"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50/REA1-1 </w:t>
            </w:r>
          </w:p>
        </w:tc>
        <w:tc>
          <w:tcPr>
            <w:tcW w:w="1414" w:type="dxa"/>
            <w:tcBorders>
              <w:top w:val="nil"/>
              <w:left w:val="nil"/>
              <w:bottom w:val="single" w:sz="8" w:space="0" w:color="auto"/>
              <w:right w:val="single" w:sz="8" w:space="0" w:color="auto"/>
            </w:tcBorders>
            <w:noWrap/>
            <w:vAlign w:val="center"/>
            <w:hideMark/>
          </w:tcPr>
          <w:p w14:paraId="6CA8E9A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9</w:t>
            </w:r>
          </w:p>
        </w:tc>
        <w:tc>
          <w:tcPr>
            <w:tcW w:w="1214" w:type="dxa"/>
            <w:tcBorders>
              <w:top w:val="nil"/>
              <w:left w:val="nil"/>
              <w:bottom w:val="single" w:sz="8" w:space="0" w:color="auto"/>
              <w:right w:val="single" w:sz="8" w:space="0" w:color="auto"/>
            </w:tcBorders>
            <w:noWrap/>
            <w:vAlign w:val="center"/>
            <w:hideMark/>
          </w:tcPr>
          <w:p w14:paraId="2718B82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c>
          <w:tcPr>
            <w:tcW w:w="1214" w:type="dxa"/>
            <w:tcBorders>
              <w:top w:val="nil"/>
              <w:left w:val="nil"/>
              <w:bottom w:val="single" w:sz="8" w:space="0" w:color="auto"/>
              <w:right w:val="single" w:sz="8" w:space="0" w:color="auto"/>
            </w:tcBorders>
            <w:noWrap/>
            <w:vAlign w:val="center"/>
            <w:hideMark/>
          </w:tcPr>
          <w:p w14:paraId="7A5DC68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151A449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07E59A4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113</w:t>
            </w:r>
          </w:p>
        </w:tc>
        <w:tc>
          <w:tcPr>
            <w:tcW w:w="1865" w:type="dxa"/>
            <w:tcBorders>
              <w:top w:val="nil"/>
              <w:left w:val="nil"/>
              <w:bottom w:val="single" w:sz="8" w:space="0" w:color="auto"/>
              <w:right w:val="single" w:sz="8" w:space="0" w:color="auto"/>
            </w:tcBorders>
            <w:noWrap/>
            <w:vAlign w:val="center"/>
            <w:hideMark/>
          </w:tcPr>
          <w:p w14:paraId="0E5B614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50/REA1-3          </w:t>
            </w:r>
          </w:p>
        </w:tc>
        <w:tc>
          <w:tcPr>
            <w:tcW w:w="1414" w:type="dxa"/>
            <w:tcBorders>
              <w:top w:val="nil"/>
              <w:left w:val="nil"/>
              <w:bottom w:val="single" w:sz="8" w:space="0" w:color="auto"/>
              <w:right w:val="single" w:sz="8" w:space="0" w:color="auto"/>
            </w:tcBorders>
            <w:noWrap/>
            <w:vAlign w:val="center"/>
            <w:hideMark/>
          </w:tcPr>
          <w:p w14:paraId="62B03E2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25</w:t>
            </w:r>
          </w:p>
        </w:tc>
        <w:tc>
          <w:tcPr>
            <w:tcW w:w="1214" w:type="dxa"/>
            <w:tcBorders>
              <w:top w:val="nil"/>
              <w:left w:val="nil"/>
              <w:bottom w:val="single" w:sz="8" w:space="0" w:color="auto"/>
              <w:right w:val="single" w:sz="8" w:space="0" w:color="auto"/>
            </w:tcBorders>
            <w:noWrap/>
            <w:vAlign w:val="center"/>
            <w:hideMark/>
          </w:tcPr>
          <w:p w14:paraId="1E4C678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24</w:t>
            </w:r>
          </w:p>
        </w:tc>
        <w:tc>
          <w:tcPr>
            <w:tcW w:w="1214" w:type="dxa"/>
            <w:tcBorders>
              <w:top w:val="nil"/>
              <w:left w:val="nil"/>
              <w:bottom w:val="single" w:sz="8" w:space="0" w:color="auto"/>
              <w:right w:val="single" w:sz="8" w:space="0" w:color="auto"/>
            </w:tcBorders>
            <w:noWrap/>
            <w:vAlign w:val="center"/>
            <w:hideMark/>
          </w:tcPr>
          <w:p w14:paraId="742D9E2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616BAF07"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BC74F9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114</w:t>
            </w:r>
          </w:p>
        </w:tc>
        <w:tc>
          <w:tcPr>
            <w:tcW w:w="1865" w:type="dxa"/>
            <w:tcBorders>
              <w:top w:val="nil"/>
              <w:left w:val="nil"/>
              <w:bottom w:val="single" w:sz="8" w:space="0" w:color="auto"/>
              <w:right w:val="single" w:sz="8" w:space="0" w:color="auto"/>
            </w:tcBorders>
            <w:noWrap/>
            <w:vAlign w:val="center"/>
            <w:hideMark/>
          </w:tcPr>
          <w:p w14:paraId="184641A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CB-&gt;US1-:US7    </w:t>
            </w:r>
          </w:p>
        </w:tc>
        <w:tc>
          <w:tcPr>
            <w:tcW w:w="1414" w:type="dxa"/>
            <w:tcBorders>
              <w:top w:val="nil"/>
              <w:left w:val="nil"/>
              <w:bottom w:val="single" w:sz="8" w:space="0" w:color="auto"/>
              <w:right w:val="single" w:sz="8" w:space="0" w:color="auto"/>
            </w:tcBorders>
            <w:noWrap/>
            <w:vAlign w:val="center"/>
            <w:hideMark/>
          </w:tcPr>
          <w:p w14:paraId="5A519B0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07B542F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7</w:t>
            </w:r>
          </w:p>
        </w:tc>
        <w:tc>
          <w:tcPr>
            <w:tcW w:w="1214" w:type="dxa"/>
            <w:tcBorders>
              <w:top w:val="nil"/>
              <w:left w:val="nil"/>
              <w:bottom w:val="single" w:sz="8" w:space="0" w:color="auto"/>
              <w:right w:val="single" w:sz="8" w:space="0" w:color="auto"/>
            </w:tcBorders>
            <w:noWrap/>
            <w:vAlign w:val="center"/>
            <w:hideMark/>
          </w:tcPr>
          <w:p w14:paraId="4FD60AD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52D24035"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7B268B3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115</w:t>
            </w:r>
          </w:p>
        </w:tc>
        <w:tc>
          <w:tcPr>
            <w:tcW w:w="1865" w:type="dxa"/>
            <w:tcBorders>
              <w:top w:val="nil"/>
              <w:left w:val="nil"/>
              <w:bottom w:val="single" w:sz="8" w:space="0" w:color="auto"/>
              <w:right w:val="single" w:sz="8" w:space="0" w:color="auto"/>
            </w:tcBorders>
            <w:noWrap/>
            <w:vAlign w:val="center"/>
            <w:hideMark/>
          </w:tcPr>
          <w:p w14:paraId="10B7977F"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US1</w:t>
            </w:r>
          </w:p>
        </w:tc>
        <w:tc>
          <w:tcPr>
            <w:tcW w:w="1414" w:type="dxa"/>
            <w:tcBorders>
              <w:top w:val="nil"/>
              <w:left w:val="nil"/>
              <w:bottom w:val="single" w:sz="8" w:space="0" w:color="auto"/>
              <w:right w:val="single" w:sz="8" w:space="0" w:color="auto"/>
            </w:tcBorders>
            <w:noWrap/>
            <w:vAlign w:val="center"/>
            <w:hideMark/>
          </w:tcPr>
          <w:p w14:paraId="6E3BA6C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017ABAC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w:t>
            </w:r>
          </w:p>
        </w:tc>
        <w:tc>
          <w:tcPr>
            <w:tcW w:w="1214" w:type="dxa"/>
            <w:tcBorders>
              <w:top w:val="nil"/>
              <w:left w:val="nil"/>
              <w:bottom w:val="single" w:sz="8" w:space="0" w:color="auto"/>
              <w:right w:val="single" w:sz="8" w:space="0" w:color="auto"/>
            </w:tcBorders>
            <w:noWrap/>
            <w:vAlign w:val="center"/>
            <w:hideMark/>
          </w:tcPr>
          <w:p w14:paraId="5C5C0FA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62D4F48E"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6F606D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116</w:t>
            </w:r>
          </w:p>
        </w:tc>
        <w:tc>
          <w:tcPr>
            <w:tcW w:w="1865" w:type="dxa"/>
            <w:tcBorders>
              <w:top w:val="nil"/>
              <w:left w:val="nil"/>
              <w:bottom w:val="single" w:sz="8" w:space="0" w:color="auto"/>
              <w:right w:val="single" w:sz="8" w:space="0" w:color="auto"/>
            </w:tcBorders>
            <w:noWrap/>
            <w:vAlign w:val="center"/>
            <w:hideMark/>
          </w:tcPr>
          <w:p w14:paraId="077090C4"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US2</w:t>
            </w:r>
          </w:p>
        </w:tc>
        <w:tc>
          <w:tcPr>
            <w:tcW w:w="1414" w:type="dxa"/>
            <w:tcBorders>
              <w:top w:val="nil"/>
              <w:left w:val="nil"/>
              <w:bottom w:val="single" w:sz="8" w:space="0" w:color="auto"/>
              <w:right w:val="single" w:sz="8" w:space="0" w:color="auto"/>
            </w:tcBorders>
            <w:noWrap/>
            <w:vAlign w:val="center"/>
            <w:hideMark/>
          </w:tcPr>
          <w:p w14:paraId="046E66F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1A70578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17</w:t>
            </w:r>
          </w:p>
        </w:tc>
        <w:tc>
          <w:tcPr>
            <w:tcW w:w="1214" w:type="dxa"/>
            <w:tcBorders>
              <w:top w:val="nil"/>
              <w:left w:val="nil"/>
              <w:bottom w:val="single" w:sz="8" w:space="0" w:color="auto"/>
              <w:right w:val="single" w:sz="8" w:space="0" w:color="auto"/>
            </w:tcBorders>
            <w:noWrap/>
            <w:vAlign w:val="center"/>
            <w:hideMark/>
          </w:tcPr>
          <w:p w14:paraId="62DA114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5C865ABC"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EB6D4C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117</w:t>
            </w:r>
          </w:p>
        </w:tc>
        <w:tc>
          <w:tcPr>
            <w:tcW w:w="1865" w:type="dxa"/>
            <w:tcBorders>
              <w:top w:val="nil"/>
              <w:left w:val="nil"/>
              <w:bottom w:val="single" w:sz="8" w:space="0" w:color="auto"/>
              <w:right w:val="single" w:sz="8" w:space="0" w:color="auto"/>
            </w:tcBorders>
            <w:noWrap/>
            <w:vAlign w:val="center"/>
            <w:hideMark/>
          </w:tcPr>
          <w:p w14:paraId="670DFDC1"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US3</w:t>
            </w:r>
          </w:p>
        </w:tc>
        <w:tc>
          <w:tcPr>
            <w:tcW w:w="1414" w:type="dxa"/>
            <w:tcBorders>
              <w:top w:val="nil"/>
              <w:left w:val="nil"/>
              <w:bottom w:val="single" w:sz="8" w:space="0" w:color="auto"/>
              <w:right w:val="single" w:sz="8" w:space="0" w:color="auto"/>
            </w:tcBorders>
            <w:noWrap/>
            <w:vAlign w:val="center"/>
            <w:hideMark/>
          </w:tcPr>
          <w:p w14:paraId="1ECCD40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32EF784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20</w:t>
            </w:r>
          </w:p>
        </w:tc>
        <w:tc>
          <w:tcPr>
            <w:tcW w:w="1214" w:type="dxa"/>
            <w:tcBorders>
              <w:top w:val="nil"/>
              <w:left w:val="nil"/>
              <w:bottom w:val="single" w:sz="8" w:space="0" w:color="auto"/>
              <w:right w:val="single" w:sz="8" w:space="0" w:color="auto"/>
            </w:tcBorders>
            <w:noWrap/>
            <w:vAlign w:val="center"/>
            <w:hideMark/>
          </w:tcPr>
          <w:p w14:paraId="27E6CE5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256D0126"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953BF8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118</w:t>
            </w:r>
          </w:p>
        </w:tc>
        <w:tc>
          <w:tcPr>
            <w:tcW w:w="1865" w:type="dxa"/>
            <w:tcBorders>
              <w:top w:val="nil"/>
              <w:left w:val="nil"/>
              <w:bottom w:val="single" w:sz="8" w:space="0" w:color="auto"/>
              <w:right w:val="single" w:sz="8" w:space="0" w:color="auto"/>
            </w:tcBorders>
            <w:noWrap/>
            <w:vAlign w:val="center"/>
            <w:hideMark/>
          </w:tcPr>
          <w:p w14:paraId="0CE87B9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US4</w:t>
            </w:r>
          </w:p>
        </w:tc>
        <w:tc>
          <w:tcPr>
            <w:tcW w:w="1414" w:type="dxa"/>
            <w:tcBorders>
              <w:top w:val="nil"/>
              <w:left w:val="nil"/>
              <w:bottom w:val="single" w:sz="8" w:space="0" w:color="auto"/>
              <w:right w:val="single" w:sz="8" w:space="0" w:color="auto"/>
            </w:tcBorders>
            <w:noWrap/>
            <w:vAlign w:val="center"/>
            <w:hideMark/>
          </w:tcPr>
          <w:p w14:paraId="4DD9EA8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3C07305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w:t>
            </w:r>
          </w:p>
        </w:tc>
        <w:tc>
          <w:tcPr>
            <w:tcW w:w="1214" w:type="dxa"/>
            <w:tcBorders>
              <w:top w:val="nil"/>
              <w:left w:val="nil"/>
              <w:bottom w:val="single" w:sz="8" w:space="0" w:color="auto"/>
              <w:right w:val="single" w:sz="8" w:space="0" w:color="auto"/>
            </w:tcBorders>
            <w:noWrap/>
            <w:vAlign w:val="center"/>
            <w:hideMark/>
          </w:tcPr>
          <w:p w14:paraId="7AD701C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20284EBA"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1D1C30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119</w:t>
            </w:r>
          </w:p>
        </w:tc>
        <w:tc>
          <w:tcPr>
            <w:tcW w:w="1865" w:type="dxa"/>
            <w:tcBorders>
              <w:top w:val="nil"/>
              <w:left w:val="nil"/>
              <w:bottom w:val="single" w:sz="8" w:space="0" w:color="auto"/>
              <w:right w:val="single" w:sz="8" w:space="0" w:color="auto"/>
            </w:tcBorders>
            <w:noWrap/>
            <w:vAlign w:val="center"/>
            <w:hideMark/>
          </w:tcPr>
          <w:p w14:paraId="4733D48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US5</w:t>
            </w:r>
          </w:p>
        </w:tc>
        <w:tc>
          <w:tcPr>
            <w:tcW w:w="1414" w:type="dxa"/>
            <w:tcBorders>
              <w:top w:val="nil"/>
              <w:left w:val="nil"/>
              <w:bottom w:val="single" w:sz="8" w:space="0" w:color="auto"/>
              <w:right w:val="single" w:sz="8" w:space="0" w:color="auto"/>
            </w:tcBorders>
            <w:noWrap/>
            <w:vAlign w:val="center"/>
            <w:hideMark/>
          </w:tcPr>
          <w:p w14:paraId="2A6D625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4161690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w:t>
            </w:r>
          </w:p>
        </w:tc>
        <w:tc>
          <w:tcPr>
            <w:tcW w:w="1214" w:type="dxa"/>
            <w:tcBorders>
              <w:top w:val="nil"/>
              <w:left w:val="nil"/>
              <w:bottom w:val="single" w:sz="8" w:space="0" w:color="auto"/>
              <w:right w:val="single" w:sz="8" w:space="0" w:color="auto"/>
            </w:tcBorders>
            <w:noWrap/>
            <w:vAlign w:val="center"/>
            <w:hideMark/>
          </w:tcPr>
          <w:p w14:paraId="51074D2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ECA6D00"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456102D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120</w:t>
            </w:r>
          </w:p>
        </w:tc>
        <w:tc>
          <w:tcPr>
            <w:tcW w:w="1865" w:type="dxa"/>
            <w:tcBorders>
              <w:top w:val="nil"/>
              <w:left w:val="nil"/>
              <w:bottom w:val="single" w:sz="8" w:space="0" w:color="auto"/>
              <w:right w:val="single" w:sz="8" w:space="0" w:color="auto"/>
            </w:tcBorders>
            <w:noWrap/>
            <w:vAlign w:val="center"/>
            <w:hideMark/>
          </w:tcPr>
          <w:p w14:paraId="35B6168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US6</w:t>
            </w:r>
          </w:p>
        </w:tc>
        <w:tc>
          <w:tcPr>
            <w:tcW w:w="1414" w:type="dxa"/>
            <w:tcBorders>
              <w:top w:val="nil"/>
              <w:left w:val="nil"/>
              <w:bottom w:val="single" w:sz="8" w:space="0" w:color="auto"/>
              <w:right w:val="single" w:sz="8" w:space="0" w:color="auto"/>
            </w:tcBorders>
            <w:noWrap/>
            <w:vAlign w:val="center"/>
            <w:hideMark/>
          </w:tcPr>
          <w:p w14:paraId="258BADB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7A92EE95"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16</w:t>
            </w:r>
          </w:p>
        </w:tc>
        <w:tc>
          <w:tcPr>
            <w:tcW w:w="1214" w:type="dxa"/>
            <w:tcBorders>
              <w:top w:val="nil"/>
              <w:left w:val="nil"/>
              <w:bottom w:val="single" w:sz="8" w:space="0" w:color="auto"/>
              <w:right w:val="single" w:sz="8" w:space="0" w:color="auto"/>
            </w:tcBorders>
            <w:noWrap/>
            <w:vAlign w:val="center"/>
            <w:hideMark/>
          </w:tcPr>
          <w:p w14:paraId="71D7CC6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F69A587"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36C49F7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121</w:t>
            </w:r>
          </w:p>
        </w:tc>
        <w:tc>
          <w:tcPr>
            <w:tcW w:w="1865" w:type="dxa"/>
            <w:tcBorders>
              <w:top w:val="nil"/>
              <w:left w:val="nil"/>
              <w:bottom w:val="single" w:sz="8" w:space="0" w:color="auto"/>
              <w:right w:val="single" w:sz="8" w:space="0" w:color="auto"/>
            </w:tcBorders>
            <w:noWrap/>
            <w:vAlign w:val="center"/>
            <w:hideMark/>
          </w:tcPr>
          <w:p w14:paraId="3027A6C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US7</w:t>
            </w:r>
          </w:p>
        </w:tc>
        <w:tc>
          <w:tcPr>
            <w:tcW w:w="1414" w:type="dxa"/>
            <w:tcBorders>
              <w:top w:val="nil"/>
              <w:left w:val="nil"/>
              <w:bottom w:val="single" w:sz="8" w:space="0" w:color="auto"/>
              <w:right w:val="single" w:sz="8" w:space="0" w:color="auto"/>
            </w:tcBorders>
            <w:noWrap/>
            <w:vAlign w:val="center"/>
            <w:hideMark/>
          </w:tcPr>
          <w:p w14:paraId="7C35D96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38E1948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25</w:t>
            </w:r>
          </w:p>
        </w:tc>
        <w:tc>
          <w:tcPr>
            <w:tcW w:w="1214" w:type="dxa"/>
            <w:tcBorders>
              <w:top w:val="nil"/>
              <w:left w:val="nil"/>
              <w:bottom w:val="single" w:sz="8" w:space="0" w:color="auto"/>
              <w:right w:val="single" w:sz="8" w:space="0" w:color="auto"/>
            </w:tcBorders>
            <w:noWrap/>
            <w:vAlign w:val="center"/>
            <w:hideMark/>
          </w:tcPr>
          <w:p w14:paraId="410C496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60CF4872"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62FFF81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122</w:t>
            </w:r>
          </w:p>
        </w:tc>
        <w:tc>
          <w:tcPr>
            <w:tcW w:w="1865" w:type="dxa"/>
            <w:tcBorders>
              <w:top w:val="nil"/>
              <w:left w:val="nil"/>
              <w:bottom w:val="single" w:sz="4" w:space="0" w:color="auto"/>
              <w:right w:val="single" w:sz="8" w:space="0" w:color="auto"/>
            </w:tcBorders>
            <w:noWrap/>
            <w:vAlign w:val="center"/>
            <w:hideMark/>
          </w:tcPr>
          <w:p w14:paraId="10DD9893"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30/ROZ4</w:t>
            </w:r>
          </w:p>
        </w:tc>
        <w:tc>
          <w:tcPr>
            <w:tcW w:w="1414" w:type="dxa"/>
            <w:tcBorders>
              <w:top w:val="nil"/>
              <w:left w:val="nil"/>
              <w:bottom w:val="single" w:sz="4" w:space="0" w:color="auto"/>
              <w:right w:val="single" w:sz="8" w:space="0" w:color="auto"/>
            </w:tcBorders>
            <w:noWrap/>
            <w:vAlign w:val="center"/>
            <w:hideMark/>
          </w:tcPr>
          <w:p w14:paraId="2032E97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4" w:space="0" w:color="auto"/>
              <w:right w:val="single" w:sz="8" w:space="0" w:color="auto"/>
            </w:tcBorders>
            <w:noWrap/>
            <w:vAlign w:val="center"/>
            <w:hideMark/>
          </w:tcPr>
          <w:p w14:paraId="5C3243B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nil"/>
              <w:left w:val="nil"/>
              <w:bottom w:val="single" w:sz="4" w:space="0" w:color="auto"/>
              <w:right w:val="single" w:sz="8" w:space="0" w:color="auto"/>
            </w:tcBorders>
            <w:noWrap/>
            <w:vAlign w:val="center"/>
            <w:hideMark/>
          </w:tcPr>
          <w:p w14:paraId="0F5C3E5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3270E0A3"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0B1B1EE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123</w:t>
            </w:r>
          </w:p>
        </w:tc>
        <w:tc>
          <w:tcPr>
            <w:tcW w:w="1865" w:type="dxa"/>
            <w:tcBorders>
              <w:top w:val="single" w:sz="4" w:space="0" w:color="auto"/>
              <w:left w:val="nil"/>
              <w:bottom w:val="single" w:sz="8" w:space="0" w:color="auto"/>
              <w:right w:val="single" w:sz="8" w:space="0" w:color="auto"/>
            </w:tcBorders>
            <w:noWrap/>
            <w:vAlign w:val="center"/>
            <w:hideMark/>
          </w:tcPr>
          <w:p w14:paraId="2A7D1D1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30/ROZ5             </w:t>
            </w:r>
          </w:p>
        </w:tc>
        <w:tc>
          <w:tcPr>
            <w:tcW w:w="1414" w:type="dxa"/>
            <w:tcBorders>
              <w:top w:val="single" w:sz="4" w:space="0" w:color="auto"/>
              <w:left w:val="nil"/>
              <w:bottom w:val="single" w:sz="8" w:space="0" w:color="auto"/>
              <w:right w:val="single" w:sz="8" w:space="0" w:color="auto"/>
            </w:tcBorders>
            <w:noWrap/>
            <w:vAlign w:val="center"/>
            <w:hideMark/>
          </w:tcPr>
          <w:p w14:paraId="1CD1FCC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single" w:sz="4" w:space="0" w:color="auto"/>
              <w:left w:val="nil"/>
              <w:bottom w:val="single" w:sz="8" w:space="0" w:color="auto"/>
              <w:right w:val="single" w:sz="8" w:space="0" w:color="auto"/>
            </w:tcBorders>
            <w:noWrap/>
            <w:vAlign w:val="center"/>
            <w:hideMark/>
          </w:tcPr>
          <w:p w14:paraId="3EDA6C8D"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4</w:t>
            </w:r>
          </w:p>
        </w:tc>
        <w:tc>
          <w:tcPr>
            <w:tcW w:w="1214" w:type="dxa"/>
            <w:tcBorders>
              <w:top w:val="single" w:sz="4" w:space="0" w:color="auto"/>
              <w:left w:val="nil"/>
              <w:bottom w:val="single" w:sz="8" w:space="0" w:color="auto"/>
              <w:right w:val="single" w:sz="8" w:space="0" w:color="auto"/>
            </w:tcBorders>
            <w:noWrap/>
            <w:vAlign w:val="center"/>
            <w:hideMark/>
          </w:tcPr>
          <w:p w14:paraId="5C834166"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7D24D91A"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2F66AD5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lastRenderedPageBreak/>
              <w:t>124</w:t>
            </w:r>
          </w:p>
        </w:tc>
        <w:tc>
          <w:tcPr>
            <w:tcW w:w="1865" w:type="dxa"/>
            <w:tcBorders>
              <w:top w:val="nil"/>
              <w:left w:val="nil"/>
              <w:bottom w:val="single" w:sz="4" w:space="0" w:color="auto"/>
              <w:right w:val="single" w:sz="8" w:space="0" w:color="auto"/>
            </w:tcBorders>
            <w:noWrap/>
            <w:vAlign w:val="center"/>
            <w:hideMark/>
          </w:tcPr>
          <w:p w14:paraId="11150AE6"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30/ROZ3             </w:t>
            </w:r>
          </w:p>
        </w:tc>
        <w:tc>
          <w:tcPr>
            <w:tcW w:w="1414" w:type="dxa"/>
            <w:tcBorders>
              <w:top w:val="nil"/>
              <w:left w:val="nil"/>
              <w:bottom w:val="single" w:sz="4" w:space="0" w:color="auto"/>
              <w:right w:val="single" w:sz="8" w:space="0" w:color="auto"/>
            </w:tcBorders>
            <w:noWrap/>
            <w:vAlign w:val="center"/>
            <w:hideMark/>
          </w:tcPr>
          <w:p w14:paraId="6F4FCBA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4" w:space="0" w:color="auto"/>
              <w:right w:val="single" w:sz="8" w:space="0" w:color="auto"/>
            </w:tcBorders>
            <w:noWrap/>
            <w:vAlign w:val="center"/>
            <w:hideMark/>
          </w:tcPr>
          <w:p w14:paraId="6345BFE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w:t>
            </w:r>
          </w:p>
        </w:tc>
        <w:tc>
          <w:tcPr>
            <w:tcW w:w="1214" w:type="dxa"/>
            <w:tcBorders>
              <w:top w:val="nil"/>
              <w:left w:val="nil"/>
              <w:bottom w:val="single" w:sz="4" w:space="0" w:color="auto"/>
              <w:right w:val="single" w:sz="8" w:space="0" w:color="auto"/>
            </w:tcBorders>
            <w:noWrap/>
            <w:vAlign w:val="center"/>
            <w:hideMark/>
          </w:tcPr>
          <w:p w14:paraId="05DFFE2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r>
      <w:tr w:rsidR="00EB57E5" w:rsidRPr="00EB57E5" w14:paraId="4856A865"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09A9C59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125</w:t>
            </w:r>
          </w:p>
        </w:tc>
        <w:tc>
          <w:tcPr>
            <w:tcW w:w="1865" w:type="dxa"/>
            <w:tcBorders>
              <w:top w:val="single" w:sz="4" w:space="0" w:color="auto"/>
              <w:left w:val="nil"/>
              <w:bottom w:val="single" w:sz="8" w:space="0" w:color="auto"/>
              <w:right w:val="single" w:sz="8" w:space="0" w:color="auto"/>
            </w:tcBorders>
            <w:noWrap/>
            <w:vAlign w:val="center"/>
            <w:hideMark/>
          </w:tcPr>
          <w:p w14:paraId="510DF12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02/RUP1             </w:t>
            </w:r>
          </w:p>
        </w:tc>
        <w:tc>
          <w:tcPr>
            <w:tcW w:w="1414" w:type="dxa"/>
            <w:tcBorders>
              <w:top w:val="single" w:sz="4" w:space="0" w:color="auto"/>
              <w:left w:val="nil"/>
              <w:bottom w:val="single" w:sz="8" w:space="0" w:color="auto"/>
              <w:right w:val="single" w:sz="8" w:space="0" w:color="auto"/>
            </w:tcBorders>
            <w:noWrap/>
            <w:vAlign w:val="center"/>
            <w:hideMark/>
          </w:tcPr>
          <w:p w14:paraId="1EE9EB1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single" w:sz="4" w:space="0" w:color="auto"/>
              <w:left w:val="nil"/>
              <w:bottom w:val="single" w:sz="8" w:space="0" w:color="auto"/>
              <w:right w:val="single" w:sz="8" w:space="0" w:color="auto"/>
            </w:tcBorders>
            <w:noWrap/>
            <w:vAlign w:val="center"/>
            <w:hideMark/>
          </w:tcPr>
          <w:p w14:paraId="0EEDB85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c>
          <w:tcPr>
            <w:tcW w:w="1214" w:type="dxa"/>
            <w:tcBorders>
              <w:top w:val="single" w:sz="4" w:space="0" w:color="auto"/>
              <w:left w:val="nil"/>
              <w:bottom w:val="single" w:sz="8" w:space="0" w:color="auto"/>
              <w:right w:val="single" w:sz="8" w:space="0" w:color="auto"/>
            </w:tcBorders>
            <w:noWrap/>
            <w:vAlign w:val="center"/>
            <w:hideMark/>
          </w:tcPr>
          <w:p w14:paraId="50C59E4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6B2EF8AB" w14:textId="77777777" w:rsidTr="00725A82">
        <w:trPr>
          <w:trHeight w:val="300"/>
        </w:trPr>
        <w:tc>
          <w:tcPr>
            <w:tcW w:w="686" w:type="dxa"/>
            <w:tcBorders>
              <w:top w:val="nil"/>
              <w:left w:val="single" w:sz="8" w:space="0" w:color="auto"/>
              <w:bottom w:val="single" w:sz="4" w:space="0" w:color="auto"/>
              <w:right w:val="single" w:sz="8" w:space="0" w:color="auto"/>
            </w:tcBorders>
            <w:noWrap/>
            <w:vAlign w:val="center"/>
            <w:hideMark/>
          </w:tcPr>
          <w:p w14:paraId="3F86FBE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126</w:t>
            </w:r>
          </w:p>
        </w:tc>
        <w:tc>
          <w:tcPr>
            <w:tcW w:w="1865" w:type="dxa"/>
            <w:tcBorders>
              <w:top w:val="nil"/>
              <w:left w:val="nil"/>
              <w:bottom w:val="single" w:sz="4" w:space="0" w:color="auto"/>
              <w:right w:val="single" w:sz="8" w:space="0" w:color="auto"/>
            </w:tcBorders>
            <w:noWrap/>
            <w:vAlign w:val="center"/>
            <w:hideMark/>
          </w:tcPr>
          <w:p w14:paraId="387B15F4"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00/RUP2              </w:t>
            </w:r>
          </w:p>
        </w:tc>
        <w:tc>
          <w:tcPr>
            <w:tcW w:w="1414" w:type="dxa"/>
            <w:tcBorders>
              <w:top w:val="nil"/>
              <w:left w:val="nil"/>
              <w:bottom w:val="single" w:sz="4" w:space="0" w:color="auto"/>
              <w:right w:val="single" w:sz="8" w:space="0" w:color="auto"/>
            </w:tcBorders>
            <w:noWrap/>
            <w:vAlign w:val="center"/>
            <w:hideMark/>
          </w:tcPr>
          <w:p w14:paraId="6505F23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4" w:space="0" w:color="auto"/>
              <w:right w:val="single" w:sz="8" w:space="0" w:color="auto"/>
            </w:tcBorders>
            <w:noWrap/>
            <w:vAlign w:val="center"/>
            <w:hideMark/>
          </w:tcPr>
          <w:p w14:paraId="302A8AF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w:t>
            </w:r>
          </w:p>
        </w:tc>
        <w:tc>
          <w:tcPr>
            <w:tcW w:w="1214" w:type="dxa"/>
            <w:tcBorders>
              <w:top w:val="nil"/>
              <w:left w:val="nil"/>
              <w:bottom w:val="single" w:sz="4" w:space="0" w:color="auto"/>
              <w:right w:val="single" w:sz="8" w:space="0" w:color="auto"/>
            </w:tcBorders>
            <w:noWrap/>
            <w:vAlign w:val="center"/>
            <w:hideMark/>
          </w:tcPr>
          <w:p w14:paraId="6B20FA4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3</w:t>
            </w:r>
          </w:p>
        </w:tc>
      </w:tr>
      <w:tr w:rsidR="00EB57E5" w:rsidRPr="00EB57E5" w14:paraId="311AE5CC" w14:textId="77777777" w:rsidTr="00725A82">
        <w:trPr>
          <w:trHeight w:val="300"/>
        </w:trPr>
        <w:tc>
          <w:tcPr>
            <w:tcW w:w="686" w:type="dxa"/>
            <w:tcBorders>
              <w:top w:val="single" w:sz="4" w:space="0" w:color="auto"/>
              <w:left w:val="single" w:sz="8" w:space="0" w:color="auto"/>
              <w:bottom w:val="single" w:sz="8" w:space="0" w:color="auto"/>
              <w:right w:val="single" w:sz="8" w:space="0" w:color="auto"/>
            </w:tcBorders>
            <w:noWrap/>
            <w:vAlign w:val="center"/>
            <w:hideMark/>
          </w:tcPr>
          <w:p w14:paraId="0406A7D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127</w:t>
            </w:r>
          </w:p>
        </w:tc>
        <w:tc>
          <w:tcPr>
            <w:tcW w:w="1865" w:type="dxa"/>
            <w:tcBorders>
              <w:top w:val="single" w:sz="4" w:space="0" w:color="auto"/>
              <w:left w:val="nil"/>
              <w:bottom w:val="single" w:sz="8" w:space="0" w:color="auto"/>
              <w:right w:val="single" w:sz="8" w:space="0" w:color="auto"/>
            </w:tcBorders>
            <w:noWrap/>
            <w:vAlign w:val="center"/>
            <w:hideMark/>
          </w:tcPr>
          <w:p w14:paraId="0E61B65B"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RUP1/1              </w:t>
            </w:r>
          </w:p>
        </w:tc>
        <w:tc>
          <w:tcPr>
            <w:tcW w:w="1414" w:type="dxa"/>
            <w:tcBorders>
              <w:top w:val="single" w:sz="4" w:space="0" w:color="auto"/>
              <w:left w:val="nil"/>
              <w:bottom w:val="single" w:sz="8" w:space="0" w:color="auto"/>
              <w:right w:val="single" w:sz="8" w:space="0" w:color="auto"/>
            </w:tcBorders>
            <w:noWrap/>
            <w:vAlign w:val="center"/>
            <w:hideMark/>
          </w:tcPr>
          <w:p w14:paraId="559D6CF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single" w:sz="4" w:space="0" w:color="auto"/>
              <w:left w:val="nil"/>
              <w:bottom w:val="single" w:sz="8" w:space="0" w:color="auto"/>
              <w:right w:val="single" w:sz="8" w:space="0" w:color="auto"/>
            </w:tcBorders>
            <w:noWrap/>
            <w:vAlign w:val="center"/>
            <w:hideMark/>
          </w:tcPr>
          <w:p w14:paraId="136A2A8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5</w:t>
            </w:r>
          </w:p>
        </w:tc>
        <w:tc>
          <w:tcPr>
            <w:tcW w:w="1214" w:type="dxa"/>
            <w:tcBorders>
              <w:top w:val="single" w:sz="4" w:space="0" w:color="auto"/>
              <w:left w:val="nil"/>
              <w:bottom w:val="single" w:sz="8" w:space="0" w:color="auto"/>
              <w:right w:val="single" w:sz="8" w:space="0" w:color="auto"/>
            </w:tcBorders>
            <w:noWrap/>
            <w:vAlign w:val="center"/>
            <w:hideMark/>
          </w:tcPr>
          <w:p w14:paraId="6AED6A7B"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0C1BCADF"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FEE995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128</w:t>
            </w:r>
          </w:p>
        </w:tc>
        <w:tc>
          <w:tcPr>
            <w:tcW w:w="1865" w:type="dxa"/>
            <w:tcBorders>
              <w:top w:val="nil"/>
              <w:left w:val="nil"/>
              <w:bottom w:val="single" w:sz="8" w:space="0" w:color="auto"/>
              <w:right w:val="single" w:sz="8" w:space="0" w:color="auto"/>
            </w:tcBorders>
            <w:noWrap/>
            <w:vAlign w:val="center"/>
            <w:hideMark/>
          </w:tcPr>
          <w:p w14:paraId="2F7DEE2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TOSG </w:t>
            </w:r>
          </w:p>
        </w:tc>
        <w:tc>
          <w:tcPr>
            <w:tcW w:w="1414" w:type="dxa"/>
            <w:tcBorders>
              <w:top w:val="nil"/>
              <w:left w:val="nil"/>
              <w:bottom w:val="single" w:sz="8" w:space="0" w:color="auto"/>
              <w:right w:val="single" w:sz="8" w:space="0" w:color="auto"/>
            </w:tcBorders>
            <w:noWrap/>
            <w:vAlign w:val="center"/>
            <w:hideMark/>
          </w:tcPr>
          <w:p w14:paraId="0D265411"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1273DA5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20</w:t>
            </w:r>
          </w:p>
        </w:tc>
        <w:tc>
          <w:tcPr>
            <w:tcW w:w="1214" w:type="dxa"/>
            <w:tcBorders>
              <w:top w:val="nil"/>
              <w:left w:val="nil"/>
              <w:bottom w:val="single" w:sz="8" w:space="0" w:color="auto"/>
              <w:right w:val="single" w:sz="8" w:space="0" w:color="auto"/>
            </w:tcBorders>
            <w:noWrap/>
            <w:vAlign w:val="center"/>
            <w:hideMark/>
          </w:tcPr>
          <w:p w14:paraId="018CA829"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r>
      <w:tr w:rsidR="00EB57E5" w:rsidRPr="00EB57E5" w14:paraId="4361D856"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2142734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129</w:t>
            </w:r>
          </w:p>
        </w:tc>
        <w:tc>
          <w:tcPr>
            <w:tcW w:w="1865" w:type="dxa"/>
            <w:tcBorders>
              <w:top w:val="nil"/>
              <w:left w:val="nil"/>
              <w:bottom w:val="single" w:sz="8" w:space="0" w:color="auto"/>
              <w:right w:val="single" w:sz="8" w:space="0" w:color="auto"/>
            </w:tcBorders>
            <w:noWrap/>
            <w:vAlign w:val="center"/>
            <w:hideMark/>
          </w:tcPr>
          <w:p w14:paraId="0D4E2F59"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RGNG P.POŻ     </w:t>
            </w:r>
          </w:p>
        </w:tc>
        <w:tc>
          <w:tcPr>
            <w:tcW w:w="1414" w:type="dxa"/>
            <w:tcBorders>
              <w:top w:val="nil"/>
              <w:left w:val="nil"/>
              <w:bottom w:val="single" w:sz="8" w:space="0" w:color="auto"/>
              <w:right w:val="single" w:sz="8" w:space="0" w:color="auto"/>
            </w:tcBorders>
            <w:noWrap/>
            <w:vAlign w:val="center"/>
            <w:hideMark/>
          </w:tcPr>
          <w:p w14:paraId="0B7B276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0EA3C093"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3B1F85E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18</w:t>
            </w:r>
          </w:p>
        </w:tc>
      </w:tr>
      <w:tr w:rsidR="00EB57E5" w:rsidRPr="00EB57E5" w14:paraId="3F45B191"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1BB5275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130</w:t>
            </w:r>
          </w:p>
        </w:tc>
        <w:tc>
          <w:tcPr>
            <w:tcW w:w="1865" w:type="dxa"/>
            <w:tcBorders>
              <w:top w:val="nil"/>
              <w:left w:val="nil"/>
              <w:bottom w:val="single" w:sz="8" w:space="0" w:color="auto"/>
              <w:right w:val="single" w:sz="8" w:space="0" w:color="auto"/>
            </w:tcBorders>
            <w:noWrap/>
            <w:vAlign w:val="center"/>
            <w:hideMark/>
          </w:tcPr>
          <w:p w14:paraId="0FB42FF8"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RGNG SEKCJA1  </w:t>
            </w:r>
          </w:p>
        </w:tc>
        <w:tc>
          <w:tcPr>
            <w:tcW w:w="1414" w:type="dxa"/>
            <w:tcBorders>
              <w:top w:val="nil"/>
              <w:left w:val="nil"/>
              <w:bottom w:val="single" w:sz="8" w:space="0" w:color="auto"/>
              <w:right w:val="single" w:sz="8" w:space="0" w:color="auto"/>
            </w:tcBorders>
            <w:noWrap/>
            <w:vAlign w:val="center"/>
            <w:hideMark/>
          </w:tcPr>
          <w:p w14:paraId="0EA10960"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52F157E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0FC62352"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27</w:t>
            </w:r>
          </w:p>
        </w:tc>
      </w:tr>
      <w:tr w:rsidR="00EB57E5" w:rsidRPr="00EB57E5" w14:paraId="07CE2D9B" w14:textId="77777777" w:rsidTr="00725A82">
        <w:trPr>
          <w:trHeight w:val="300"/>
        </w:trPr>
        <w:tc>
          <w:tcPr>
            <w:tcW w:w="686" w:type="dxa"/>
            <w:tcBorders>
              <w:top w:val="nil"/>
              <w:left w:val="single" w:sz="8" w:space="0" w:color="auto"/>
              <w:bottom w:val="single" w:sz="8" w:space="0" w:color="auto"/>
              <w:right w:val="single" w:sz="8" w:space="0" w:color="auto"/>
            </w:tcBorders>
            <w:noWrap/>
            <w:vAlign w:val="center"/>
            <w:hideMark/>
          </w:tcPr>
          <w:p w14:paraId="6FB9EB07"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131</w:t>
            </w:r>
          </w:p>
        </w:tc>
        <w:tc>
          <w:tcPr>
            <w:tcW w:w="1865" w:type="dxa"/>
            <w:tcBorders>
              <w:top w:val="nil"/>
              <w:left w:val="nil"/>
              <w:bottom w:val="single" w:sz="8" w:space="0" w:color="auto"/>
              <w:right w:val="single" w:sz="8" w:space="0" w:color="auto"/>
            </w:tcBorders>
            <w:noWrap/>
            <w:vAlign w:val="center"/>
            <w:hideMark/>
          </w:tcPr>
          <w:p w14:paraId="4A7A6633"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 xml:space="preserve">RGNG SEKCJA2  </w:t>
            </w:r>
          </w:p>
        </w:tc>
        <w:tc>
          <w:tcPr>
            <w:tcW w:w="1414" w:type="dxa"/>
            <w:tcBorders>
              <w:top w:val="nil"/>
              <w:left w:val="nil"/>
              <w:bottom w:val="single" w:sz="8" w:space="0" w:color="auto"/>
              <w:right w:val="single" w:sz="8" w:space="0" w:color="auto"/>
            </w:tcBorders>
            <w:noWrap/>
            <w:vAlign w:val="center"/>
            <w:hideMark/>
          </w:tcPr>
          <w:p w14:paraId="54AF99B4"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6FA86CC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0</w:t>
            </w:r>
          </w:p>
        </w:tc>
        <w:tc>
          <w:tcPr>
            <w:tcW w:w="1214" w:type="dxa"/>
            <w:tcBorders>
              <w:top w:val="nil"/>
              <w:left w:val="nil"/>
              <w:bottom w:val="single" w:sz="8" w:space="0" w:color="auto"/>
              <w:right w:val="single" w:sz="8" w:space="0" w:color="auto"/>
            </w:tcBorders>
            <w:noWrap/>
            <w:vAlign w:val="center"/>
            <w:hideMark/>
          </w:tcPr>
          <w:p w14:paraId="2B62C938"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27</w:t>
            </w:r>
          </w:p>
        </w:tc>
      </w:tr>
      <w:tr w:rsidR="00EB57E5" w:rsidRPr="00EB57E5" w14:paraId="69A37B4C" w14:textId="77777777" w:rsidTr="00725A82">
        <w:trPr>
          <w:trHeight w:val="300"/>
        </w:trPr>
        <w:tc>
          <w:tcPr>
            <w:tcW w:w="686" w:type="dxa"/>
            <w:tcBorders>
              <w:top w:val="nil"/>
              <w:left w:val="single" w:sz="8" w:space="0" w:color="auto"/>
              <w:bottom w:val="single" w:sz="8" w:space="0" w:color="auto"/>
              <w:right w:val="single" w:sz="8" w:space="0" w:color="auto"/>
            </w:tcBorders>
            <w:noWrap/>
            <w:vAlign w:val="bottom"/>
            <w:hideMark/>
          </w:tcPr>
          <w:p w14:paraId="0BB858FF"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 </w:t>
            </w:r>
          </w:p>
        </w:tc>
        <w:tc>
          <w:tcPr>
            <w:tcW w:w="1865" w:type="dxa"/>
            <w:tcBorders>
              <w:top w:val="nil"/>
              <w:left w:val="nil"/>
              <w:bottom w:val="single" w:sz="8" w:space="0" w:color="auto"/>
              <w:right w:val="single" w:sz="8" w:space="0" w:color="auto"/>
            </w:tcBorders>
            <w:noWrap/>
            <w:vAlign w:val="center"/>
            <w:hideMark/>
          </w:tcPr>
          <w:p w14:paraId="3A3ADF44" w14:textId="77777777" w:rsidR="00EB57E5" w:rsidRPr="00EB57E5" w:rsidRDefault="00EB57E5" w:rsidP="00EB57E5">
            <w:pPr>
              <w:suppressAutoHyphens w:val="0"/>
              <w:spacing w:after="160" w:line="259" w:lineRule="auto"/>
              <w:rPr>
                <w:rFonts w:ascii="Times New Roman" w:eastAsia="Calibri" w:hAnsi="Times New Roman" w:cs="Times New Roman"/>
                <w:b/>
                <w:bCs/>
                <w:kern w:val="2"/>
                <w:sz w:val="22"/>
                <w:szCs w:val="22"/>
                <w14:ligatures w14:val="standardContextual"/>
              </w:rPr>
            </w:pPr>
            <w:r w:rsidRPr="00EB57E5">
              <w:rPr>
                <w:rFonts w:ascii="Times New Roman" w:eastAsia="Calibri" w:hAnsi="Times New Roman" w:cs="Times New Roman"/>
                <w:b/>
                <w:bCs/>
                <w:kern w:val="2"/>
                <w:sz w:val="22"/>
                <w:szCs w:val="22"/>
                <w14:ligatures w14:val="standardContextual"/>
              </w:rPr>
              <w:t>SUMA</w:t>
            </w:r>
          </w:p>
        </w:tc>
        <w:tc>
          <w:tcPr>
            <w:tcW w:w="1414" w:type="dxa"/>
            <w:tcBorders>
              <w:top w:val="nil"/>
              <w:left w:val="nil"/>
              <w:bottom w:val="single" w:sz="8" w:space="0" w:color="auto"/>
              <w:right w:val="single" w:sz="8" w:space="0" w:color="auto"/>
            </w:tcBorders>
            <w:noWrap/>
            <w:vAlign w:val="center"/>
            <w:hideMark/>
          </w:tcPr>
          <w:p w14:paraId="7F94091E"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657</w:t>
            </w:r>
          </w:p>
        </w:tc>
        <w:tc>
          <w:tcPr>
            <w:tcW w:w="1214" w:type="dxa"/>
            <w:tcBorders>
              <w:top w:val="nil"/>
              <w:left w:val="nil"/>
              <w:bottom w:val="single" w:sz="8" w:space="0" w:color="auto"/>
              <w:right w:val="single" w:sz="8" w:space="0" w:color="auto"/>
            </w:tcBorders>
            <w:noWrap/>
            <w:vAlign w:val="center"/>
            <w:hideMark/>
          </w:tcPr>
          <w:p w14:paraId="6D2EC6CC"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1920</w:t>
            </w:r>
          </w:p>
        </w:tc>
        <w:tc>
          <w:tcPr>
            <w:tcW w:w="1214" w:type="dxa"/>
            <w:tcBorders>
              <w:top w:val="nil"/>
              <w:left w:val="nil"/>
              <w:bottom w:val="single" w:sz="8" w:space="0" w:color="auto"/>
              <w:right w:val="single" w:sz="8" w:space="0" w:color="auto"/>
            </w:tcBorders>
            <w:noWrap/>
            <w:vAlign w:val="center"/>
            <w:hideMark/>
          </w:tcPr>
          <w:p w14:paraId="368D668A" w14:textId="77777777" w:rsidR="00EB57E5" w:rsidRPr="00EB57E5" w:rsidRDefault="00EB57E5" w:rsidP="00EB57E5">
            <w:pPr>
              <w:suppressAutoHyphens w:val="0"/>
              <w:spacing w:after="160" w:line="259" w:lineRule="auto"/>
              <w:rPr>
                <w:rFonts w:ascii="Times New Roman" w:eastAsia="Calibri" w:hAnsi="Times New Roman" w:cs="Times New Roman"/>
                <w:kern w:val="2"/>
                <w:sz w:val="22"/>
                <w:szCs w:val="22"/>
                <w14:ligatures w14:val="standardContextual"/>
              </w:rPr>
            </w:pPr>
            <w:r w:rsidRPr="00EB57E5">
              <w:rPr>
                <w:rFonts w:ascii="Times New Roman" w:eastAsia="Calibri" w:hAnsi="Times New Roman" w:cs="Times New Roman"/>
                <w:kern w:val="2"/>
                <w:sz w:val="22"/>
                <w:szCs w:val="22"/>
                <w14:ligatures w14:val="standardContextual"/>
              </w:rPr>
              <w:t>116</w:t>
            </w:r>
          </w:p>
        </w:tc>
      </w:tr>
    </w:tbl>
    <w:p w14:paraId="3FBDF12B" w14:textId="77777777" w:rsidR="00EB57E5" w:rsidRPr="00EB57E5" w:rsidRDefault="00EB57E5" w:rsidP="00EB57E5">
      <w:pPr>
        <w:suppressAutoHyphens w:val="0"/>
        <w:spacing w:after="160" w:line="259" w:lineRule="auto"/>
        <w:rPr>
          <w:rFonts w:ascii="Times New Roman" w:eastAsia="Calibri" w:hAnsi="Times New Roman" w:cs="Times New Roman"/>
          <w:kern w:val="2"/>
          <w14:ligatures w14:val="standardContextual"/>
        </w:rPr>
      </w:pPr>
    </w:p>
    <w:p w14:paraId="74D9E14C" w14:textId="77777777" w:rsidR="00EB57E5" w:rsidRPr="00EB57E5" w:rsidRDefault="00EB57E5" w:rsidP="00EB57E5">
      <w:pPr>
        <w:suppressAutoHyphens w:val="0"/>
        <w:spacing w:after="160" w:line="259" w:lineRule="auto"/>
        <w:rPr>
          <w:rFonts w:ascii="Times New Roman" w:eastAsia="Calibri" w:hAnsi="Times New Roman" w:cs="Times New Roman"/>
          <w:kern w:val="2"/>
          <w14:ligatures w14:val="standardContextual"/>
        </w:rPr>
      </w:pPr>
    </w:p>
    <w:p w14:paraId="65A52947" w14:textId="77777777" w:rsidR="00EB57E5" w:rsidRPr="00EB57E5" w:rsidRDefault="00EB57E5" w:rsidP="00EB57E5">
      <w:pPr>
        <w:suppressAutoHyphens w:val="0"/>
        <w:spacing w:after="160" w:line="259" w:lineRule="auto"/>
        <w:rPr>
          <w:rFonts w:ascii="Times New Roman" w:eastAsia="Calibri" w:hAnsi="Times New Roman" w:cs="Times New Roman"/>
          <w:kern w:val="2"/>
          <w14:ligatures w14:val="standardContextual"/>
        </w:rPr>
      </w:pPr>
      <w:r w:rsidRPr="00EB57E5">
        <w:rPr>
          <w:rFonts w:ascii="Times New Roman" w:eastAsia="Calibri" w:hAnsi="Times New Roman" w:cs="Times New Roman"/>
          <w:kern w:val="2"/>
          <w14:ligatures w14:val="standardContextual"/>
        </w:rPr>
        <w:t>RG – Rozdzielnie główne</w:t>
      </w:r>
    </w:p>
    <w:p w14:paraId="0C2D6EA0" w14:textId="77777777" w:rsidR="00EB57E5" w:rsidRPr="00EB57E5" w:rsidRDefault="00EB57E5" w:rsidP="00EB57E5">
      <w:pPr>
        <w:suppressAutoHyphens w:val="0"/>
        <w:spacing w:after="160" w:line="259" w:lineRule="auto"/>
        <w:rPr>
          <w:rFonts w:ascii="Times New Roman" w:eastAsia="Calibri" w:hAnsi="Times New Roman" w:cs="Times New Roman"/>
          <w:kern w:val="2"/>
          <w14:ligatures w14:val="standardContextual"/>
        </w:rPr>
      </w:pPr>
      <w:r w:rsidRPr="00EB57E5">
        <w:rPr>
          <w:rFonts w:ascii="Times New Roman" w:eastAsia="Calibri" w:hAnsi="Times New Roman" w:cs="Times New Roman"/>
          <w:kern w:val="2"/>
          <w14:ligatures w14:val="standardContextual"/>
        </w:rPr>
        <w:t>R – Rozdzielnie piętrowe</w:t>
      </w:r>
    </w:p>
    <w:p w14:paraId="45F99DD5" w14:textId="77777777" w:rsidR="00EB57E5" w:rsidRPr="00EB57E5" w:rsidRDefault="00EB57E5" w:rsidP="00EB57E5">
      <w:pPr>
        <w:suppressAutoHyphens w:val="0"/>
        <w:spacing w:after="160" w:line="259" w:lineRule="auto"/>
        <w:rPr>
          <w:rFonts w:ascii="Times New Roman" w:eastAsia="Calibri" w:hAnsi="Times New Roman" w:cs="Times New Roman"/>
          <w:kern w:val="2"/>
          <w14:ligatures w14:val="standardContextual"/>
        </w:rPr>
      </w:pPr>
      <w:r w:rsidRPr="00EB57E5">
        <w:rPr>
          <w:rFonts w:ascii="Times New Roman" w:eastAsia="Calibri" w:hAnsi="Times New Roman" w:cs="Times New Roman"/>
          <w:kern w:val="2"/>
          <w14:ligatures w14:val="standardContextual"/>
        </w:rPr>
        <w:t>US – Rozdzielnie oświetlenia awaryjnego</w:t>
      </w:r>
    </w:p>
    <w:p w14:paraId="1428C694" w14:textId="77777777" w:rsidR="00EB57E5" w:rsidRPr="00EB57E5" w:rsidRDefault="00EB57E5" w:rsidP="00EB57E5">
      <w:pPr>
        <w:suppressAutoHyphens w:val="0"/>
        <w:spacing w:after="160" w:line="259" w:lineRule="auto"/>
        <w:rPr>
          <w:rFonts w:ascii="Times New Roman" w:eastAsia="Calibri" w:hAnsi="Times New Roman" w:cs="Times New Roman"/>
          <w:kern w:val="2"/>
          <w14:ligatures w14:val="standardContextual"/>
        </w:rPr>
      </w:pPr>
      <w:r w:rsidRPr="00EB57E5">
        <w:rPr>
          <w:rFonts w:ascii="Times New Roman" w:eastAsia="Calibri" w:hAnsi="Times New Roman" w:cs="Times New Roman"/>
          <w:kern w:val="2"/>
          <w14:ligatures w14:val="standardContextual"/>
        </w:rPr>
        <w:t>ZG – Zestawy gniazd</w:t>
      </w:r>
    </w:p>
    <w:p w14:paraId="7B56D934" w14:textId="77777777" w:rsidR="00EB57E5" w:rsidRPr="00EB57E5" w:rsidRDefault="00EB57E5" w:rsidP="00EB57E5">
      <w:pPr>
        <w:suppressAutoHyphens w:val="0"/>
        <w:spacing w:after="160" w:line="259" w:lineRule="auto"/>
        <w:rPr>
          <w:rFonts w:ascii="Times New Roman" w:eastAsia="Calibri" w:hAnsi="Times New Roman" w:cs="Times New Roman"/>
          <w:kern w:val="2"/>
          <w14:ligatures w14:val="standardContextual"/>
        </w:rPr>
      </w:pPr>
      <w:r w:rsidRPr="00EB57E5">
        <w:rPr>
          <w:rFonts w:ascii="Times New Roman" w:eastAsia="Calibri" w:hAnsi="Times New Roman" w:cs="Times New Roman"/>
          <w:kern w:val="2"/>
          <w14:ligatures w14:val="standardContextual"/>
        </w:rPr>
        <w:t>Pozostałe oznaczenia – rozdzielnie instalacji specjalistycznych</w:t>
      </w:r>
    </w:p>
    <w:p w14:paraId="4DD79DFF" w14:textId="77777777" w:rsidR="00EB57E5" w:rsidRPr="00EB57E5" w:rsidRDefault="00EB57E5" w:rsidP="00EB57E5">
      <w:pPr>
        <w:suppressAutoHyphens w:val="0"/>
        <w:spacing w:after="160" w:line="259" w:lineRule="auto"/>
        <w:rPr>
          <w:rFonts w:ascii="Times New Roman" w:eastAsia="Calibri" w:hAnsi="Times New Roman" w:cs="Times New Roman"/>
          <w:kern w:val="2"/>
          <w14:ligatures w14:val="standardContextual"/>
        </w:rPr>
      </w:pPr>
      <w:r w:rsidRPr="00EB57E5">
        <w:rPr>
          <w:rFonts w:ascii="Times New Roman" w:eastAsia="Calibri" w:hAnsi="Times New Roman" w:cs="Times New Roman"/>
          <w:kern w:val="2"/>
          <w14:ligatures w14:val="standardContextual"/>
        </w:rPr>
        <w:t>Liczba gniazd na obwodach gniazd  jednofazowych – od 1 do 10 szt.</w:t>
      </w:r>
    </w:p>
    <w:p w14:paraId="63D50E16" w14:textId="77777777" w:rsidR="00EB57E5" w:rsidRPr="00EB57E5" w:rsidRDefault="00EB57E5" w:rsidP="00EB57E5">
      <w:pPr>
        <w:suppressAutoHyphens w:val="0"/>
        <w:spacing w:after="160" w:line="259" w:lineRule="auto"/>
        <w:rPr>
          <w:rFonts w:ascii="Calibri" w:eastAsia="Calibri" w:hAnsi="Calibri" w:cs="Times New Roman"/>
          <w:kern w:val="2"/>
          <w14:ligatures w14:val="standardContextual"/>
        </w:rPr>
      </w:pPr>
    </w:p>
    <w:p w14:paraId="766C2822" w14:textId="77777777" w:rsidR="00BB5369" w:rsidRPr="00BB5369" w:rsidRDefault="00BB5369" w:rsidP="00BB5369">
      <w:pPr>
        <w:suppressAutoHyphens w:val="0"/>
        <w:spacing w:after="160" w:line="259" w:lineRule="auto"/>
        <w:rPr>
          <w:rFonts w:ascii="Calibri" w:eastAsia="Calibri" w:hAnsi="Calibri" w:cs="Times New Roman"/>
          <w:kern w:val="2"/>
          <w:sz w:val="22"/>
          <w:szCs w:val="22"/>
          <w14:ligatures w14:val="standardContextual"/>
        </w:rPr>
      </w:pPr>
    </w:p>
    <w:p w14:paraId="7472C794" w14:textId="77777777" w:rsidR="00103D32" w:rsidRDefault="00103D32" w:rsidP="00103D32">
      <w:pPr>
        <w:spacing w:before="280"/>
        <w:ind w:left="142" w:hanging="142"/>
        <w:jc w:val="both"/>
        <w:rPr>
          <w:rFonts w:ascii="Arial" w:eastAsia="Calibri" w:hAnsi="Arial" w:cs="Arial"/>
          <w:sz w:val="16"/>
          <w:szCs w:val="16"/>
          <w:lang w:eastAsia="zh-CN"/>
        </w:rPr>
      </w:pPr>
    </w:p>
    <w:p w14:paraId="4F4CA655" w14:textId="77777777" w:rsidR="00103D32" w:rsidRDefault="00103D32" w:rsidP="00103D32">
      <w:pPr>
        <w:spacing w:before="280"/>
        <w:ind w:left="142" w:hanging="142"/>
        <w:jc w:val="both"/>
        <w:rPr>
          <w:rFonts w:ascii="Arial" w:eastAsia="Calibri" w:hAnsi="Arial" w:cs="Arial"/>
          <w:sz w:val="16"/>
          <w:szCs w:val="16"/>
          <w:lang w:eastAsia="zh-CN"/>
        </w:rPr>
      </w:pPr>
    </w:p>
    <w:p w14:paraId="7368B908" w14:textId="77777777" w:rsidR="00103D32" w:rsidRDefault="00103D32" w:rsidP="00103D32">
      <w:pPr>
        <w:spacing w:before="280"/>
        <w:ind w:left="142" w:hanging="142"/>
        <w:jc w:val="both"/>
        <w:rPr>
          <w:rFonts w:ascii="Arial" w:eastAsia="Calibri" w:hAnsi="Arial" w:cs="Arial"/>
          <w:sz w:val="16"/>
          <w:szCs w:val="16"/>
          <w:lang w:eastAsia="zh-CN"/>
        </w:rPr>
      </w:pPr>
    </w:p>
    <w:p w14:paraId="7C413274" w14:textId="77777777" w:rsidR="00103D32" w:rsidRDefault="00103D32" w:rsidP="00103D32">
      <w:pPr>
        <w:spacing w:before="280"/>
        <w:ind w:left="142" w:hanging="142"/>
        <w:jc w:val="both"/>
        <w:rPr>
          <w:rFonts w:ascii="Arial" w:eastAsia="Calibri" w:hAnsi="Arial" w:cs="Arial"/>
          <w:sz w:val="16"/>
          <w:szCs w:val="16"/>
          <w:lang w:eastAsia="zh-CN"/>
        </w:rPr>
      </w:pPr>
    </w:p>
    <w:p w14:paraId="77D5319C" w14:textId="77777777" w:rsidR="00103D32" w:rsidRDefault="00103D32" w:rsidP="00103D32">
      <w:pPr>
        <w:spacing w:before="280"/>
        <w:ind w:left="142" w:hanging="142"/>
        <w:jc w:val="both"/>
        <w:rPr>
          <w:rFonts w:ascii="Arial" w:eastAsia="Calibri" w:hAnsi="Arial" w:cs="Arial"/>
          <w:sz w:val="16"/>
          <w:szCs w:val="16"/>
          <w:lang w:eastAsia="zh-CN"/>
        </w:rPr>
      </w:pPr>
    </w:p>
    <w:p w14:paraId="6835BC1F" w14:textId="77777777" w:rsidR="00103D32" w:rsidRDefault="00103D32" w:rsidP="00103D32">
      <w:pPr>
        <w:spacing w:before="280"/>
        <w:ind w:left="142" w:hanging="142"/>
        <w:jc w:val="both"/>
        <w:rPr>
          <w:rFonts w:ascii="Arial" w:eastAsia="Calibri" w:hAnsi="Arial" w:cs="Arial"/>
          <w:sz w:val="16"/>
          <w:szCs w:val="16"/>
          <w:lang w:eastAsia="zh-CN"/>
        </w:rPr>
      </w:pPr>
    </w:p>
    <w:p w14:paraId="4C3C8ADE" w14:textId="77777777" w:rsidR="00103D32" w:rsidRDefault="00103D32" w:rsidP="00103D32">
      <w:pPr>
        <w:spacing w:before="280"/>
        <w:ind w:left="142" w:hanging="142"/>
        <w:jc w:val="both"/>
        <w:rPr>
          <w:rFonts w:ascii="Arial" w:eastAsia="Calibri" w:hAnsi="Arial" w:cs="Arial"/>
          <w:sz w:val="16"/>
          <w:szCs w:val="16"/>
          <w:lang w:eastAsia="zh-CN"/>
        </w:rPr>
      </w:pPr>
    </w:p>
    <w:p w14:paraId="54B3A49E" w14:textId="77777777" w:rsidR="00103D32" w:rsidRDefault="00103D32" w:rsidP="00103D32">
      <w:pPr>
        <w:spacing w:before="280"/>
        <w:ind w:left="142" w:hanging="142"/>
        <w:jc w:val="both"/>
        <w:rPr>
          <w:rFonts w:ascii="Arial" w:eastAsia="Calibri" w:hAnsi="Arial" w:cs="Arial"/>
          <w:sz w:val="16"/>
          <w:szCs w:val="16"/>
          <w:lang w:eastAsia="zh-CN"/>
        </w:rPr>
      </w:pPr>
    </w:p>
    <w:p w14:paraId="639E2123" w14:textId="77777777" w:rsidR="00103D32" w:rsidRDefault="00103D32" w:rsidP="00103D32">
      <w:pPr>
        <w:spacing w:before="280"/>
        <w:ind w:left="142" w:hanging="142"/>
        <w:jc w:val="both"/>
        <w:rPr>
          <w:rFonts w:ascii="Arial" w:eastAsia="Calibri" w:hAnsi="Arial" w:cs="Arial"/>
          <w:sz w:val="16"/>
          <w:szCs w:val="16"/>
          <w:lang w:eastAsia="zh-CN"/>
        </w:rPr>
      </w:pPr>
    </w:p>
    <w:p w14:paraId="36BDE3C2" w14:textId="77777777" w:rsidR="00103D32" w:rsidRDefault="00103D32" w:rsidP="00103D32">
      <w:pPr>
        <w:spacing w:before="280"/>
        <w:ind w:left="142" w:hanging="142"/>
        <w:jc w:val="both"/>
        <w:rPr>
          <w:rFonts w:ascii="Arial" w:eastAsia="Calibri" w:hAnsi="Arial" w:cs="Arial"/>
          <w:sz w:val="16"/>
          <w:szCs w:val="16"/>
          <w:lang w:eastAsia="zh-CN"/>
        </w:rPr>
      </w:pPr>
    </w:p>
    <w:p w14:paraId="4E212F99" w14:textId="77777777" w:rsidR="005C5B6B" w:rsidRDefault="005C5B6B" w:rsidP="005C5B6B">
      <w:pPr>
        <w:pStyle w:val="Tekstpodstawowy"/>
        <w:spacing w:after="0"/>
        <w:jc w:val="both"/>
        <w:rPr>
          <w:rFonts w:cs="Times New Roman"/>
          <w:b/>
        </w:rPr>
      </w:pPr>
    </w:p>
    <w:p w14:paraId="6A2BEAE7" w14:textId="77777777" w:rsidR="005C5B6B" w:rsidRDefault="005C5B6B" w:rsidP="005C5B6B">
      <w:pPr>
        <w:pStyle w:val="Tekstpodstawowy"/>
        <w:spacing w:after="0"/>
        <w:jc w:val="both"/>
        <w:rPr>
          <w:rFonts w:cs="Times New Roman"/>
          <w:b/>
        </w:rPr>
      </w:pPr>
    </w:p>
    <w:p w14:paraId="31DF9675" w14:textId="77777777" w:rsidR="005C5B6B" w:rsidRDefault="005C5B6B" w:rsidP="005C5B6B">
      <w:pPr>
        <w:pStyle w:val="Tekstpodstawowy"/>
        <w:spacing w:after="0"/>
        <w:jc w:val="both"/>
        <w:rPr>
          <w:rFonts w:cs="Times New Roman"/>
          <w:b/>
        </w:rPr>
      </w:pPr>
    </w:p>
    <w:p w14:paraId="699BC79D" w14:textId="77777777" w:rsidR="005C5B6B" w:rsidRDefault="005C5B6B" w:rsidP="005C5B6B">
      <w:pPr>
        <w:pStyle w:val="Tekstpodstawowy"/>
        <w:spacing w:after="0"/>
        <w:jc w:val="both"/>
        <w:rPr>
          <w:rFonts w:cs="Times New Roman"/>
          <w:b/>
        </w:rPr>
      </w:pPr>
    </w:p>
    <w:p w14:paraId="635283BD" w14:textId="77777777" w:rsidR="00EB57E5" w:rsidRDefault="00EB57E5" w:rsidP="005C5B6B">
      <w:pPr>
        <w:pStyle w:val="Tekstpodstawowy"/>
        <w:spacing w:after="0"/>
        <w:jc w:val="both"/>
        <w:rPr>
          <w:rFonts w:cs="Times New Roman"/>
          <w:b/>
        </w:rPr>
      </w:pPr>
    </w:p>
    <w:p w14:paraId="219C1F0D" w14:textId="77777777" w:rsidR="00AF656A" w:rsidRDefault="00AF656A" w:rsidP="005C5B6B">
      <w:pPr>
        <w:pStyle w:val="Tekstpodstawowy"/>
        <w:spacing w:after="0"/>
        <w:jc w:val="both"/>
        <w:rPr>
          <w:rFonts w:cs="Times New Roman"/>
          <w:b/>
        </w:rPr>
      </w:pPr>
    </w:p>
    <w:p w14:paraId="65E65FA7" w14:textId="77777777" w:rsidR="00AF656A" w:rsidRDefault="00AF656A" w:rsidP="005C5B6B">
      <w:pPr>
        <w:pStyle w:val="Tekstpodstawowy"/>
        <w:spacing w:after="0"/>
        <w:jc w:val="both"/>
        <w:rPr>
          <w:rFonts w:cs="Times New Roman"/>
          <w:b/>
        </w:rPr>
      </w:pPr>
    </w:p>
    <w:tbl>
      <w:tblPr>
        <w:tblW w:w="10170" w:type="dxa"/>
        <w:tblInd w:w="-437" w:type="dxa"/>
        <w:tblLayout w:type="fixed"/>
        <w:tblCellMar>
          <w:left w:w="13" w:type="dxa"/>
        </w:tblCellMar>
        <w:tblLook w:val="04A0" w:firstRow="1" w:lastRow="0" w:firstColumn="1" w:lastColumn="0" w:noHBand="0" w:noVBand="1"/>
      </w:tblPr>
      <w:tblGrid>
        <w:gridCol w:w="10170"/>
      </w:tblGrid>
      <w:tr w:rsidR="00EB57E5" w14:paraId="5800DC04" w14:textId="77777777" w:rsidTr="00725A82">
        <w:tc>
          <w:tcPr>
            <w:tcW w:w="10170" w:type="dxa"/>
            <w:tcBorders>
              <w:top w:val="single" w:sz="4" w:space="0" w:color="000000"/>
              <w:left w:val="single" w:sz="4" w:space="0" w:color="000000"/>
              <w:bottom w:val="single" w:sz="4" w:space="0" w:color="000000"/>
              <w:right w:val="single" w:sz="4" w:space="0" w:color="000000"/>
            </w:tcBorders>
            <w:shd w:val="clear" w:color="auto" w:fill="D8D8D8"/>
          </w:tcPr>
          <w:p w14:paraId="61D4D11C" w14:textId="4EC37F4B" w:rsidR="00EB57E5" w:rsidRDefault="00EB57E5" w:rsidP="00725A82">
            <w:pPr>
              <w:widowControl w:val="0"/>
              <w:jc w:val="center"/>
              <w:rPr>
                <w:rFonts w:ascii="Times New Roman" w:eastAsia="Times New Roman" w:hAnsi="Times New Roman" w:cs="Times New Roman"/>
                <w:b/>
                <w:bCs/>
                <w:sz w:val="22"/>
                <w:szCs w:val="22"/>
              </w:rPr>
            </w:pPr>
            <w:r>
              <w:rPr>
                <w:rFonts w:ascii="Times New Roman" w:hAnsi="Times New Roman" w:cs="Times New Roman"/>
                <w:b/>
                <w:bCs/>
                <w:sz w:val="22"/>
                <w:szCs w:val="22"/>
              </w:rPr>
              <w:lastRenderedPageBreak/>
              <w:t xml:space="preserve">Załącznik nr </w:t>
            </w:r>
            <w:r>
              <w:rPr>
                <w:rFonts w:ascii="Times New Roman" w:hAnsi="Times New Roman" w:cs="Times New Roman"/>
                <w:b/>
                <w:bCs/>
                <w:sz w:val="22"/>
                <w:szCs w:val="22"/>
              </w:rPr>
              <w:t>3</w:t>
            </w:r>
            <w:r>
              <w:rPr>
                <w:rFonts w:ascii="Times New Roman" w:hAnsi="Times New Roman" w:cs="Times New Roman"/>
                <w:b/>
                <w:bCs/>
                <w:sz w:val="22"/>
                <w:szCs w:val="22"/>
              </w:rPr>
              <w:t xml:space="preserve"> do warunków przetargu poniżej 130 000,00 zł</w:t>
            </w:r>
          </w:p>
          <w:p w14:paraId="3C670A3F" w14:textId="306D6FC3" w:rsidR="00EB57E5" w:rsidRDefault="00EB57E5" w:rsidP="00725A82">
            <w:pPr>
              <w:widowControl w:val="0"/>
              <w:jc w:val="center"/>
              <w:rPr>
                <w:rFonts w:ascii="Times New Roman" w:hAnsi="Times New Roman" w:cs="Times New Roman"/>
                <w:sz w:val="22"/>
                <w:szCs w:val="22"/>
              </w:rPr>
            </w:pPr>
            <w:r>
              <w:rPr>
                <w:rFonts w:ascii="Times New Roman" w:hAnsi="Times New Roman" w:cs="Times New Roman"/>
                <w:b/>
                <w:sz w:val="22"/>
                <w:szCs w:val="22"/>
              </w:rPr>
              <w:t xml:space="preserve">Projekt umowy </w:t>
            </w:r>
          </w:p>
        </w:tc>
      </w:tr>
    </w:tbl>
    <w:p w14:paraId="1CFABCDE" w14:textId="77777777" w:rsidR="00EB57E5" w:rsidRDefault="00EB57E5" w:rsidP="00EB57E5">
      <w:pPr>
        <w:spacing w:line="0" w:lineRule="atLeast"/>
        <w:rPr>
          <w:rFonts w:ascii="Times New Roman" w:eastAsia="Times New Roman" w:hAnsi="Times New Roman" w:cs="Times New Roman"/>
          <w:b/>
          <w:lang w:eastAsia="zh-CN"/>
        </w:rPr>
      </w:pPr>
    </w:p>
    <w:p w14:paraId="362F9755" w14:textId="6F1BEA5C" w:rsidR="00EB57E5" w:rsidRPr="00EB57E5" w:rsidRDefault="00EB57E5" w:rsidP="00EB57E5">
      <w:pPr>
        <w:spacing w:line="0" w:lineRule="atLeast"/>
        <w:jc w:val="center"/>
        <w:rPr>
          <w:rFonts w:ascii="Times New Roman" w:eastAsia="Calibri" w:hAnsi="Times New Roman" w:cs="Times New Roman"/>
          <w:lang w:eastAsia="zh-CN"/>
        </w:rPr>
      </w:pPr>
      <w:r w:rsidRPr="00EB57E5">
        <w:rPr>
          <w:rFonts w:ascii="Times New Roman" w:eastAsia="Times New Roman" w:hAnsi="Times New Roman" w:cs="Times New Roman"/>
          <w:b/>
          <w:lang w:eastAsia="zh-CN"/>
        </w:rPr>
        <w:t>UMOWA NR……………………………………</w:t>
      </w:r>
    </w:p>
    <w:p w14:paraId="5ACD5DB6" w14:textId="77777777" w:rsidR="00EB57E5" w:rsidRPr="00EB57E5" w:rsidRDefault="00EB57E5" w:rsidP="00EB57E5">
      <w:pPr>
        <w:rPr>
          <w:rFonts w:ascii="Times New Roman" w:eastAsia="Times New Roman" w:hAnsi="Times New Roman" w:cs="Times New Roman"/>
          <w:b/>
          <w:lang w:eastAsia="zh-CN"/>
        </w:rPr>
      </w:pPr>
    </w:p>
    <w:p w14:paraId="1390F40C" w14:textId="77777777" w:rsidR="00EB57E5" w:rsidRPr="00EB57E5" w:rsidRDefault="00EB57E5" w:rsidP="00EB57E5">
      <w:pPr>
        <w:ind w:left="3"/>
        <w:jc w:val="both"/>
        <w:rPr>
          <w:rFonts w:ascii="Times New Roman" w:eastAsia="Times New Roman" w:hAnsi="Times New Roman" w:cs="Times New Roman"/>
          <w:lang w:eastAsia="zh-CN"/>
        </w:rPr>
      </w:pPr>
      <w:r w:rsidRPr="00EB57E5">
        <w:rPr>
          <w:rFonts w:ascii="Times New Roman" w:eastAsia="Times New Roman" w:hAnsi="Times New Roman" w:cs="Times New Roman"/>
          <w:lang w:eastAsia="zh-CN"/>
        </w:rPr>
        <w:t>Niniejsza umowa (dalej zwana „Umową") została zawarta w dniu ………………………… r. w Lublinie, pomiędzy:</w:t>
      </w:r>
    </w:p>
    <w:p w14:paraId="3AEF3D89" w14:textId="77777777" w:rsidR="00EB57E5" w:rsidRPr="00EB57E5" w:rsidRDefault="00EB57E5" w:rsidP="00EB57E5">
      <w:pPr>
        <w:widowControl w:val="0"/>
        <w:tabs>
          <w:tab w:val="left" w:pos="3714"/>
        </w:tabs>
        <w:snapToGrid w:val="0"/>
        <w:ind w:left="28"/>
        <w:jc w:val="both"/>
        <w:rPr>
          <w:rFonts w:ascii="Times New Roman" w:eastAsia="NSimSun" w:hAnsi="Times New Roman" w:cs="Times New Roman"/>
          <w:lang w:eastAsia="zh-CN"/>
        </w:rPr>
      </w:pPr>
      <w:r w:rsidRPr="00EB57E5">
        <w:rPr>
          <w:rFonts w:ascii="Times New Roman" w:eastAsia="Times New Roman" w:hAnsi="Times New Roman" w:cs="Times New Roman"/>
          <w:b/>
          <w:bCs/>
          <w:lang w:eastAsia="ar-SA"/>
        </w:rPr>
        <w:t>CENTRUM SPOTKANIA KULTUR W LUBLINIE,</w:t>
      </w:r>
      <w:r w:rsidRPr="00EB57E5">
        <w:rPr>
          <w:rFonts w:ascii="Times New Roman" w:eastAsia="Times New Roman" w:hAnsi="Times New Roman" w:cs="Times New Roman"/>
          <w:bCs/>
          <w:lang w:eastAsia="ar-SA"/>
        </w:rPr>
        <w:t xml:space="preserve"> instytucją kultury wpisaną do Rejestru Instytucji Kultury Województwa Lubelskiego pod nr 14, z siedzibą: Pl. Teatralny 1, 20 029 Lublin </w:t>
      </w:r>
    </w:p>
    <w:p w14:paraId="07188E0F" w14:textId="77777777" w:rsidR="00EB57E5" w:rsidRPr="00EB57E5" w:rsidRDefault="00EB57E5" w:rsidP="00EB57E5">
      <w:pPr>
        <w:widowControl w:val="0"/>
        <w:tabs>
          <w:tab w:val="left" w:pos="3714"/>
        </w:tabs>
        <w:snapToGrid w:val="0"/>
        <w:ind w:left="28"/>
        <w:jc w:val="both"/>
        <w:rPr>
          <w:rFonts w:ascii="Times New Roman" w:eastAsia="NSimSun" w:hAnsi="Times New Roman" w:cs="Times New Roman"/>
          <w:lang w:eastAsia="zh-CN"/>
        </w:rPr>
      </w:pPr>
      <w:r w:rsidRPr="00EB57E5">
        <w:rPr>
          <w:rFonts w:ascii="Times New Roman" w:eastAsia="NSimSun" w:hAnsi="Times New Roman" w:cs="Times New Roman"/>
          <w:spacing w:val="-4"/>
          <w:lang w:eastAsia="zh-CN"/>
        </w:rPr>
        <w:t xml:space="preserve">zwanym w dalszej części umowy </w:t>
      </w:r>
      <w:r w:rsidRPr="00EB57E5">
        <w:rPr>
          <w:rFonts w:ascii="Times New Roman" w:eastAsia="NSimSun" w:hAnsi="Times New Roman" w:cs="Times New Roman"/>
          <w:b/>
          <w:bCs/>
          <w:lang w:eastAsia="zh-CN"/>
        </w:rPr>
        <w:t xml:space="preserve">„Zamawiającym”, </w:t>
      </w:r>
    </w:p>
    <w:p w14:paraId="540E8E65" w14:textId="77777777" w:rsidR="00EB57E5" w:rsidRPr="00EB57E5" w:rsidRDefault="00EB57E5" w:rsidP="00EB57E5">
      <w:pPr>
        <w:widowControl w:val="0"/>
        <w:tabs>
          <w:tab w:val="left" w:pos="3714"/>
        </w:tabs>
        <w:snapToGrid w:val="0"/>
        <w:ind w:left="28"/>
        <w:jc w:val="both"/>
        <w:rPr>
          <w:rFonts w:ascii="Times New Roman" w:eastAsia="NSimSun" w:hAnsi="Times New Roman" w:cs="Times New Roman"/>
          <w:lang w:eastAsia="zh-CN"/>
        </w:rPr>
      </w:pPr>
      <w:r w:rsidRPr="00EB57E5">
        <w:rPr>
          <w:rFonts w:ascii="Times New Roman" w:eastAsia="NSimSun" w:hAnsi="Times New Roman" w:cs="Times New Roman"/>
          <w:lang w:eastAsia="zh-CN"/>
        </w:rPr>
        <w:t>w imieniu, którego działa:</w:t>
      </w:r>
    </w:p>
    <w:p w14:paraId="4D799454" w14:textId="77777777" w:rsidR="00EB57E5" w:rsidRPr="00EB57E5" w:rsidRDefault="00EB57E5" w:rsidP="00EB57E5">
      <w:pPr>
        <w:widowControl w:val="0"/>
        <w:jc w:val="both"/>
        <w:textAlignment w:val="baseline"/>
        <w:rPr>
          <w:rFonts w:ascii="Times New Roman" w:eastAsia="Arial Unicode MS" w:hAnsi="Times New Roman" w:cs="Times New Roman"/>
          <w:color w:val="000000"/>
          <w:kern w:val="2"/>
          <w:lang w:bidi="en-US"/>
        </w:rPr>
      </w:pPr>
      <w:r w:rsidRPr="00EB57E5">
        <w:rPr>
          <w:rFonts w:ascii="Times New Roman" w:eastAsia="Arial Unicode MS" w:hAnsi="Times New Roman" w:cs="Times New Roman"/>
          <w:color w:val="000000"/>
          <w:kern w:val="2"/>
          <w:lang w:bidi="en-US"/>
        </w:rPr>
        <w:t xml:space="preserve">Michała </w:t>
      </w:r>
      <w:proofErr w:type="spellStart"/>
      <w:r w:rsidRPr="00EB57E5">
        <w:rPr>
          <w:rFonts w:ascii="Times New Roman" w:eastAsia="Arial Unicode MS" w:hAnsi="Times New Roman" w:cs="Times New Roman"/>
          <w:color w:val="000000"/>
          <w:kern w:val="2"/>
          <w:lang w:bidi="en-US"/>
        </w:rPr>
        <w:t>Chorosiński</w:t>
      </w:r>
      <w:proofErr w:type="spellEnd"/>
      <w:r w:rsidRPr="00EB57E5">
        <w:rPr>
          <w:rFonts w:ascii="Times New Roman" w:eastAsia="Arial Unicode MS" w:hAnsi="Times New Roman" w:cs="Times New Roman"/>
          <w:color w:val="000000"/>
          <w:kern w:val="2"/>
          <w:lang w:bidi="en-US"/>
        </w:rPr>
        <w:t xml:space="preserve">  – p.o. Dyrektor Centrum Spotkania Kultur w Lublinie, </w:t>
      </w:r>
    </w:p>
    <w:p w14:paraId="4C3C39F9" w14:textId="77777777" w:rsidR="00EB57E5" w:rsidRPr="00EB57E5" w:rsidRDefault="00EB57E5" w:rsidP="00EB57E5">
      <w:pPr>
        <w:suppressAutoHyphens w:val="0"/>
        <w:jc w:val="both"/>
        <w:rPr>
          <w:rFonts w:ascii="Times New Roman" w:eastAsia="Calibri" w:hAnsi="Times New Roman" w:cs="Times New Roman"/>
        </w:rPr>
      </w:pPr>
      <w:r w:rsidRPr="00EB57E5">
        <w:rPr>
          <w:rFonts w:ascii="Times New Roman" w:eastAsia="Calibri" w:hAnsi="Times New Roman" w:cs="Times New Roman"/>
        </w:rPr>
        <w:t>przy kontrasygnacie Anny Radomskiej – Główna Księgowa</w:t>
      </w:r>
    </w:p>
    <w:p w14:paraId="3D88EF08" w14:textId="77777777" w:rsidR="00EB57E5" w:rsidRPr="00EB57E5" w:rsidRDefault="00EB57E5" w:rsidP="00EB57E5">
      <w:pPr>
        <w:ind w:left="3"/>
        <w:jc w:val="both"/>
        <w:rPr>
          <w:rFonts w:ascii="Times New Roman" w:eastAsia="Calibri" w:hAnsi="Times New Roman" w:cs="Times New Roman"/>
          <w:lang w:eastAsia="zh-CN"/>
        </w:rPr>
      </w:pPr>
      <w:r w:rsidRPr="00EB57E5">
        <w:rPr>
          <w:rFonts w:ascii="Times New Roman" w:eastAsia="Times New Roman" w:hAnsi="Times New Roman" w:cs="Times New Roman"/>
          <w:lang w:eastAsia="zh-CN"/>
        </w:rPr>
        <w:t>a</w:t>
      </w:r>
    </w:p>
    <w:p w14:paraId="4946DD1F" w14:textId="77777777" w:rsidR="00EB57E5" w:rsidRPr="00EB57E5" w:rsidRDefault="00EB57E5" w:rsidP="00EB57E5">
      <w:pPr>
        <w:jc w:val="both"/>
        <w:rPr>
          <w:rFonts w:ascii="Times New Roman" w:eastAsia="Calibri" w:hAnsi="Times New Roman" w:cs="Times New Roman"/>
          <w:b/>
          <w:bCs/>
          <w:lang w:eastAsia="zh-CN"/>
        </w:rPr>
      </w:pPr>
      <w:r w:rsidRPr="00EB57E5">
        <w:rPr>
          <w:rFonts w:ascii="Times New Roman" w:eastAsia="Calibri" w:hAnsi="Times New Roman" w:cs="Times New Roman"/>
          <w:b/>
          <w:bCs/>
          <w:lang w:eastAsia="zh-CN"/>
        </w:rPr>
        <w:t>………………………….</w:t>
      </w:r>
      <w:r w:rsidRPr="00EB57E5">
        <w:rPr>
          <w:rFonts w:ascii="Times New Roman" w:eastAsia="Calibri" w:hAnsi="Times New Roman" w:cs="Times New Roman"/>
          <w:lang w:eastAsia="zh-CN"/>
        </w:rPr>
        <w:t>z</w:t>
      </w:r>
      <w:r w:rsidRPr="00EB57E5">
        <w:rPr>
          <w:rFonts w:ascii="Times New Roman" w:eastAsia="Calibri" w:hAnsi="Times New Roman" w:cs="Times New Roman"/>
          <w:b/>
          <w:bCs/>
          <w:lang w:eastAsia="zh-CN"/>
        </w:rPr>
        <w:t xml:space="preserve"> </w:t>
      </w:r>
      <w:r w:rsidRPr="00EB57E5">
        <w:rPr>
          <w:rFonts w:ascii="Times New Roman" w:eastAsia="Calibri" w:hAnsi="Times New Roman" w:cs="Times New Roman"/>
          <w:lang w:eastAsia="zh-CN"/>
        </w:rPr>
        <w:t xml:space="preserve">siedzibą przy………………………………, wpisanym w Sądzie Rejonowym dla………………………,  Wydziale Gospodarczym Krajowego Rejestru Sądowego pod numerem…………………., </w:t>
      </w:r>
    </w:p>
    <w:p w14:paraId="3E9DD896" w14:textId="77777777" w:rsidR="00EB57E5" w:rsidRPr="00EB57E5" w:rsidRDefault="00EB57E5" w:rsidP="00EB57E5">
      <w:pPr>
        <w:ind w:left="3"/>
        <w:jc w:val="both"/>
        <w:rPr>
          <w:rFonts w:ascii="Times New Roman" w:eastAsia="Calibri" w:hAnsi="Times New Roman" w:cs="Times New Roman"/>
          <w:lang w:eastAsia="zh-CN"/>
        </w:rPr>
      </w:pPr>
      <w:r w:rsidRPr="00EB57E5">
        <w:rPr>
          <w:rFonts w:ascii="Times New Roman" w:eastAsia="Times New Roman" w:hAnsi="Times New Roman" w:cs="Times New Roman"/>
          <w:lang w:eastAsia="zh-CN"/>
        </w:rPr>
        <w:t>reprezentowaną przez:</w:t>
      </w:r>
    </w:p>
    <w:p w14:paraId="488AC2AA" w14:textId="77777777" w:rsidR="00EB57E5" w:rsidRPr="00EB57E5" w:rsidRDefault="00EB57E5" w:rsidP="00EB57E5">
      <w:pPr>
        <w:ind w:left="3"/>
        <w:jc w:val="both"/>
        <w:rPr>
          <w:rFonts w:ascii="Times New Roman" w:eastAsia="Calibri" w:hAnsi="Times New Roman" w:cs="Times New Roman"/>
          <w:lang w:eastAsia="zh-CN"/>
        </w:rPr>
      </w:pPr>
      <w:r w:rsidRPr="00EB57E5">
        <w:rPr>
          <w:rFonts w:ascii="Times New Roman" w:eastAsia="Times New Roman" w:hAnsi="Times New Roman" w:cs="Times New Roman"/>
          <w:lang w:eastAsia="zh-CN"/>
        </w:rPr>
        <w:t xml:space="preserve">……………………………….. zwany w dalszej treści umowy </w:t>
      </w:r>
      <w:r w:rsidRPr="00EB57E5">
        <w:rPr>
          <w:rFonts w:ascii="Times New Roman" w:eastAsia="Times New Roman" w:hAnsi="Times New Roman" w:cs="Times New Roman"/>
          <w:b/>
          <w:lang w:eastAsia="zh-CN"/>
        </w:rPr>
        <w:t>„Wykonawcą"</w:t>
      </w:r>
      <w:r w:rsidRPr="00EB57E5">
        <w:rPr>
          <w:rFonts w:ascii="Times New Roman" w:eastAsia="Times New Roman" w:hAnsi="Times New Roman" w:cs="Times New Roman"/>
          <w:lang w:eastAsia="zh-CN"/>
        </w:rPr>
        <w:t xml:space="preserve"> </w:t>
      </w:r>
    </w:p>
    <w:p w14:paraId="0E5ADB3D" w14:textId="77777777" w:rsidR="00EB57E5" w:rsidRPr="00EB57E5" w:rsidRDefault="00EB57E5" w:rsidP="00EB57E5">
      <w:pPr>
        <w:jc w:val="both"/>
        <w:rPr>
          <w:rFonts w:ascii="Times New Roman" w:eastAsia="Times New Roman" w:hAnsi="Times New Roman" w:cs="Times New Roman"/>
          <w:lang w:eastAsia="zh-CN"/>
        </w:rPr>
      </w:pPr>
    </w:p>
    <w:p w14:paraId="4E9960B7" w14:textId="77777777" w:rsidR="00EB57E5" w:rsidRPr="00EB57E5" w:rsidRDefault="00EB57E5" w:rsidP="00EB57E5">
      <w:pPr>
        <w:suppressAutoHyphens w:val="0"/>
        <w:rPr>
          <w:rFonts w:ascii="Times New Roman" w:eastAsia="Calibri" w:hAnsi="Times New Roman" w:cs="Times New Roman"/>
          <w:color w:val="000000"/>
        </w:rPr>
      </w:pPr>
      <w:r w:rsidRPr="00EB57E5">
        <w:rPr>
          <w:rFonts w:ascii="Times New Roman" w:eastAsia="Calibri" w:hAnsi="Times New Roman" w:cs="Times New Roman"/>
          <w:color w:val="000000"/>
        </w:rPr>
        <w:t xml:space="preserve">Zamawiający oświadcza, że jest płatnikiem podatku VAT i jest uprawniony do otrzymywania faktur VAT, NIP 712-329-00-97, REGON 061730797 </w:t>
      </w:r>
    </w:p>
    <w:p w14:paraId="6D20371A" w14:textId="77777777" w:rsidR="00EB57E5" w:rsidRPr="00EB57E5" w:rsidRDefault="00EB57E5" w:rsidP="00EB57E5">
      <w:pPr>
        <w:suppressAutoHyphens w:val="0"/>
        <w:rPr>
          <w:rFonts w:ascii="Times New Roman" w:eastAsia="Calibri" w:hAnsi="Times New Roman" w:cs="Times New Roman"/>
          <w:color w:val="000000"/>
        </w:rPr>
      </w:pPr>
      <w:r w:rsidRPr="00EB57E5">
        <w:rPr>
          <w:rFonts w:ascii="Times New Roman" w:eastAsia="Calibri" w:hAnsi="Times New Roman" w:cs="Times New Roman"/>
          <w:color w:val="000000"/>
        </w:rPr>
        <w:t>Wykonawca oświadcza, że jest płatnikiem podatku VAT i jest uprawniony do wystawiania faktur VAT, NIP:……………………., REGON …………………………….</w:t>
      </w:r>
    </w:p>
    <w:p w14:paraId="07EECC7F" w14:textId="77777777" w:rsidR="00EB57E5" w:rsidRPr="00EB57E5" w:rsidRDefault="00EB57E5" w:rsidP="00EB57E5">
      <w:pPr>
        <w:jc w:val="both"/>
        <w:rPr>
          <w:rFonts w:ascii="Times New Roman" w:eastAsia="Times New Roman" w:hAnsi="Times New Roman" w:cs="Times New Roman"/>
          <w:lang w:eastAsia="zh-CN"/>
        </w:rPr>
      </w:pPr>
    </w:p>
    <w:p w14:paraId="6F27D4EA" w14:textId="77777777" w:rsidR="00EB57E5" w:rsidRPr="00EB57E5" w:rsidRDefault="00EB57E5" w:rsidP="00EB57E5">
      <w:pPr>
        <w:suppressAutoHyphens w:val="0"/>
        <w:jc w:val="both"/>
        <w:rPr>
          <w:rFonts w:ascii="Times New Roman" w:eastAsia="Calibri" w:hAnsi="Times New Roman" w:cs="Times New Roman"/>
          <w:b/>
        </w:rPr>
      </w:pPr>
      <w:r w:rsidRPr="00EB57E5">
        <w:rPr>
          <w:rFonts w:ascii="Times New Roman" w:eastAsia="Calibri" w:hAnsi="Times New Roman" w:cs="Times New Roman"/>
        </w:rPr>
        <w:t>Umowa zostaje zwarta w wyniku udzielenia zamówienia klasycznego o wartości mniejszej niż 130 000,00 zł, wyłączonego spod stosowania ustawy na podstawie art. 2 ust. 1 pkt 1) ustawy z dnia 11 września 2019 r. Prawo zamówień publicznych (</w:t>
      </w:r>
      <w:proofErr w:type="spellStart"/>
      <w:r w:rsidRPr="00EB57E5">
        <w:rPr>
          <w:rFonts w:ascii="Times New Roman" w:eastAsia="Calibri" w:hAnsi="Times New Roman" w:cs="Times New Roman"/>
        </w:rPr>
        <w:t>t.j</w:t>
      </w:r>
      <w:proofErr w:type="spellEnd"/>
      <w:r w:rsidRPr="00EB57E5">
        <w:rPr>
          <w:rFonts w:ascii="Times New Roman" w:eastAsia="Calibri" w:hAnsi="Times New Roman" w:cs="Times New Roman"/>
        </w:rPr>
        <w:t>. Dz. U. z 2024 poz. 1320, ze zm.) o następującej treści:</w:t>
      </w:r>
    </w:p>
    <w:p w14:paraId="661FF85C" w14:textId="77777777" w:rsidR="00EB57E5" w:rsidRPr="00EB57E5" w:rsidRDefault="00EB57E5" w:rsidP="00EB57E5">
      <w:pPr>
        <w:widowControl w:val="0"/>
        <w:tabs>
          <w:tab w:val="left" w:pos="3714"/>
        </w:tabs>
        <w:snapToGrid w:val="0"/>
        <w:jc w:val="both"/>
        <w:rPr>
          <w:rFonts w:ascii="Times New Roman" w:eastAsia="Times New Roman" w:hAnsi="Times New Roman" w:cs="Times New Roman"/>
          <w:bCs/>
          <w:lang w:eastAsia="ar-SA"/>
        </w:rPr>
      </w:pPr>
    </w:p>
    <w:p w14:paraId="7387DC3A" w14:textId="77777777" w:rsidR="00EB57E5" w:rsidRPr="00EB57E5" w:rsidRDefault="00EB57E5" w:rsidP="00EB57E5">
      <w:pPr>
        <w:spacing w:line="0" w:lineRule="atLeast"/>
        <w:ind w:right="-2"/>
        <w:jc w:val="center"/>
        <w:rPr>
          <w:rFonts w:ascii="Times New Roman" w:eastAsia="Calibri" w:hAnsi="Times New Roman" w:cs="Times New Roman"/>
          <w:lang w:eastAsia="zh-CN"/>
        </w:rPr>
      </w:pPr>
      <w:r w:rsidRPr="00EB57E5">
        <w:rPr>
          <w:rFonts w:ascii="Times New Roman" w:eastAsia="Times New Roman" w:hAnsi="Times New Roman" w:cs="Times New Roman"/>
          <w:b/>
          <w:lang w:eastAsia="zh-CN"/>
        </w:rPr>
        <w:t>§1</w:t>
      </w:r>
    </w:p>
    <w:p w14:paraId="3E18921C" w14:textId="77777777" w:rsidR="00EB57E5" w:rsidRPr="00EB57E5" w:rsidRDefault="00EB57E5" w:rsidP="00EB57E5">
      <w:pPr>
        <w:spacing w:line="1" w:lineRule="exact"/>
        <w:rPr>
          <w:rFonts w:ascii="Times New Roman" w:eastAsia="Times New Roman" w:hAnsi="Times New Roman" w:cs="Times New Roman"/>
          <w:b/>
          <w:lang w:eastAsia="zh-CN"/>
        </w:rPr>
      </w:pPr>
    </w:p>
    <w:p w14:paraId="4FAA0B85" w14:textId="77777777" w:rsidR="00EB57E5" w:rsidRPr="00EB57E5" w:rsidRDefault="00EB57E5" w:rsidP="00EB57E5">
      <w:pPr>
        <w:spacing w:line="0" w:lineRule="atLeast"/>
        <w:ind w:right="-2"/>
        <w:jc w:val="center"/>
        <w:rPr>
          <w:rFonts w:ascii="Times New Roman" w:eastAsia="Calibri" w:hAnsi="Times New Roman" w:cs="Times New Roman"/>
          <w:lang w:eastAsia="zh-CN"/>
        </w:rPr>
      </w:pPr>
      <w:r w:rsidRPr="00EB57E5">
        <w:rPr>
          <w:rFonts w:ascii="Times New Roman" w:eastAsia="Times New Roman" w:hAnsi="Times New Roman" w:cs="Times New Roman"/>
          <w:b/>
          <w:lang w:eastAsia="zh-CN"/>
        </w:rPr>
        <w:t>Przedmiot umowy</w:t>
      </w:r>
    </w:p>
    <w:p w14:paraId="4988D4DE" w14:textId="77777777" w:rsidR="00EB57E5" w:rsidRPr="00EB57E5" w:rsidRDefault="00EB57E5" w:rsidP="00EB57E5">
      <w:pPr>
        <w:spacing w:line="3" w:lineRule="exact"/>
        <w:rPr>
          <w:rFonts w:ascii="Times New Roman" w:eastAsia="Times New Roman" w:hAnsi="Times New Roman" w:cs="Times New Roman"/>
          <w:b/>
          <w:lang w:eastAsia="zh-CN"/>
        </w:rPr>
      </w:pPr>
    </w:p>
    <w:p w14:paraId="215B238A"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Times New Roman" w:hAnsi="Times New Roman" w:cs="Times New Roman"/>
          <w:lang w:eastAsia="zh-CN"/>
        </w:rPr>
        <w:t xml:space="preserve">Przedmiotem umowy jest </w:t>
      </w:r>
      <w:r w:rsidRPr="00EB57E5">
        <w:rPr>
          <w:rFonts w:ascii="Times New Roman" w:eastAsia="Calibri" w:hAnsi="Times New Roman" w:cs="Times New Roman"/>
          <w:b/>
          <w:lang w:eastAsia="zh-CN"/>
        </w:rPr>
        <w:t>okresowe badanie instalacji elektrycznej i piorunochronnej</w:t>
      </w:r>
      <w:r w:rsidRPr="00EB57E5">
        <w:rPr>
          <w:rFonts w:ascii="Times New Roman" w:eastAsia="Calibri" w:hAnsi="Times New Roman" w:cs="Times New Roman"/>
          <w:b/>
          <w:color w:val="444444"/>
          <w:lang w:eastAsia="zh-CN"/>
        </w:rPr>
        <w:t xml:space="preserve"> </w:t>
      </w:r>
      <w:r w:rsidRPr="00EB57E5">
        <w:rPr>
          <w:rFonts w:ascii="Times New Roman" w:eastAsia="Times New Roman" w:hAnsi="Times New Roman" w:cs="Times New Roman"/>
          <w:b/>
          <w:lang w:eastAsia="zh-CN"/>
        </w:rPr>
        <w:t xml:space="preserve">w </w:t>
      </w:r>
      <w:r w:rsidRPr="00EB57E5">
        <w:rPr>
          <w:rFonts w:ascii="Times New Roman" w:eastAsia="Times New Roman" w:hAnsi="Times New Roman" w:cs="Times New Roman"/>
          <w:b/>
          <w:lang w:eastAsia="pl-PL"/>
        </w:rPr>
        <w:t xml:space="preserve">Centrum Spotkania Kultur </w:t>
      </w:r>
      <w:r w:rsidRPr="00EB57E5">
        <w:rPr>
          <w:rFonts w:ascii="Times New Roman" w:eastAsia="Calibri" w:hAnsi="Times New Roman" w:cs="Times New Roman"/>
          <w:lang w:eastAsia="zh-CN"/>
        </w:rPr>
        <w:t xml:space="preserve">w zakresie opisanym w załączniku nr 2 do umowy (Opis Przedmiotu Zamówienia) </w:t>
      </w:r>
    </w:p>
    <w:p w14:paraId="406F2546" w14:textId="77777777" w:rsidR="00EB57E5" w:rsidRPr="00EB57E5" w:rsidRDefault="00EB57E5" w:rsidP="00EB57E5">
      <w:pPr>
        <w:spacing w:line="0" w:lineRule="atLeast"/>
        <w:ind w:right="-2"/>
        <w:rPr>
          <w:rFonts w:ascii="Times New Roman" w:eastAsia="Times New Roman" w:hAnsi="Times New Roman" w:cs="Times New Roman"/>
          <w:b/>
          <w:lang w:eastAsia="zh-CN"/>
        </w:rPr>
      </w:pPr>
    </w:p>
    <w:p w14:paraId="02F5B47E" w14:textId="77777777" w:rsidR="00EB57E5" w:rsidRPr="00EB57E5" w:rsidRDefault="00EB57E5" w:rsidP="00EB57E5">
      <w:pPr>
        <w:spacing w:line="0" w:lineRule="atLeast"/>
        <w:ind w:right="-2"/>
        <w:jc w:val="center"/>
        <w:rPr>
          <w:rFonts w:ascii="Times New Roman" w:eastAsia="Calibri" w:hAnsi="Times New Roman" w:cs="Times New Roman"/>
          <w:lang w:eastAsia="zh-CN"/>
        </w:rPr>
      </w:pPr>
      <w:r w:rsidRPr="00EB57E5">
        <w:rPr>
          <w:rFonts w:ascii="Times New Roman" w:eastAsia="Times New Roman" w:hAnsi="Times New Roman" w:cs="Times New Roman"/>
          <w:b/>
          <w:lang w:eastAsia="zh-CN"/>
        </w:rPr>
        <w:t>§2</w:t>
      </w:r>
    </w:p>
    <w:p w14:paraId="2719F2E2" w14:textId="77777777" w:rsidR="00EB57E5" w:rsidRPr="00EB57E5" w:rsidRDefault="00EB57E5" w:rsidP="00EB57E5">
      <w:pPr>
        <w:spacing w:line="0" w:lineRule="atLeast"/>
        <w:ind w:right="-2"/>
        <w:jc w:val="center"/>
        <w:rPr>
          <w:rFonts w:ascii="Times New Roman" w:eastAsia="Calibri" w:hAnsi="Times New Roman" w:cs="Times New Roman"/>
          <w:lang w:eastAsia="zh-CN"/>
        </w:rPr>
      </w:pPr>
      <w:r w:rsidRPr="00EB57E5">
        <w:rPr>
          <w:rFonts w:ascii="Times New Roman" w:eastAsia="Times New Roman" w:hAnsi="Times New Roman" w:cs="Times New Roman"/>
          <w:b/>
          <w:lang w:eastAsia="zh-CN"/>
        </w:rPr>
        <w:t>Zakres umowy</w:t>
      </w:r>
    </w:p>
    <w:p w14:paraId="298788EB" w14:textId="77777777" w:rsidR="00EB57E5" w:rsidRPr="00EB57E5" w:rsidRDefault="00EB57E5" w:rsidP="00EB57E5">
      <w:pPr>
        <w:spacing w:line="5" w:lineRule="exact"/>
        <w:rPr>
          <w:rFonts w:ascii="Times New Roman" w:eastAsia="Times New Roman" w:hAnsi="Times New Roman" w:cs="Times New Roman"/>
          <w:b/>
          <w:lang w:eastAsia="zh-CN"/>
        </w:rPr>
      </w:pPr>
    </w:p>
    <w:p w14:paraId="4F9C6E6B"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1. Wykonawca zobowiązuje się do świadczenia usług polegających na wykonywaniu okresowych badań instalacji elektrycznej i piorunochronnej w zakresie stanu sprawności połączeń, osprzętu, zabezpieczeń i środków ochrony od porażeń, oporności izolacji przewodów, uziemień instalacji i aparatów oraz sprawdzeniu natężenia oświetlenia zgodnie z normą PN-EN 12464-1:2012, budynkach Centrum Spotkania Kultur w Lublinie oraz na Parkingu Podziemnym zlokalizowanych przy ulicy Plac Teatralny 1 w Lublinie, z godnie z art. 62. 1 pkt 2 </w:t>
      </w:r>
      <w:bookmarkStart w:id="6" w:name="_Hlk44073978"/>
      <w:r w:rsidRPr="00EB57E5">
        <w:rPr>
          <w:rFonts w:ascii="Times New Roman" w:eastAsia="Calibri" w:hAnsi="Times New Roman" w:cs="Times New Roman"/>
          <w:lang w:eastAsia="zh-CN"/>
        </w:rPr>
        <w:t>ustawy z dn. 7 lipca 1994 r. Prawo budowlane (</w:t>
      </w:r>
      <w:proofErr w:type="spellStart"/>
      <w:r w:rsidRPr="00EB57E5">
        <w:rPr>
          <w:rFonts w:ascii="Times New Roman" w:eastAsia="Calibri" w:hAnsi="Times New Roman" w:cs="Times New Roman"/>
          <w:lang w:eastAsia="zh-CN"/>
        </w:rPr>
        <w:t>t.j</w:t>
      </w:r>
      <w:proofErr w:type="spellEnd"/>
      <w:r w:rsidRPr="00EB57E5">
        <w:rPr>
          <w:rFonts w:ascii="Times New Roman" w:eastAsia="Calibri" w:hAnsi="Times New Roman" w:cs="Times New Roman"/>
          <w:lang w:eastAsia="zh-CN"/>
        </w:rPr>
        <w:t>. Dz. U. 2025, poz. 418) Wszystkie urządzenia wymienione w Załączniku nr 2 do  umowy – OPZ.</w:t>
      </w:r>
    </w:p>
    <w:p w14:paraId="3F44F0EA"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Wszystkie urządzeń wymienionych w Załączniku nr 2 do umowy  – OPZ będą poddane okresowym badaniom.</w:t>
      </w:r>
    </w:p>
    <w:bookmarkEnd w:id="6"/>
    <w:p w14:paraId="52DB0604" w14:textId="77777777" w:rsidR="00EB57E5" w:rsidRPr="00EB57E5" w:rsidRDefault="00EB57E5" w:rsidP="00EB57E5">
      <w:pPr>
        <w:tabs>
          <w:tab w:val="left" w:pos="567"/>
        </w:tabs>
        <w:spacing w:line="230" w:lineRule="auto"/>
        <w:ind w:right="57"/>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2. Okresowe badanie instalacji elektrycznej i piorunochronnej winno być dokonywane zgodnie z wymogami dokumentacji techniczno-ruchowej (DTR). </w:t>
      </w:r>
    </w:p>
    <w:p w14:paraId="3782AC75" w14:textId="77777777" w:rsidR="00EB57E5" w:rsidRPr="00EB57E5" w:rsidRDefault="00EB57E5" w:rsidP="00EB57E5">
      <w:pPr>
        <w:tabs>
          <w:tab w:val="left" w:pos="567"/>
        </w:tabs>
        <w:spacing w:line="230" w:lineRule="auto"/>
        <w:ind w:right="57"/>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3.Wykonawca zrealizuje przedmiot zamówienia w oparciu o własny sprzęt i materiały niezbędne do prawidłowego wykonania przedmiotu zamówienia, za pomocą urządzeń pomiarowych, które posiadają wymagane certyfikaty i aktualną legalizację. Wykonawca w </w:t>
      </w:r>
      <w:r w:rsidRPr="00EB57E5">
        <w:rPr>
          <w:rFonts w:ascii="Times New Roman" w:eastAsia="Calibri" w:hAnsi="Times New Roman" w:cs="Times New Roman"/>
          <w:lang w:eastAsia="zh-CN"/>
        </w:rPr>
        <w:lastRenderedPageBreak/>
        <w:t xml:space="preserve">terminie do 5 dni przed przystąpieniem do prac, dostarczy Zamawiającemu potwierdzone kserokopie dokumentów certyfikacyjnych i legalizacyjnych urządzeń pomiarowych. </w:t>
      </w:r>
    </w:p>
    <w:p w14:paraId="2B1ED8A6"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4. Wykonawca oświadcza, iż okresowe badania instalacji elektrycznej i piorunochronnej będące przedmiotem niniejszej umowy, będą wykonywane z należytą starannością zgodnie z obowiązującymi przepisami, normami i współczesną wiedzą techniczną przez osoby posiadające ważne kwalifikacje wymagane </w:t>
      </w:r>
      <w:bookmarkStart w:id="7" w:name="_Hlk44074137"/>
      <w:r w:rsidRPr="00EB57E5">
        <w:rPr>
          <w:rFonts w:ascii="Times New Roman" w:eastAsia="Calibri" w:hAnsi="Times New Roman" w:cs="Times New Roman"/>
          <w:lang w:eastAsia="zh-CN"/>
        </w:rPr>
        <w:t>przy wykonywaniu dozoru nad eksploatacją urządzeń, instalacji oraz sieci energetycznych (E, D)</w:t>
      </w:r>
      <w:bookmarkEnd w:id="7"/>
      <w:r w:rsidRPr="00EB57E5">
        <w:rPr>
          <w:rFonts w:ascii="Times New Roman" w:eastAsia="Calibri" w:hAnsi="Times New Roman" w:cs="Times New Roman"/>
          <w:lang w:eastAsia="zh-CN"/>
        </w:rPr>
        <w:t xml:space="preserve"> zgodnie z art. 62 ust 5 ustawy z dn. 7 lipca 1994 r. Prawo budowlane.</w:t>
      </w:r>
    </w:p>
    <w:p w14:paraId="596A3178" w14:textId="77777777" w:rsidR="00EB57E5" w:rsidRPr="00EB57E5" w:rsidRDefault="00EB57E5" w:rsidP="00EB57E5">
      <w:pPr>
        <w:spacing w:line="232" w:lineRule="auto"/>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5.Wykonawca po wykonaniu pomiarów instalacji elektrycznej i piorunochronnej sporządzi protokół dla każdego rodzaju pomiaru oddzielnie w 2 egz. zawierający co najmniej informacje określone w pkt 4 Załącznika nr 2 do umowy– OPZ.  </w:t>
      </w:r>
      <w:r w:rsidRPr="00EB57E5">
        <w:rPr>
          <w:rFonts w:ascii="Times New Roman" w:eastAsia="Times New Roman" w:hAnsi="Times New Roman" w:cs="Times New Roman"/>
          <w:color w:val="000000"/>
          <w:lang w:eastAsia="pl-PL"/>
        </w:rPr>
        <w:t>Protokoły pomiarów Wykonawca zobowiązuje się przekazywać Zamawiającemu w terminie nie dłuższym niż 7 dni od dnia zakończenia pomiarów.</w:t>
      </w:r>
    </w:p>
    <w:p w14:paraId="59F8A847"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6.W przypadku uzasadnionego zakwestionowania przez Zamawiającego nienależytego wykonania usługi, Wykonawca zobowiązany jest powtórzyć czynności na własny koszt w czasie 48 godzin liczonych od otrzymania powiadomienia od Zamawiającego.</w:t>
      </w:r>
    </w:p>
    <w:p w14:paraId="335C83E9" w14:textId="77777777" w:rsidR="00EB57E5" w:rsidRPr="00EB57E5" w:rsidRDefault="00EB57E5" w:rsidP="00EB57E5">
      <w:pPr>
        <w:jc w:val="both"/>
        <w:rPr>
          <w:rFonts w:ascii="Times New Roman" w:eastAsia="Calibri" w:hAnsi="Times New Roman" w:cs="Times New Roman"/>
          <w:b/>
          <w:color w:val="000000"/>
          <w:lang w:eastAsia="zh-CN"/>
        </w:rPr>
      </w:pPr>
      <w:r w:rsidRPr="00EB57E5">
        <w:rPr>
          <w:rFonts w:ascii="Times New Roman" w:eastAsia="Calibri" w:hAnsi="Times New Roman" w:cs="Times New Roman"/>
          <w:lang w:eastAsia="zh-CN"/>
        </w:rPr>
        <w:t xml:space="preserve">7. Termin realizacji umowy wynosi </w:t>
      </w:r>
      <w:r w:rsidRPr="00EB57E5">
        <w:rPr>
          <w:rFonts w:ascii="Times New Roman" w:eastAsia="Calibri" w:hAnsi="Times New Roman" w:cs="Times New Roman"/>
          <w:b/>
          <w:bCs/>
          <w:lang w:eastAsia="zh-CN"/>
        </w:rPr>
        <w:t>60 dni</w:t>
      </w:r>
      <w:r w:rsidRPr="00EB57E5">
        <w:rPr>
          <w:rFonts w:ascii="Times New Roman" w:eastAsia="Calibri" w:hAnsi="Times New Roman" w:cs="Times New Roman"/>
          <w:b/>
          <w:bCs/>
          <w:color w:val="000000"/>
          <w:lang w:eastAsia="zh-CN"/>
        </w:rPr>
        <w:t xml:space="preserve"> od dnia podpisania umowy</w:t>
      </w:r>
      <w:r w:rsidRPr="00EB57E5">
        <w:rPr>
          <w:rFonts w:ascii="Times New Roman" w:eastAsia="Calibri" w:hAnsi="Times New Roman" w:cs="Times New Roman"/>
          <w:i/>
          <w:iCs/>
          <w:color w:val="000000"/>
          <w:lang w:eastAsia="zh-CN"/>
        </w:rPr>
        <w:t xml:space="preserve">, </w:t>
      </w:r>
      <w:r w:rsidRPr="00EB57E5">
        <w:rPr>
          <w:rFonts w:ascii="Times New Roman" w:eastAsia="Calibri" w:hAnsi="Times New Roman" w:cs="Times New Roman"/>
          <w:lang w:eastAsia="zh-CN"/>
        </w:rPr>
        <w:t>zgodnie z harmonogramem ustalonym</w:t>
      </w:r>
      <w:r w:rsidRPr="00EB57E5">
        <w:rPr>
          <w:rFonts w:ascii="Times New Roman" w:eastAsia="Calibri" w:hAnsi="Times New Roman" w:cs="Times New Roman"/>
          <w:color w:val="FF0000"/>
          <w:lang w:eastAsia="zh-CN"/>
        </w:rPr>
        <w:t xml:space="preserve"> </w:t>
      </w:r>
      <w:r w:rsidRPr="00EB57E5">
        <w:rPr>
          <w:rFonts w:ascii="Times New Roman" w:eastAsia="Calibri" w:hAnsi="Times New Roman" w:cs="Times New Roman"/>
          <w:lang w:eastAsia="zh-CN"/>
        </w:rPr>
        <w:t xml:space="preserve">pomiędzy Zamawiającym a Wykonawcą w terminie 5 dni od dnia podpisania umowy. </w:t>
      </w:r>
      <w:bookmarkStart w:id="8" w:name="_Hlk39242089"/>
    </w:p>
    <w:p w14:paraId="7F3D4C7F"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8.Wykonawca ponosi odpowiedzialność za zdarzenia związane z wykonywaniem przedmiotu umowy lub pozostające w związku z jego działalnością</w:t>
      </w:r>
    </w:p>
    <w:p w14:paraId="6DAC8F95" w14:textId="77777777" w:rsidR="00EB57E5" w:rsidRPr="00EB57E5" w:rsidRDefault="00EB57E5" w:rsidP="00EB57E5">
      <w:pPr>
        <w:tabs>
          <w:tab w:val="left" w:pos="88"/>
        </w:tabs>
        <w:jc w:val="both"/>
        <w:rPr>
          <w:rFonts w:ascii="Times New Roman" w:eastAsia="Calibri" w:hAnsi="Times New Roman" w:cs="Times New Roman"/>
          <w:lang w:eastAsia="zh-CN"/>
        </w:rPr>
      </w:pPr>
      <w:r w:rsidRPr="00EB57E5">
        <w:rPr>
          <w:rFonts w:ascii="Times New Roman" w:eastAsia="Calibri" w:hAnsi="Times New Roman" w:cs="Times New Roman"/>
          <w:lang w:eastAsia="zh-CN"/>
        </w:rPr>
        <w:t>9.Wykonawca oświadcza, iż przez cały okres obowiązywania umowy będzie ubezpieczony od odpowiedzialności cywilnej w zakresie prowadzonej działalności, na sumę gwarancyjną nie mniejszą niż 1 000 000,00 zł (słownie: jeden milion złotych) na każde żądanie Zamawiającego obowiązany będzie przedstawić dowód ustanowienia takiego ubezpieczenia (polisy), w terminie wskazanym przez Zamawiającego.</w:t>
      </w:r>
    </w:p>
    <w:p w14:paraId="100D3341"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10.Wykonawca ma obowiązek po każdorazowym odnowieniu polisy przedłożyć Zamawiającemu jej kserokopię potwierdzoną za zgodność z oryginałem, w terminie do 14 dni kalendarzowych od daty wystawienia polisy. </w:t>
      </w:r>
    </w:p>
    <w:bookmarkEnd w:id="8"/>
    <w:p w14:paraId="6573FC48" w14:textId="77777777" w:rsidR="00EB57E5" w:rsidRPr="00EB57E5" w:rsidRDefault="00EB57E5" w:rsidP="00EB57E5">
      <w:pPr>
        <w:ind w:left="142"/>
        <w:jc w:val="both"/>
        <w:rPr>
          <w:rFonts w:ascii="Times New Roman" w:eastAsia="Calibri" w:hAnsi="Times New Roman" w:cs="Times New Roman"/>
          <w:lang w:eastAsia="zh-CN"/>
        </w:rPr>
      </w:pPr>
    </w:p>
    <w:p w14:paraId="2DA254C9" w14:textId="77777777" w:rsidR="00EB57E5" w:rsidRPr="00EB57E5" w:rsidRDefault="00EB57E5" w:rsidP="00EB57E5">
      <w:pPr>
        <w:suppressAutoHyphens w:val="0"/>
        <w:autoSpaceDE w:val="0"/>
        <w:autoSpaceDN w:val="0"/>
        <w:adjustRightInd w:val="0"/>
        <w:jc w:val="center"/>
        <w:rPr>
          <w:rFonts w:ascii="Times New Roman" w:eastAsia="Times New Roman" w:hAnsi="Times New Roman" w:cs="Times New Roman"/>
          <w:color w:val="000000"/>
          <w:lang w:eastAsia="pl-PL"/>
        </w:rPr>
      </w:pPr>
      <w:r w:rsidRPr="00EB57E5">
        <w:rPr>
          <w:rFonts w:ascii="Times New Roman" w:eastAsia="Times New Roman" w:hAnsi="Times New Roman" w:cs="Times New Roman"/>
          <w:b/>
          <w:bCs/>
          <w:color w:val="000000"/>
          <w:lang w:eastAsia="pl-PL"/>
        </w:rPr>
        <w:t>§ 3</w:t>
      </w:r>
    </w:p>
    <w:p w14:paraId="479B7BCF" w14:textId="77777777" w:rsidR="00EB57E5" w:rsidRPr="00EB57E5" w:rsidRDefault="00EB57E5" w:rsidP="00EB57E5">
      <w:pPr>
        <w:suppressAutoHyphens w:val="0"/>
        <w:autoSpaceDE w:val="0"/>
        <w:autoSpaceDN w:val="0"/>
        <w:adjustRightInd w:val="0"/>
        <w:jc w:val="center"/>
        <w:rPr>
          <w:rFonts w:ascii="Times New Roman" w:eastAsia="Times New Roman" w:hAnsi="Times New Roman" w:cs="Times New Roman"/>
          <w:color w:val="000000"/>
          <w:lang w:eastAsia="pl-PL"/>
        </w:rPr>
      </w:pPr>
      <w:r w:rsidRPr="00EB57E5">
        <w:rPr>
          <w:rFonts w:ascii="Times New Roman" w:eastAsia="Times New Roman" w:hAnsi="Times New Roman" w:cs="Times New Roman"/>
          <w:b/>
          <w:bCs/>
          <w:color w:val="000000"/>
          <w:lang w:eastAsia="pl-PL"/>
        </w:rPr>
        <w:t>Wynagrodzenie</w:t>
      </w:r>
    </w:p>
    <w:p w14:paraId="32E99768" w14:textId="77777777" w:rsidR="00EB57E5" w:rsidRPr="00EB57E5" w:rsidRDefault="00EB57E5" w:rsidP="00EB57E5">
      <w:pPr>
        <w:suppressAutoHyphens w:val="0"/>
        <w:autoSpaceDE w:val="0"/>
        <w:autoSpaceDN w:val="0"/>
        <w:adjustRightInd w:val="0"/>
        <w:spacing w:after="18"/>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sz w:val="22"/>
          <w:szCs w:val="22"/>
          <w:lang w:eastAsia="pl-PL"/>
        </w:rPr>
        <w:t xml:space="preserve">1. Strony ustalają szacunkowo wysokość wynagrodzenia w okresie trwania niniejszej umowy na kwotę </w:t>
      </w:r>
      <w:r w:rsidRPr="00EB57E5">
        <w:rPr>
          <w:rFonts w:ascii="Times New Roman" w:eastAsia="Times New Roman" w:hAnsi="Times New Roman" w:cs="Times New Roman"/>
          <w:b/>
          <w:bCs/>
          <w:color w:val="000000"/>
          <w:lang w:eastAsia="pl-PL"/>
        </w:rPr>
        <w:t>brutto ……………………zł</w:t>
      </w:r>
      <w:r w:rsidRPr="00EB57E5">
        <w:rPr>
          <w:rFonts w:ascii="Times New Roman" w:eastAsia="Times New Roman" w:hAnsi="Times New Roman" w:cs="Times New Roman"/>
          <w:color w:val="000000"/>
          <w:lang w:eastAsia="pl-PL"/>
        </w:rPr>
        <w:t>, w tym należny podatek VAT.</w:t>
      </w:r>
    </w:p>
    <w:p w14:paraId="46623724" w14:textId="77777777" w:rsidR="00EB57E5" w:rsidRPr="00EB57E5" w:rsidRDefault="00EB57E5" w:rsidP="00EB57E5">
      <w:pPr>
        <w:suppressAutoHyphens w:val="0"/>
        <w:autoSpaceDE w:val="0"/>
        <w:autoSpaceDN w:val="0"/>
        <w:adjustRightInd w:val="0"/>
        <w:spacing w:after="18"/>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 xml:space="preserve">-Budynek  CSK kwota </w:t>
      </w:r>
      <w:r w:rsidRPr="00EB57E5">
        <w:rPr>
          <w:rFonts w:ascii="Times New Roman" w:eastAsia="Times New Roman" w:hAnsi="Times New Roman" w:cs="Times New Roman"/>
          <w:b/>
          <w:bCs/>
          <w:color w:val="000000"/>
          <w:lang w:eastAsia="pl-PL"/>
        </w:rPr>
        <w:t xml:space="preserve">…………………………zł brutto </w:t>
      </w:r>
    </w:p>
    <w:p w14:paraId="40EA290F" w14:textId="77777777" w:rsidR="00EB57E5" w:rsidRPr="00EB57E5" w:rsidRDefault="00EB57E5" w:rsidP="00EB57E5">
      <w:pPr>
        <w:suppressAutoHyphens w:val="0"/>
        <w:autoSpaceDE w:val="0"/>
        <w:autoSpaceDN w:val="0"/>
        <w:adjustRightInd w:val="0"/>
        <w:spacing w:after="18"/>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Parking podziemny CSK kwota ………………….</w:t>
      </w:r>
      <w:r w:rsidRPr="00EB57E5">
        <w:rPr>
          <w:rFonts w:ascii="Times New Roman" w:eastAsia="Times New Roman" w:hAnsi="Times New Roman" w:cs="Times New Roman"/>
          <w:b/>
          <w:bCs/>
          <w:color w:val="000000"/>
          <w:lang w:eastAsia="pl-PL"/>
        </w:rPr>
        <w:t>zł</w:t>
      </w:r>
      <w:r w:rsidRPr="00EB57E5">
        <w:rPr>
          <w:rFonts w:ascii="Times New Roman" w:eastAsia="Times New Roman" w:hAnsi="Times New Roman" w:cs="Times New Roman"/>
          <w:color w:val="000000"/>
          <w:lang w:eastAsia="pl-PL"/>
        </w:rPr>
        <w:t xml:space="preserve"> </w:t>
      </w:r>
      <w:r w:rsidRPr="00EB57E5">
        <w:rPr>
          <w:rFonts w:ascii="Times New Roman" w:eastAsia="Times New Roman" w:hAnsi="Times New Roman" w:cs="Times New Roman"/>
          <w:b/>
          <w:bCs/>
          <w:color w:val="000000"/>
          <w:lang w:eastAsia="pl-PL"/>
        </w:rPr>
        <w:t>brutto</w:t>
      </w:r>
      <w:r w:rsidRPr="00EB57E5">
        <w:rPr>
          <w:rFonts w:ascii="Times New Roman" w:eastAsia="Times New Roman" w:hAnsi="Times New Roman" w:cs="Times New Roman"/>
          <w:color w:val="000000"/>
          <w:lang w:eastAsia="pl-PL"/>
        </w:rPr>
        <w:t>,</w:t>
      </w:r>
    </w:p>
    <w:p w14:paraId="7235FB23" w14:textId="77777777" w:rsidR="00EB57E5" w:rsidRPr="00EB57E5" w:rsidRDefault="00EB57E5" w:rsidP="00EB57E5">
      <w:pPr>
        <w:suppressAutoHyphens w:val="0"/>
        <w:autoSpaceDE w:val="0"/>
        <w:autoSpaceDN w:val="0"/>
        <w:adjustRightInd w:val="0"/>
        <w:spacing w:after="18"/>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 xml:space="preserve">2. Kwota określona w ust. 1 jest ceną ryczałtową i obejmuje wykonanie całości przedmiotu zamówienia, o którym mowa w §2 niniejszej umowy, zawiera wszelkie koszty związane z realizacją zadania. </w:t>
      </w:r>
    </w:p>
    <w:p w14:paraId="1BF073FD" w14:textId="77777777" w:rsidR="00EB57E5" w:rsidRPr="00EB57E5" w:rsidRDefault="00EB57E5" w:rsidP="00EB57E5">
      <w:pPr>
        <w:suppressAutoHyphens w:val="0"/>
        <w:autoSpaceDE w:val="0"/>
        <w:autoSpaceDN w:val="0"/>
        <w:adjustRightInd w:val="0"/>
        <w:spacing w:after="18"/>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 xml:space="preserve">3. Ryzyko prawidłowości ustalenia kosztów wykonania zadania obciąża Wykonawcę. </w:t>
      </w:r>
    </w:p>
    <w:p w14:paraId="729E7791" w14:textId="77777777" w:rsidR="00EB57E5" w:rsidRPr="00EB57E5" w:rsidRDefault="00EB57E5" w:rsidP="00EB57E5">
      <w:pPr>
        <w:suppressAutoHyphens w:val="0"/>
        <w:autoSpaceDE w:val="0"/>
        <w:autoSpaceDN w:val="0"/>
        <w:adjustRightInd w:val="0"/>
        <w:spacing w:after="18"/>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 xml:space="preserve">4. Wynagrodzenie, o którym mowa w ust.1 wyczerpuje wszelkie roszczenia Wykonawcy. </w:t>
      </w:r>
    </w:p>
    <w:p w14:paraId="445DDA88" w14:textId="77777777" w:rsidR="00EB57E5" w:rsidRPr="00EB57E5" w:rsidRDefault="00EB57E5" w:rsidP="00EB57E5">
      <w:pPr>
        <w:jc w:val="both"/>
        <w:rPr>
          <w:rFonts w:ascii="Times New Roman" w:eastAsia="Calibri" w:hAnsi="Times New Roman" w:cs="Times New Roman"/>
        </w:rPr>
      </w:pPr>
      <w:r w:rsidRPr="00EB57E5">
        <w:rPr>
          <w:rFonts w:ascii="Times New Roman" w:eastAsia="Calibri" w:hAnsi="Times New Roman" w:cs="Times New Roman"/>
        </w:rPr>
        <w:t>4. Za dzień́ zapłaty uznaje się̨ dzień́ obciążenia rachunku bankowego Zamawiającego.</w:t>
      </w:r>
    </w:p>
    <w:p w14:paraId="5F9559C3" w14:textId="77777777" w:rsidR="00EB57E5" w:rsidRPr="00EB57E5" w:rsidRDefault="00EB57E5" w:rsidP="00EB57E5">
      <w:pPr>
        <w:widowControl w:val="0"/>
        <w:tabs>
          <w:tab w:val="left" w:pos="567"/>
        </w:tabs>
        <w:ind w:hanging="25"/>
        <w:jc w:val="both"/>
        <w:textAlignment w:val="baseline"/>
        <w:rPr>
          <w:rFonts w:ascii="Times New Roman" w:eastAsia="Arial Unicode MS" w:hAnsi="Times New Roman" w:cs="Times New Roman"/>
          <w:color w:val="000000"/>
          <w:kern w:val="2"/>
          <w:lang w:bidi="en-US"/>
        </w:rPr>
      </w:pPr>
      <w:r w:rsidRPr="00EB57E5">
        <w:rPr>
          <w:rFonts w:ascii="Times New Roman" w:eastAsia="Arial Unicode MS" w:hAnsi="Times New Roman" w:cs="Times New Roman"/>
          <w:color w:val="000000"/>
          <w:kern w:val="2"/>
          <w:lang w:bidi="en-US"/>
        </w:rPr>
        <w:t>5.Płatność nastąpi na podstawie prawidłowo wystawionej przez Wykonawcę faktury na rachunek bankowy w niej wskazany, widniejący w elektronicznym wykazie podatników VAT (na tzw. „białej liście podatników VAT”) dostępnym w Biuletynie Informacji Publicznej Ministerstwa Finansów – Krajowej Administracji Skarbowej.</w:t>
      </w:r>
    </w:p>
    <w:p w14:paraId="7FA17D2E" w14:textId="77777777" w:rsidR="00EB57E5" w:rsidRPr="00EB57E5" w:rsidRDefault="00EB57E5" w:rsidP="00EB57E5">
      <w:pPr>
        <w:suppressAutoHyphens w:val="0"/>
        <w:jc w:val="both"/>
        <w:rPr>
          <w:rFonts w:ascii="Times New Roman" w:eastAsia="Calibri" w:hAnsi="Times New Roman" w:cs="Times New Roman"/>
        </w:rPr>
      </w:pPr>
      <w:r w:rsidRPr="00EB57E5">
        <w:rPr>
          <w:rFonts w:ascii="Times New Roman" w:eastAsia="Times New Roman" w:hAnsi="Times New Roman" w:cs="Times New Roman"/>
        </w:rPr>
        <w:t>6.Wykonawca oświadcza, że numer rachunku rozliczeniowego wskazany we wszystkich fakturach, które będą wystawione w jego imieniu, jest rachunkiem dla którego zgodnie z art. 62a – 62f ustawy z dnia 29 sierpnia 1997 r. - Prawo Bankowe (</w:t>
      </w:r>
      <w:proofErr w:type="spellStart"/>
      <w:r w:rsidRPr="00EB57E5">
        <w:rPr>
          <w:rFonts w:ascii="Times New Roman" w:eastAsia="Times New Roman" w:hAnsi="Times New Roman" w:cs="Times New Roman"/>
        </w:rPr>
        <w:t>t.j</w:t>
      </w:r>
      <w:proofErr w:type="spellEnd"/>
      <w:r w:rsidRPr="00EB57E5">
        <w:rPr>
          <w:rFonts w:ascii="Times New Roman" w:eastAsia="Times New Roman" w:hAnsi="Times New Roman" w:cs="Times New Roman"/>
        </w:rPr>
        <w:t>. Dz. U. 2024, poz. 1646 ze zm.)  prowadzony jest rachunek VAT.</w:t>
      </w:r>
    </w:p>
    <w:p w14:paraId="714C4AC3" w14:textId="77777777" w:rsidR="00EB57E5" w:rsidRPr="00EB57E5" w:rsidRDefault="00EB57E5" w:rsidP="00EB57E5">
      <w:pPr>
        <w:suppressAutoHyphens w:val="0"/>
        <w:spacing w:before="60"/>
        <w:jc w:val="both"/>
        <w:rPr>
          <w:rFonts w:ascii="Times New Roman" w:eastAsia="Calibri" w:hAnsi="Times New Roman" w:cs="Times New Roman"/>
        </w:rPr>
      </w:pPr>
      <w:r w:rsidRPr="00EB57E5">
        <w:rPr>
          <w:rFonts w:ascii="Times New Roman" w:eastAsia="Calibri" w:hAnsi="Times New Roman" w:cs="Times New Roman"/>
        </w:rPr>
        <w:t xml:space="preserve">7.Wykonawca oświadcza, że wyraża zgodę na dokonywanie przez Zamawiającego płatności </w:t>
      </w:r>
      <w:r w:rsidRPr="00EB57E5">
        <w:rPr>
          <w:rFonts w:ascii="Times New Roman" w:eastAsia="Calibri" w:hAnsi="Times New Roman" w:cs="Times New Roman"/>
        </w:rPr>
        <w:br/>
        <w:t>z zastosowaniem mechanizmu podzielonej płatności.</w:t>
      </w:r>
    </w:p>
    <w:p w14:paraId="16DD2130" w14:textId="77777777" w:rsidR="00EB57E5" w:rsidRPr="00EB57E5" w:rsidRDefault="00EB57E5" w:rsidP="00EB57E5">
      <w:pPr>
        <w:suppressAutoHyphens w:val="0"/>
        <w:jc w:val="both"/>
        <w:rPr>
          <w:rFonts w:ascii="Times New Roman" w:eastAsia="Calibri" w:hAnsi="Times New Roman" w:cs="Times New Roman"/>
        </w:rPr>
      </w:pPr>
      <w:r w:rsidRPr="00EB57E5">
        <w:rPr>
          <w:rFonts w:ascii="Times New Roman" w:eastAsia="Calibri" w:hAnsi="Times New Roman" w:cs="Times New Roman"/>
        </w:rPr>
        <w:t xml:space="preserve">8.W przypadku wskazania przez Wykonawcę na fakturze rachunku bankowego nieujawnionego w wykazie podatników VAT, Zamawiający uprawniony będzie do dokonania zapłaty na </w:t>
      </w:r>
      <w:r w:rsidRPr="00EB57E5">
        <w:rPr>
          <w:rFonts w:ascii="Times New Roman" w:eastAsia="Calibri" w:hAnsi="Times New Roman" w:cs="Times New Roman"/>
        </w:rPr>
        <w:lastRenderedPageBreak/>
        <w:t>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3C4EFC24" w14:textId="77777777" w:rsidR="00EB57E5" w:rsidRPr="00EB57E5" w:rsidRDefault="00EB57E5" w:rsidP="00EB57E5">
      <w:pPr>
        <w:suppressAutoHyphens w:val="0"/>
        <w:spacing w:before="60"/>
        <w:jc w:val="both"/>
        <w:rPr>
          <w:rFonts w:ascii="Times New Roman" w:eastAsia="Calibri" w:hAnsi="Times New Roman" w:cs="Times New Roman"/>
        </w:rPr>
      </w:pPr>
      <w:r w:rsidRPr="00EB57E5">
        <w:rPr>
          <w:rFonts w:ascii="Times New Roman" w:eastAsia="Calibri" w:hAnsi="Times New Roman" w:cs="Times New Roman"/>
        </w:rPr>
        <w:t>9.Wykonawca odpowiada wobec Zamawiającego za wszelkie szkody wynikające ze wskazania jako właściwego do dokonania zapłaty rachunku bankowego, który nie widnieje w elektronicznym wykazie podatników VAT (na tzw. „białej liście podatników VAT”) dostępnym w Biuletynie Informacji Publicznej Ministerstwa Finansów – Krajowej Administracji Skarbowej oraz z tytułu naruszenia innych przepisów prawa podatkowego przez Wykonawcę lub podmioty, z pomocą których zobowiązanie wykonuje lub którym wykonanie zobowiązania powierza, bez prawa do powoływania się na przyczynienie się Zamawiającego do powstania szkody.</w:t>
      </w:r>
    </w:p>
    <w:p w14:paraId="3D2BB26B" w14:textId="77777777" w:rsidR="00EB57E5" w:rsidRPr="00EB57E5" w:rsidRDefault="00EB57E5" w:rsidP="00EB57E5">
      <w:pPr>
        <w:suppressAutoHyphens w:val="0"/>
        <w:jc w:val="both"/>
        <w:rPr>
          <w:rFonts w:ascii="Times New Roman" w:eastAsia="Calibri" w:hAnsi="Times New Roman" w:cs="Times New Roman"/>
        </w:rPr>
      </w:pPr>
      <w:r w:rsidRPr="00EB57E5">
        <w:rPr>
          <w:rFonts w:ascii="Times New Roman" w:eastAsia="Calibri" w:hAnsi="Times New Roman" w:cs="Times New Roman"/>
        </w:rPr>
        <w:t>10.W przypadku, gdy w umowie jest mowa o wynagrodzeniu należy przez to rozumieć wynagrodzenie w wysokości brutto.</w:t>
      </w:r>
    </w:p>
    <w:p w14:paraId="50687555" w14:textId="77777777" w:rsidR="00EB57E5" w:rsidRPr="00EB57E5" w:rsidRDefault="00EB57E5" w:rsidP="00EB57E5">
      <w:pPr>
        <w:jc w:val="both"/>
        <w:rPr>
          <w:rFonts w:ascii="Times New Roman" w:eastAsia="Calibri" w:hAnsi="Times New Roman" w:cs="Times New Roman"/>
        </w:rPr>
      </w:pPr>
      <w:r w:rsidRPr="00EB57E5">
        <w:rPr>
          <w:rFonts w:ascii="Times New Roman" w:eastAsia="Calibri" w:hAnsi="Times New Roman" w:cs="Times New Roman"/>
        </w:rPr>
        <w:t>11.Wierzytelności wynikające z niniejszej umowy nie mogą być przenoszone na osoby trzecie bez uprzedniej pisemnej zgody Zamawiającego.</w:t>
      </w:r>
    </w:p>
    <w:p w14:paraId="526A1C23" w14:textId="77777777" w:rsidR="00EB57E5" w:rsidRPr="00EB57E5" w:rsidRDefault="00EB57E5" w:rsidP="00EB57E5">
      <w:pPr>
        <w:suppressAutoHyphens w:val="0"/>
        <w:autoSpaceDE w:val="0"/>
        <w:autoSpaceDN w:val="0"/>
        <w:adjustRightInd w:val="0"/>
        <w:spacing w:after="18"/>
        <w:rPr>
          <w:rFonts w:ascii="Times New Roman" w:eastAsia="Times New Roman" w:hAnsi="Times New Roman" w:cs="Times New Roman"/>
          <w:color w:val="000000"/>
          <w:lang w:eastAsia="pl-PL"/>
        </w:rPr>
      </w:pPr>
    </w:p>
    <w:p w14:paraId="4BC657E3" w14:textId="77777777" w:rsidR="00EB57E5" w:rsidRPr="00EB57E5" w:rsidRDefault="00EB57E5" w:rsidP="00EB57E5">
      <w:pPr>
        <w:suppressAutoHyphens w:val="0"/>
        <w:autoSpaceDE w:val="0"/>
        <w:autoSpaceDN w:val="0"/>
        <w:adjustRightInd w:val="0"/>
        <w:jc w:val="center"/>
        <w:rPr>
          <w:rFonts w:ascii="Times New Roman" w:eastAsia="Times New Roman" w:hAnsi="Times New Roman" w:cs="Times New Roman"/>
          <w:color w:val="000000"/>
          <w:lang w:eastAsia="pl-PL"/>
        </w:rPr>
      </w:pPr>
      <w:r w:rsidRPr="00EB57E5">
        <w:rPr>
          <w:rFonts w:ascii="Times New Roman" w:eastAsia="Times New Roman" w:hAnsi="Times New Roman" w:cs="Times New Roman"/>
          <w:b/>
          <w:bCs/>
          <w:color w:val="000000"/>
          <w:lang w:eastAsia="pl-PL"/>
        </w:rPr>
        <w:t>§ 4</w:t>
      </w:r>
    </w:p>
    <w:p w14:paraId="13266BE5" w14:textId="77777777" w:rsidR="00EB57E5" w:rsidRPr="00EB57E5" w:rsidRDefault="00EB57E5" w:rsidP="00EB57E5">
      <w:pPr>
        <w:suppressAutoHyphens w:val="0"/>
        <w:autoSpaceDE w:val="0"/>
        <w:autoSpaceDN w:val="0"/>
        <w:adjustRightInd w:val="0"/>
        <w:jc w:val="center"/>
        <w:rPr>
          <w:rFonts w:ascii="Times New Roman" w:eastAsia="Times New Roman" w:hAnsi="Times New Roman" w:cs="Times New Roman"/>
          <w:color w:val="000000"/>
          <w:lang w:eastAsia="pl-PL"/>
        </w:rPr>
      </w:pPr>
      <w:r w:rsidRPr="00EB57E5">
        <w:rPr>
          <w:rFonts w:ascii="Times New Roman" w:eastAsia="Times New Roman" w:hAnsi="Times New Roman" w:cs="Times New Roman"/>
          <w:b/>
          <w:bCs/>
          <w:color w:val="000000"/>
          <w:lang w:eastAsia="pl-PL"/>
        </w:rPr>
        <w:t>Nadzór nad wykonaniem umowy</w:t>
      </w:r>
    </w:p>
    <w:p w14:paraId="4405EE28" w14:textId="77777777" w:rsidR="00EB57E5" w:rsidRPr="00EB57E5" w:rsidRDefault="00EB57E5" w:rsidP="00EB57E5">
      <w:pPr>
        <w:suppressAutoHyphens w:val="0"/>
        <w:autoSpaceDE w:val="0"/>
        <w:autoSpaceDN w:val="0"/>
        <w:adjustRightInd w:val="0"/>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 xml:space="preserve">1.Wykonawca wyznacza ze swojej strony osobę(y) upoważnioną (e) za nadzór nad realizacją umowy…………., </w:t>
      </w:r>
      <w:proofErr w:type="spellStart"/>
      <w:r w:rsidRPr="00EB57E5">
        <w:rPr>
          <w:rFonts w:ascii="Times New Roman" w:eastAsia="Times New Roman" w:hAnsi="Times New Roman" w:cs="Times New Roman"/>
          <w:color w:val="000000"/>
          <w:lang w:eastAsia="pl-PL"/>
        </w:rPr>
        <w:t>tel</w:t>
      </w:r>
      <w:proofErr w:type="spellEnd"/>
      <w:r w:rsidRPr="00EB57E5">
        <w:rPr>
          <w:rFonts w:ascii="Times New Roman" w:eastAsia="Times New Roman" w:hAnsi="Times New Roman" w:cs="Times New Roman"/>
          <w:color w:val="000000"/>
          <w:lang w:eastAsia="pl-PL"/>
        </w:rPr>
        <w:t>…………………….., e-mail:  ……………………………….</w:t>
      </w:r>
    </w:p>
    <w:p w14:paraId="328E56B0" w14:textId="77777777" w:rsidR="00EB57E5" w:rsidRPr="00EB57E5" w:rsidRDefault="00EB57E5" w:rsidP="00EB57E5">
      <w:pPr>
        <w:suppressAutoHyphens w:val="0"/>
        <w:autoSpaceDE w:val="0"/>
        <w:autoSpaceDN w:val="0"/>
        <w:adjustRightInd w:val="0"/>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 xml:space="preserve">2. Zamawiający do bezpośredniej kontroli i odbioru wykonania prac objętych niniejszą umową wyznacza następujące osoby: </w:t>
      </w:r>
    </w:p>
    <w:p w14:paraId="19A075D5" w14:textId="77777777" w:rsidR="00EB57E5" w:rsidRPr="00EB57E5" w:rsidRDefault="00EB57E5" w:rsidP="00EB57E5">
      <w:pPr>
        <w:suppressAutoHyphens w:val="0"/>
        <w:autoSpaceDE w:val="0"/>
        <w:autoSpaceDN w:val="0"/>
        <w:adjustRightInd w:val="0"/>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 xml:space="preserve">a) Łukasz Opajdowski, tel. 81/ 4415621, e-mail </w:t>
      </w:r>
      <w:hyperlink r:id="rId12" w:history="1">
        <w:r w:rsidRPr="00EB57E5">
          <w:rPr>
            <w:rFonts w:ascii="Times New Roman" w:eastAsia="Times New Roman" w:hAnsi="Times New Roman" w:cs="Times New Roman"/>
            <w:color w:val="0563C1"/>
            <w:u w:val="single"/>
            <w:lang w:eastAsia="pl-PL"/>
          </w:rPr>
          <w:t>lukasz.opajdowski@spotkaniakultur.com</w:t>
        </w:r>
      </w:hyperlink>
    </w:p>
    <w:p w14:paraId="3BD52254" w14:textId="77777777" w:rsidR="00EB57E5" w:rsidRPr="00EB57E5" w:rsidRDefault="00EB57E5" w:rsidP="00EB57E5">
      <w:pPr>
        <w:suppressAutoHyphens w:val="0"/>
        <w:autoSpaceDE w:val="0"/>
        <w:autoSpaceDN w:val="0"/>
        <w:adjustRightInd w:val="0"/>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color w:val="000000"/>
          <w:lang w:eastAsia="pl-PL"/>
        </w:rPr>
        <w:t xml:space="preserve">b) Grzegorz Talaga tel.81/ 4415633,  e-mail </w:t>
      </w:r>
      <w:hyperlink r:id="rId13" w:history="1">
        <w:r w:rsidRPr="00EB57E5">
          <w:rPr>
            <w:rFonts w:ascii="Times New Roman" w:eastAsia="Times New Roman" w:hAnsi="Times New Roman" w:cs="Times New Roman"/>
            <w:color w:val="0563C1"/>
            <w:u w:val="single"/>
            <w:lang w:eastAsia="pl-PL"/>
          </w:rPr>
          <w:t>grzegorz.talaga@spotkaniakultur.com</w:t>
        </w:r>
      </w:hyperlink>
    </w:p>
    <w:p w14:paraId="7A92C1F6" w14:textId="77777777" w:rsidR="00EB57E5" w:rsidRPr="00EB57E5" w:rsidRDefault="00EB57E5" w:rsidP="00EB57E5">
      <w:pPr>
        <w:suppressAutoHyphens w:val="0"/>
        <w:autoSpaceDE w:val="0"/>
        <w:autoSpaceDN w:val="0"/>
        <w:adjustRightInd w:val="0"/>
        <w:jc w:val="both"/>
        <w:rPr>
          <w:rFonts w:ascii="Times New Roman" w:eastAsia="Calibri" w:hAnsi="Times New Roman" w:cs="Times New Roman"/>
          <w:lang w:eastAsia="zh-CN"/>
        </w:rPr>
      </w:pPr>
      <w:r w:rsidRPr="00EB57E5">
        <w:rPr>
          <w:rFonts w:ascii="Times New Roman" w:eastAsia="Calibri" w:hAnsi="Times New Roman" w:cs="Times New Roman"/>
          <w:lang w:eastAsia="zh-CN"/>
        </w:rPr>
        <w:t>2.Każda ze Stron zobowiązuje się do zachowania w poufności, nie ujawniania, nie wykorzystywania oraz nie przekazywania osobom trzecim informacji stanowiących tajemnicę przedsiębiorstwa drugiej Strony, które uzyskała podczas negocjacji niniejszej umowy, przy jej zawieraniu oraz w trakcie jej realizacji.</w:t>
      </w:r>
    </w:p>
    <w:p w14:paraId="6B27E536" w14:textId="77777777" w:rsidR="00EB57E5" w:rsidRPr="00EB57E5" w:rsidRDefault="00EB57E5" w:rsidP="00EB57E5">
      <w:pPr>
        <w:spacing w:line="232" w:lineRule="auto"/>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3.Przez tajemnicę przedsiębiorstwa („Informacje Poufne”) Strony rozumieją, zgodnie z definicją zawartą w art. 11 ust. 2 Ustawy z dnia 19 kwietnia 1993 r. o zwalczaniu nieuczciwej konkurencji (Dz.U. z 2022, poz.1233, z </w:t>
      </w:r>
      <w:proofErr w:type="spellStart"/>
      <w:r w:rsidRPr="00EB57E5">
        <w:rPr>
          <w:rFonts w:ascii="Times New Roman" w:eastAsia="Calibri" w:hAnsi="Times New Roman" w:cs="Times New Roman"/>
          <w:lang w:eastAsia="zh-CN"/>
        </w:rPr>
        <w:t>późn</w:t>
      </w:r>
      <w:proofErr w:type="spellEnd"/>
      <w:r w:rsidRPr="00EB57E5">
        <w:rPr>
          <w:rFonts w:ascii="Times New Roman" w:eastAsia="Calibri" w:hAnsi="Times New Roman" w:cs="Times New Roman"/>
          <w:lang w:eastAsia="zh-CN"/>
        </w:rPr>
        <w:t>. zm.), nieujawnione do wiadomości publicznej informacje techniczne, technologiczne, organizacyjne przedsiębiorstwa lub inne informacje posiadające wartość gospodarczą. Niniejsze postanowienie stosuje się również do informacji, które przestaną być poufne z powodu naruszenia niniejszego postanowienia przez jedną ze Stron lub przez osobę trzecią.</w:t>
      </w:r>
    </w:p>
    <w:p w14:paraId="749149B7" w14:textId="77777777" w:rsidR="00EB57E5" w:rsidRPr="00EB57E5" w:rsidRDefault="00EB57E5" w:rsidP="00EB57E5">
      <w:pPr>
        <w:tabs>
          <w:tab w:val="left" w:pos="142"/>
        </w:tabs>
        <w:spacing w:line="230" w:lineRule="auto"/>
        <w:ind w:left="142"/>
        <w:jc w:val="both"/>
        <w:rPr>
          <w:rFonts w:ascii="Times New Roman" w:eastAsia="Times New Roman" w:hAnsi="Times New Roman" w:cs="Times New Roman"/>
          <w:lang w:eastAsia="zh-CN"/>
        </w:rPr>
      </w:pPr>
    </w:p>
    <w:p w14:paraId="04C5F07D" w14:textId="77777777" w:rsidR="00EB57E5" w:rsidRPr="00EB57E5" w:rsidRDefault="00EB57E5" w:rsidP="00EB57E5">
      <w:pPr>
        <w:spacing w:line="0" w:lineRule="atLeast"/>
        <w:ind w:right="-2"/>
        <w:jc w:val="center"/>
        <w:rPr>
          <w:rFonts w:ascii="Times New Roman" w:eastAsia="Calibri" w:hAnsi="Times New Roman" w:cs="Times New Roman"/>
          <w:lang w:eastAsia="zh-CN"/>
        </w:rPr>
      </w:pPr>
      <w:r w:rsidRPr="00EB57E5">
        <w:rPr>
          <w:rFonts w:ascii="Times New Roman" w:eastAsia="Times New Roman" w:hAnsi="Times New Roman" w:cs="Times New Roman"/>
          <w:b/>
          <w:lang w:eastAsia="zh-CN"/>
        </w:rPr>
        <w:t>§5</w:t>
      </w:r>
    </w:p>
    <w:p w14:paraId="38A79A64" w14:textId="77777777" w:rsidR="00EB57E5" w:rsidRPr="00EB57E5" w:rsidRDefault="00EB57E5" w:rsidP="00EB57E5">
      <w:pPr>
        <w:spacing w:line="1" w:lineRule="exact"/>
        <w:rPr>
          <w:rFonts w:ascii="Times New Roman" w:eastAsia="Times New Roman" w:hAnsi="Times New Roman" w:cs="Times New Roman"/>
          <w:b/>
          <w:lang w:eastAsia="zh-CN"/>
        </w:rPr>
      </w:pPr>
    </w:p>
    <w:p w14:paraId="10DAC3E6"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r w:rsidRPr="00EB57E5">
        <w:rPr>
          <w:rFonts w:ascii="Times New Roman" w:eastAsia="Times New Roman" w:hAnsi="Times New Roman" w:cs="Times New Roman"/>
          <w:b/>
          <w:lang w:eastAsia="zh-CN"/>
        </w:rPr>
        <w:t>Odpowiedzialność Wykonawcy</w:t>
      </w:r>
    </w:p>
    <w:p w14:paraId="339A12AA" w14:textId="77777777" w:rsidR="00EB57E5" w:rsidRPr="00EB57E5" w:rsidRDefault="00EB57E5" w:rsidP="00EB57E5">
      <w:pPr>
        <w:spacing w:line="0" w:lineRule="atLeast"/>
        <w:ind w:right="-2"/>
        <w:jc w:val="center"/>
        <w:rPr>
          <w:rFonts w:ascii="Times New Roman" w:eastAsia="Calibri" w:hAnsi="Times New Roman" w:cs="Times New Roman"/>
          <w:lang w:eastAsia="zh-CN"/>
        </w:rPr>
      </w:pPr>
    </w:p>
    <w:p w14:paraId="38CAE1DE" w14:textId="77777777" w:rsidR="00EB57E5" w:rsidRPr="00EB57E5" w:rsidRDefault="00EB57E5" w:rsidP="00EB57E5">
      <w:pPr>
        <w:spacing w:line="3" w:lineRule="exact"/>
        <w:rPr>
          <w:rFonts w:ascii="Times New Roman" w:eastAsia="Times New Roman" w:hAnsi="Times New Roman" w:cs="Times New Roman"/>
          <w:b/>
          <w:lang w:eastAsia="zh-CN"/>
        </w:rPr>
      </w:pPr>
    </w:p>
    <w:p w14:paraId="5A47E0E2" w14:textId="77777777" w:rsidR="00EB57E5" w:rsidRPr="00EB57E5" w:rsidRDefault="00EB57E5" w:rsidP="00EB57E5">
      <w:pPr>
        <w:numPr>
          <w:ilvl w:val="0"/>
          <w:numId w:val="12"/>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Za straty w mieniu Zamawiającego pełną odpowiedzialność ponosi Strona winna jej powstania, co musi być ustalone protokołem szkody z udziałem obu Stron niniejszej umowy.</w:t>
      </w:r>
    </w:p>
    <w:p w14:paraId="128B12C6" w14:textId="77777777" w:rsidR="00EB57E5" w:rsidRPr="00EB57E5" w:rsidRDefault="00EB57E5" w:rsidP="00EB57E5">
      <w:pPr>
        <w:numPr>
          <w:ilvl w:val="0"/>
          <w:numId w:val="12"/>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Za wszelkie uszkodzenia powstałe z winy Wykonawcy, Zamawiający obciąży Wykonawcę w/g. aktualnej wyceny opartej o ceny rynkowe.</w:t>
      </w:r>
    </w:p>
    <w:p w14:paraId="7C5BF325" w14:textId="77777777" w:rsidR="00EB57E5" w:rsidRPr="00EB57E5" w:rsidRDefault="00EB57E5" w:rsidP="00EB57E5">
      <w:pPr>
        <w:numPr>
          <w:ilvl w:val="0"/>
          <w:numId w:val="12"/>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W razie wyrządzenia osobie trzeciej szkody przy wykonywaniu zakresu umowy, koszty pokrycia roszczeń osób trzecich ponosi względem Zamawiającego Wykonawca.</w:t>
      </w:r>
    </w:p>
    <w:p w14:paraId="6E8BBBA3" w14:textId="77777777" w:rsidR="00EB57E5" w:rsidRPr="00EB57E5" w:rsidRDefault="00EB57E5" w:rsidP="00EB57E5">
      <w:pPr>
        <w:numPr>
          <w:ilvl w:val="0"/>
          <w:numId w:val="12"/>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Wykonawca podczas wykonywania umowy sam zadba o zapewnienie bezpieczeństwa pracy, bezpieczeństwa przeciwpożarowego oraz bierze na siebie pełną odpowiedzialność za skutki ewentualnego ich zaniedbania.</w:t>
      </w:r>
    </w:p>
    <w:p w14:paraId="01AA5D52" w14:textId="77777777" w:rsidR="00EB57E5" w:rsidRPr="00EB57E5" w:rsidRDefault="00EB57E5" w:rsidP="00EB57E5">
      <w:pPr>
        <w:numPr>
          <w:ilvl w:val="0"/>
          <w:numId w:val="12"/>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Wykonawca ponosi odpowiedzialność pracowniczą cywilną i wszelką odpowiedzialność odszkodowawczą względem zatrudnionych pracowników i innych osób, którymi się posługuje z tytułu zaistniałych wypadków przy pracy i chorób zawodowych.</w:t>
      </w:r>
    </w:p>
    <w:p w14:paraId="7FCAC510" w14:textId="77777777" w:rsidR="00EB57E5" w:rsidRPr="00EB57E5" w:rsidRDefault="00EB57E5" w:rsidP="00EB57E5">
      <w:pPr>
        <w:spacing w:line="0" w:lineRule="atLeast"/>
        <w:rPr>
          <w:rFonts w:ascii="Times New Roman" w:eastAsia="Times New Roman" w:hAnsi="Times New Roman" w:cs="Times New Roman"/>
          <w:b/>
          <w:lang w:eastAsia="zh-CN"/>
        </w:rPr>
      </w:pPr>
    </w:p>
    <w:p w14:paraId="20F6F273" w14:textId="77777777" w:rsidR="00EB57E5" w:rsidRPr="00EB57E5" w:rsidRDefault="00EB57E5" w:rsidP="00EB57E5">
      <w:pPr>
        <w:spacing w:line="0" w:lineRule="atLeast"/>
        <w:ind w:left="4643"/>
        <w:rPr>
          <w:rFonts w:ascii="Times New Roman" w:eastAsia="Calibri" w:hAnsi="Times New Roman" w:cs="Times New Roman"/>
          <w:lang w:eastAsia="zh-CN"/>
        </w:rPr>
      </w:pPr>
      <w:r w:rsidRPr="00EB57E5">
        <w:rPr>
          <w:rFonts w:ascii="Times New Roman" w:eastAsia="Times New Roman" w:hAnsi="Times New Roman" w:cs="Times New Roman"/>
          <w:b/>
          <w:lang w:eastAsia="zh-CN"/>
        </w:rPr>
        <w:t>§6</w:t>
      </w:r>
    </w:p>
    <w:p w14:paraId="3CBFD98E" w14:textId="77777777" w:rsidR="00EB57E5" w:rsidRPr="00EB57E5" w:rsidRDefault="00EB57E5" w:rsidP="00EB57E5">
      <w:pPr>
        <w:spacing w:line="2" w:lineRule="exact"/>
        <w:rPr>
          <w:rFonts w:ascii="Times New Roman" w:eastAsia="Times New Roman" w:hAnsi="Times New Roman" w:cs="Times New Roman"/>
          <w:b/>
          <w:lang w:eastAsia="zh-CN"/>
        </w:rPr>
      </w:pPr>
    </w:p>
    <w:p w14:paraId="2709E3C5" w14:textId="77777777" w:rsidR="00EB57E5" w:rsidRPr="00EB57E5" w:rsidRDefault="00EB57E5" w:rsidP="00EB57E5">
      <w:pPr>
        <w:spacing w:line="0" w:lineRule="atLeast"/>
        <w:ind w:left="3303"/>
        <w:rPr>
          <w:rFonts w:ascii="Times New Roman" w:eastAsia="Calibri" w:hAnsi="Times New Roman" w:cs="Times New Roman"/>
          <w:lang w:eastAsia="zh-CN"/>
        </w:rPr>
      </w:pPr>
      <w:r w:rsidRPr="00EB57E5">
        <w:rPr>
          <w:rFonts w:ascii="Times New Roman" w:eastAsia="Times New Roman" w:hAnsi="Times New Roman" w:cs="Times New Roman"/>
          <w:b/>
          <w:lang w:eastAsia="zh-CN"/>
        </w:rPr>
        <w:t>Zobowiązania Zamawiającego.</w:t>
      </w:r>
    </w:p>
    <w:p w14:paraId="4173C579" w14:textId="77777777" w:rsidR="00EB57E5" w:rsidRPr="00EB57E5" w:rsidRDefault="00EB57E5" w:rsidP="00EB57E5">
      <w:pPr>
        <w:spacing w:line="232" w:lineRule="auto"/>
        <w:ind w:left="928"/>
        <w:jc w:val="both"/>
        <w:rPr>
          <w:rFonts w:ascii="Times New Roman" w:eastAsia="Calibri" w:hAnsi="Times New Roman" w:cs="Times New Roman"/>
          <w:lang w:eastAsia="zh-CN"/>
        </w:rPr>
      </w:pPr>
    </w:p>
    <w:p w14:paraId="116B82AF" w14:textId="77777777" w:rsidR="00EB57E5" w:rsidRPr="00EB57E5" w:rsidRDefault="00EB57E5" w:rsidP="00EB57E5">
      <w:p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Zamawiający zobowiązuje się zapewnić Wykonawcy na okres wykonywania usługi:</w:t>
      </w:r>
    </w:p>
    <w:p w14:paraId="6481313D" w14:textId="77777777" w:rsidR="00EB57E5" w:rsidRPr="00EB57E5" w:rsidRDefault="00EB57E5" w:rsidP="00EB57E5">
      <w:pPr>
        <w:numPr>
          <w:ilvl w:val="0"/>
          <w:numId w:val="13"/>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Możliwość wejścia na obiekt, w tym do właściwych pomieszczeń</w:t>
      </w:r>
    </w:p>
    <w:p w14:paraId="4B4ADDCE" w14:textId="77777777" w:rsidR="00EB57E5" w:rsidRPr="00EB57E5" w:rsidRDefault="00EB57E5" w:rsidP="00EB57E5">
      <w:pPr>
        <w:numPr>
          <w:ilvl w:val="0"/>
          <w:numId w:val="13"/>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Możliwość dostępu do urządzeń, będących przedmiotem niniejszej umowy. </w:t>
      </w:r>
    </w:p>
    <w:p w14:paraId="122C1037" w14:textId="77777777" w:rsidR="00EB57E5" w:rsidRPr="00EB57E5" w:rsidRDefault="00EB57E5" w:rsidP="00EB57E5">
      <w:pPr>
        <w:numPr>
          <w:ilvl w:val="0"/>
          <w:numId w:val="13"/>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Możliwość wglądu w dokumentację techniczną, niezbędną do prawidłowego wykonania przedmiotu umowy. </w:t>
      </w:r>
    </w:p>
    <w:p w14:paraId="3F76C26E" w14:textId="77777777" w:rsidR="00EB57E5" w:rsidRPr="00EB57E5" w:rsidRDefault="00EB57E5" w:rsidP="00EB57E5">
      <w:pPr>
        <w:numPr>
          <w:ilvl w:val="0"/>
          <w:numId w:val="13"/>
        </w:numPr>
        <w:spacing w:line="232" w:lineRule="auto"/>
        <w:ind w:left="540" w:hanging="540"/>
        <w:jc w:val="both"/>
        <w:rPr>
          <w:rFonts w:ascii="Times New Roman" w:eastAsia="Calibri" w:hAnsi="Times New Roman" w:cs="Times New Roman"/>
          <w:lang w:eastAsia="zh-CN"/>
        </w:rPr>
      </w:pPr>
      <w:r w:rsidRPr="00EB57E5">
        <w:rPr>
          <w:rFonts w:ascii="Times New Roman" w:eastAsia="Calibri" w:hAnsi="Times New Roman" w:cs="Times New Roman"/>
          <w:lang w:eastAsia="zh-CN"/>
        </w:rPr>
        <w:t>Możliwość korzystania z energii elektrycznej i wody w czasie wykonywania przedmiotu umowy.</w:t>
      </w:r>
    </w:p>
    <w:p w14:paraId="4A0DD57F" w14:textId="77777777" w:rsidR="00EB57E5" w:rsidRPr="00EB57E5" w:rsidRDefault="00EB57E5" w:rsidP="00EB57E5">
      <w:pPr>
        <w:spacing w:line="228" w:lineRule="auto"/>
        <w:ind w:right="180"/>
        <w:jc w:val="both"/>
        <w:rPr>
          <w:rFonts w:ascii="Times New Roman" w:eastAsia="Times New Roman" w:hAnsi="Times New Roman" w:cs="Times New Roman"/>
          <w:lang w:eastAsia="zh-CN"/>
        </w:rPr>
      </w:pPr>
    </w:p>
    <w:p w14:paraId="0FC43352" w14:textId="77777777" w:rsidR="00EB57E5" w:rsidRPr="00EB57E5" w:rsidRDefault="00EB57E5" w:rsidP="00EB57E5">
      <w:pPr>
        <w:widowControl w:val="0"/>
        <w:spacing w:line="360" w:lineRule="auto"/>
        <w:jc w:val="center"/>
        <w:textAlignment w:val="baseline"/>
        <w:rPr>
          <w:rFonts w:ascii="Times New Roman" w:eastAsia="SimSun" w:hAnsi="Times New Roman" w:cs="Times New Roman"/>
          <w:b/>
          <w:kern w:val="1"/>
          <w:lang w:eastAsia="zh-CN" w:bidi="hi-IN"/>
        </w:rPr>
      </w:pPr>
      <w:r w:rsidRPr="00EB57E5">
        <w:rPr>
          <w:rFonts w:ascii="Times New Roman" w:eastAsia="SimSun" w:hAnsi="Times New Roman" w:cs="Times New Roman"/>
          <w:b/>
          <w:kern w:val="1"/>
          <w:lang w:eastAsia="zh-CN" w:bidi="hi-IN"/>
        </w:rPr>
        <w:t>§ 7</w:t>
      </w:r>
    </w:p>
    <w:p w14:paraId="74F17D85" w14:textId="77777777" w:rsidR="00EB57E5" w:rsidRPr="00EB57E5" w:rsidRDefault="00EB57E5" w:rsidP="00EB57E5">
      <w:pPr>
        <w:widowControl w:val="0"/>
        <w:spacing w:line="360" w:lineRule="auto"/>
        <w:jc w:val="center"/>
        <w:textAlignment w:val="baseline"/>
        <w:rPr>
          <w:rFonts w:ascii="Times New Roman" w:eastAsia="SimSun" w:hAnsi="Times New Roman" w:cs="Times New Roman"/>
          <w:kern w:val="1"/>
          <w:lang w:eastAsia="zh-CN" w:bidi="hi-IN"/>
        </w:rPr>
      </w:pPr>
      <w:r w:rsidRPr="00EB57E5">
        <w:rPr>
          <w:rFonts w:ascii="Times New Roman" w:eastAsia="SimSun" w:hAnsi="Times New Roman" w:cs="Times New Roman"/>
          <w:b/>
          <w:kern w:val="1"/>
          <w:lang w:eastAsia="zh-CN" w:bidi="hi-IN"/>
        </w:rPr>
        <w:t>Wykonanie zastępcze</w:t>
      </w:r>
    </w:p>
    <w:p w14:paraId="6F694203" w14:textId="77777777" w:rsidR="00EB57E5" w:rsidRPr="00EB57E5" w:rsidRDefault="00EB57E5" w:rsidP="00EB57E5">
      <w:pPr>
        <w:numPr>
          <w:ilvl w:val="0"/>
          <w:numId w:val="15"/>
        </w:numPr>
        <w:tabs>
          <w:tab w:val="left" w:pos="284"/>
        </w:tabs>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Jakiekolwiek usterki, awarie bądź zdarzenia utrudniające Wykonawcy wykonanie przedmiotu umowy nie zwalniają go z obowiązku wykonania usługi w ustalonym terminie.</w:t>
      </w:r>
    </w:p>
    <w:p w14:paraId="3416601B" w14:textId="77777777" w:rsidR="00EB57E5" w:rsidRPr="00EB57E5" w:rsidRDefault="00EB57E5" w:rsidP="00EB57E5">
      <w:pPr>
        <w:numPr>
          <w:ilvl w:val="0"/>
          <w:numId w:val="15"/>
        </w:numPr>
        <w:tabs>
          <w:tab w:val="left" w:pos="284"/>
        </w:tabs>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Wykonawca ma obowiązek niezwłocznie powiadomić Zamawiającego o wszelkich okolicznościach uniemożliwiających wykonanie przedmiotu umowy.</w:t>
      </w:r>
    </w:p>
    <w:p w14:paraId="5971BEC1" w14:textId="77777777" w:rsidR="00EB57E5" w:rsidRPr="00EB57E5" w:rsidRDefault="00EB57E5" w:rsidP="00EB57E5">
      <w:pPr>
        <w:numPr>
          <w:ilvl w:val="0"/>
          <w:numId w:val="15"/>
        </w:numPr>
        <w:tabs>
          <w:tab w:val="left" w:pos="284"/>
        </w:tabs>
        <w:ind w:left="284" w:hanging="284"/>
        <w:jc w:val="both"/>
        <w:rPr>
          <w:rFonts w:ascii="Times New Roman" w:eastAsia="Times New Roman" w:hAnsi="Times New Roman" w:cs="Times New Roman"/>
          <w:b/>
          <w:bCs/>
          <w:lang w:eastAsia="pl-PL"/>
        </w:rPr>
      </w:pPr>
      <w:r w:rsidRPr="00EB57E5">
        <w:rPr>
          <w:rFonts w:ascii="Times New Roman" w:eastAsia="Times New Roman" w:hAnsi="Times New Roman" w:cs="Times New Roman"/>
          <w:lang w:eastAsia="pl-PL"/>
        </w:rPr>
        <w:t>W wypadku określonym w ust. 2 oraz w przypadku niewykonania umowy przez Wykonawcę w ustalonym terminie, Zamawiający ma prawo zlecić obowiązki będące przedmiotem umowy u dowolnie wybranego przez siebie wykonawcy na koszt i ryzyko Wykonawcy (instytucja wykonawstwa zastępczego, bez konieczności uzyskania zgody sądu). Uprawnienie Zamawiającego jest niezależne od możliwości żądania przez Zamawiającego zapłaty kar umownych określonych w § 8 niniejszej umowy.</w:t>
      </w:r>
    </w:p>
    <w:p w14:paraId="7BAFCEDF"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p>
    <w:p w14:paraId="22A03C45"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r w:rsidRPr="00EB57E5">
        <w:rPr>
          <w:rFonts w:ascii="Times New Roman" w:eastAsia="SimSun" w:hAnsi="Times New Roman" w:cs="Times New Roman"/>
          <w:b/>
          <w:kern w:val="2"/>
          <w:lang w:eastAsia="zh-CN" w:bidi="hi-IN"/>
        </w:rPr>
        <w:t>§ 8</w:t>
      </w:r>
    </w:p>
    <w:p w14:paraId="7834F542"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r w:rsidRPr="00EB57E5">
        <w:rPr>
          <w:rFonts w:ascii="Times New Roman" w:eastAsia="SimSun" w:hAnsi="Times New Roman" w:cs="Times New Roman"/>
          <w:b/>
          <w:kern w:val="2"/>
          <w:lang w:eastAsia="zh-CN" w:bidi="hi-IN"/>
        </w:rPr>
        <w:t>Kary</w:t>
      </w:r>
    </w:p>
    <w:p w14:paraId="22B1EF25" w14:textId="77777777" w:rsidR="00EB57E5" w:rsidRPr="00EB57E5" w:rsidRDefault="00EB57E5" w:rsidP="00EB57E5">
      <w:pPr>
        <w:widowControl w:val="0"/>
        <w:spacing w:line="276" w:lineRule="auto"/>
        <w:jc w:val="both"/>
        <w:rPr>
          <w:rFonts w:ascii="Times New Roman" w:eastAsia="SimSun" w:hAnsi="Times New Roman" w:cs="Times New Roman"/>
          <w:kern w:val="2"/>
          <w:lang w:eastAsia="zh-CN" w:bidi="hi-IN"/>
        </w:rPr>
      </w:pPr>
      <w:r w:rsidRPr="00EB57E5">
        <w:rPr>
          <w:rFonts w:ascii="Times New Roman" w:eastAsia="SimSun" w:hAnsi="Times New Roman" w:cs="Times New Roman"/>
          <w:kern w:val="2"/>
          <w:lang w:eastAsia="zh-CN" w:bidi="hi-IN"/>
        </w:rPr>
        <w:t>1. Wykonawca zapłaci Zamawiającemu karę umowną:</w:t>
      </w:r>
    </w:p>
    <w:p w14:paraId="1F30362F" w14:textId="77777777" w:rsidR="00EB57E5" w:rsidRPr="00EB57E5" w:rsidRDefault="00EB57E5" w:rsidP="00EB57E5">
      <w:pPr>
        <w:widowControl w:val="0"/>
        <w:spacing w:line="276" w:lineRule="auto"/>
        <w:jc w:val="both"/>
        <w:rPr>
          <w:rFonts w:ascii="Times New Roman" w:eastAsia="SimSun" w:hAnsi="Times New Roman" w:cs="Times New Roman"/>
          <w:kern w:val="2"/>
          <w:lang w:eastAsia="zh-CN" w:bidi="hi-IN"/>
        </w:rPr>
      </w:pPr>
      <w:r w:rsidRPr="00EB57E5">
        <w:rPr>
          <w:rFonts w:ascii="Times New Roman" w:eastAsia="SimSun" w:hAnsi="Times New Roman" w:cs="Times New Roman"/>
          <w:kern w:val="2"/>
          <w:lang w:eastAsia="zh-CN" w:bidi="hi-IN"/>
        </w:rPr>
        <w:t>a) za zwłokę w wykonaniu przedmiotu umowy w terminie określonym § 2 ust 7, w wysokości 300 zł za każdy dzień,</w:t>
      </w:r>
    </w:p>
    <w:p w14:paraId="179B7774" w14:textId="77777777" w:rsidR="00EB57E5" w:rsidRPr="00EB57E5" w:rsidRDefault="00EB57E5" w:rsidP="00EB57E5">
      <w:pPr>
        <w:widowControl w:val="0"/>
        <w:spacing w:line="276" w:lineRule="auto"/>
        <w:jc w:val="both"/>
        <w:rPr>
          <w:rFonts w:ascii="Times New Roman" w:eastAsia="SimSun" w:hAnsi="Times New Roman" w:cs="Times New Roman"/>
          <w:kern w:val="2"/>
          <w:lang w:eastAsia="zh-CN" w:bidi="hi-IN"/>
        </w:rPr>
      </w:pPr>
      <w:r w:rsidRPr="00EB57E5">
        <w:rPr>
          <w:rFonts w:ascii="Times New Roman" w:eastAsia="SimSun" w:hAnsi="Times New Roman" w:cs="Times New Roman"/>
          <w:kern w:val="2"/>
          <w:lang w:eastAsia="zh-CN" w:bidi="hi-IN"/>
        </w:rPr>
        <w:t>b) za zwłokę w dostarczeniu protokołu pomiaru lub uzupełnieniu książki obiektu w terminie określonym § 2 ust 5, w wysokości 100 zł za każdy dzień zwłoki,</w:t>
      </w:r>
    </w:p>
    <w:p w14:paraId="42425077" w14:textId="77777777" w:rsidR="00EB57E5" w:rsidRPr="00EB57E5" w:rsidRDefault="00EB57E5" w:rsidP="00EB57E5">
      <w:pPr>
        <w:spacing w:line="232" w:lineRule="auto"/>
        <w:jc w:val="both"/>
        <w:rPr>
          <w:rFonts w:ascii="Times New Roman" w:eastAsia="Calibri" w:hAnsi="Times New Roman" w:cs="Times New Roman"/>
          <w:lang w:eastAsia="zh-CN"/>
        </w:rPr>
      </w:pPr>
      <w:r w:rsidRPr="00EB57E5">
        <w:rPr>
          <w:rFonts w:ascii="Times New Roman" w:eastAsia="SimSun" w:hAnsi="Times New Roman" w:cs="Times New Roman"/>
          <w:kern w:val="1"/>
          <w:lang w:eastAsia="zh-CN"/>
        </w:rPr>
        <w:t xml:space="preserve">c) w przypadku </w:t>
      </w:r>
      <w:r w:rsidRPr="00EB57E5">
        <w:rPr>
          <w:rFonts w:ascii="Times New Roman" w:eastAsia="Calibri" w:hAnsi="Times New Roman" w:cs="Times New Roman"/>
          <w:lang w:eastAsia="zh-CN"/>
        </w:rPr>
        <w:t>wykonywanie prac przez podwykonawcę niezaaprobowanego przez Zamawiającego lub w razie podania nieprawdziwych danych w dokumentach przedłożonych Zamawiającemu celem uzyskania zgody, o której mowa w § 10 ust. 1, w wysokości 5% wynagrodzenia umownego brutto za każdego podwykonawcę, którego taka okoliczność dotyczy,</w:t>
      </w:r>
    </w:p>
    <w:p w14:paraId="0515CF55" w14:textId="77777777" w:rsidR="00EB57E5" w:rsidRPr="00EB57E5" w:rsidRDefault="00EB57E5" w:rsidP="00EB57E5">
      <w:pPr>
        <w:spacing w:line="232" w:lineRule="auto"/>
        <w:jc w:val="both"/>
        <w:rPr>
          <w:rFonts w:ascii="Times New Roman" w:eastAsia="Calibri" w:hAnsi="Times New Roman" w:cs="Times New Roman"/>
          <w:lang w:eastAsia="zh-CN"/>
        </w:rPr>
      </w:pPr>
      <w:r w:rsidRPr="00EB57E5">
        <w:rPr>
          <w:rFonts w:ascii="Times New Roman" w:eastAsia="Calibri" w:hAnsi="Times New Roman" w:cs="Times New Roman"/>
          <w:lang w:eastAsia="zh-CN"/>
        </w:rPr>
        <w:t>d) w wysokości 300 zł za każdy przypadek nienależytego zrealizowania bądź niezrealizowania czynności w ramach przedmiotu umowy,</w:t>
      </w:r>
    </w:p>
    <w:p w14:paraId="30BFAB26" w14:textId="77777777" w:rsidR="00EB57E5" w:rsidRPr="00EB57E5" w:rsidRDefault="00EB57E5" w:rsidP="00EB57E5">
      <w:pPr>
        <w:widowControl w:val="0"/>
        <w:spacing w:line="276" w:lineRule="auto"/>
        <w:jc w:val="both"/>
        <w:rPr>
          <w:rFonts w:ascii="Times New Roman" w:eastAsia="SimSun" w:hAnsi="Times New Roman" w:cs="Times New Roman"/>
          <w:kern w:val="2"/>
          <w:lang w:eastAsia="zh-CN" w:bidi="hi-IN"/>
        </w:rPr>
      </w:pPr>
      <w:r w:rsidRPr="00EB57E5">
        <w:rPr>
          <w:rFonts w:ascii="Times New Roman" w:eastAsia="SimSun" w:hAnsi="Times New Roman" w:cs="Times New Roman"/>
          <w:kern w:val="2"/>
          <w:lang w:eastAsia="zh-CN" w:bidi="hi-IN"/>
        </w:rPr>
        <w:t>e) za odstąpienie przez Zamawiającego od umowy na skutek okoliczności, za które Wykonawca ponosi odpowiedzialność w wysokości 20 % wynagrodzenia wynikającego z umowy.</w:t>
      </w:r>
    </w:p>
    <w:p w14:paraId="44159E48" w14:textId="77777777" w:rsidR="00EB57E5" w:rsidRPr="00EB57E5" w:rsidRDefault="00EB57E5" w:rsidP="00EB57E5">
      <w:pPr>
        <w:widowControl w:val="0"/>
        <w:spacing w:line="276" w:lineRule="auto"/>
        <w:jc w:val="both"/>
        <w:rPr>
          <w:rFonts w:ascii="Times New Roman" w:eastAsia="SimSun" w:hAnsi="Times New Roman" w:cs="Times New Roman"/>
          <w:kern w:val="2"/>
          <w:lang w:eastAsia="zh-CN" w:bidi="hi-IN"/>
        </w:rPr>
      </w:pPr>
      <w:r w:rsidRPr="00EB57E5">
        <w:rPr>
          <w:rFonts w:ascii="Times New Roman" w:eastAsia="SimSun" w:hAnsi="Times New Roman" w:cs="Times New Roman"/>
          <w:kern w:val="2"/>
          <w:lang w:eastAsia="zh-CN" w:bidi="hi-IN"/>
        </w:rPr>
        <w:t xml:space="preserve">2. Kara umowna płatna będzie w ciągu 7 dni od daty dostarczenia Wykonawcy noty odsetkowej obejmującej naliczoną karę umowną. </w:t>
      </w:r>
    </w:p>
    <w:p w14:paraId="0C6602F5" w14:textId="77777777" w:rsidR="00EB57E5" w:rsidRPr="00EB57E5" w:rsidRDefault="00EB57E5" w:rsidP="00EB57E5">
      <w:pPr>
        <w:widowControl w:val="0"/>
        <w:spacing w:line="276" w:lineRule="auto"/>
        <w:jc w:val="both"/>
        <w:rPr>
          <w:rFonts w:ascii="Times New Roman" w:eastAsia="SimSun" w:hAnsi="Times New Roman" w:cs="Times New Roman"/>
          <w:kern w:val="2"/>
          <w:lang w:eastAsia="zh-CN" w:bidi="hi-IN"/>
        </w:rPr>
      </w:pPr>
      <w:r w:rsidRPr="00EB57E5">
        <w:rPr>
          <w:rFonts w:ascii="Times New Roman" w:eastAsia="SimSun" w:hAnsi="Times New Roman" w:cs="Times New Roman"/>
          <w:kern w:val="2"/>
          <w:lang w:eastAsia="zh-CN" w:bidi="hi-IN"/>
        </w:rPr>
        <w:t>3. Zapłata kary umownej nie wyłącza możliwości dochodzenia przekraczającego jej wysokość odszkodowania na zasadach ogólnych.</w:t>
      </w:r>
    </w:p>
    <w:p w14:paraId="408C1977" w14:textId="77777777" w:rsidR="00EB57E5" w:rsidRPr="00EB57E5" w:rsidRDefault="00EB57E5" w:rsidP="00EB57E5">
      <w:pPr>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4.Zamawiającemu przysługuje uprawnienie do potrącania kar umownych z wynagrodzenia, o którym mowa w § 3 ust. 1 umowy, po uprzednim wezwaniu Wykonawcy do zapłaty pod rygorem potrącenia, na co Wykonawca wyraża zgodę.</w:t>
      </w:r>
    </w:p>
    <w:p w14:paraId="59B9C75D"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p>
    <w:p w14:paraId="47223285"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r w:rsidRPr="00EB57E5">
        <w:rPr>
          <w:rFonts w:ascii="Times New Roman" w:eastAsia="SimSun" w:hAnsi="Times New Roman" w:cs="Times New Roman"/>
          <w:b/>
          <w:kern w:val="2"/>
          <w:lang w:eastAsia="zh-CN" w:bidi="hi-IN"/>
        </w:rPr>
        <w:t>§ 9</w:t>
      </w:r>
    </w:p>
    <w:p w14:paraId="05F8FC33"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r w:rsidRPr="00EB57E5">
        <w:rPr>
          <w:rFonts w:ascii="Times New Roman" w:eastAsia="SimSun" w:hAnsi="Times New Roman" w:cs="Times New Roman"/>
          <w:b/>
          <w:kern w:val="2"/>
          <w:lang w:eastAsia="zh-CN" w:bidi="hi-IN"/>
        </w:rPr>
        <w:t>Odstąpienie od umowy</w:t>
      </w:r>
    </w:p>
    <w:p w14:paraId="3BEFE8E0" w14:textId="77777777" w:rsidR="00EB57E5" w:rsidRPr="00EB57E5" w:rsidRDefault="00EB57E5" w:rsidP="00EB57E5">
      <w:pPr>
        <w:numPr>
          <w:ilvl w:val="0"/>
          <w:numId w:val="16"/>
        </w:numPr>
        <w:spacing w:line="276" w:lineRule="auto"/>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Zamawiający ma prawo odstąpić od umowy w przypadku:</w:t>
      </w:r>
    </w:p>
    <w:p w14:paraId="7DC5A3A0" w14:textId="77777777" w:rsidR="00EB57E5" w:rsidRPr="00EB57E5" w:rsidRDefault="00EB57E5" w:rsidP="00EB57E5">
      <w:pPr>
        <w:numPr>
          <w:ilvl w:val="0"/>
          <w:numId w:val="18"/>
        </w:numPr>
        <w:tabs>
          <w:tab w:val="left" w:pos="284"/>
        </w:tabs>
        <w:spacing w:line="276" w:lineRule="auto"/>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lastRenderedPageBreak/>
        <w:t>nienależytego lub nieterminowego wykonania umowy przez Wykonawcę,</w:t>
      </w:r>
      <w:r w:rsidRPr="00EB57E5">
        <w:rPr>
          <w:rFonts w:ascii="Calibri" w:eastAsia="Calibri" w:hAnsi="Calibri" w:cs="Arial"/>
          <w:sz w:val="20"/>
          <w:szCs w:val="20"/>
          <w:lang w:eastAsia="zh-CN"/>
        </w:rPr>
        <w:t xml:space="preserve"> </w:t>
      </w:r>
      <w:r w:rsidRPr="00EB57E5">
        <w:rPr>
          <w:rFonts w:ascii="Times New Roman" w:eastAsia="Times New Roman" w:hAnsi="Times New Roman" w:cs="Times New Roman"/>
          <w:lang w:eastAsia="pl-PL"/>
        </w:rPr>
        <w:t>po wyznaczeniu dodatkowego terminu nie krótszego niż 5 dni, jeżeli Wykonawca realizuje przedmiot zamówienia w sposób niezgodny z postanowieniami Umowy,</w:t>
      </w:r>
    </w:p>
    <w:p w14:paraId="2223318E" w14:textId="77777777" w:rsidR="00EB57E5" w:rsidRPr="00EB57E5" w:rsidRDefault="00EB57E5" w:rsidP="00EB57E5">
      <w:pPr>
        <w:numPr>
          <w:ilvl w:val="0"/>
          <w:numId w:val="18"/>
        </w:numPr>
        <w:spacing w:line="276" w:lineRule="auto"/>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gdy Wykonawca znajduje się w stanie niewypłacalności w rozumieniu ustawy Prawo upadłościowe, niewypłacalności albo zagrożenia niewypłacalnością w rozumieniu ustawy Prawo restrukturyzacyjne albo likwidacji,</w:t>
      </w:r>
    </w:p>
    <w:p w14:paraId="3B30D4F3" w14:textId="77777777" w:rsidR="00EB57E5" w:rsidRPr="00EB57E5" w:rsidRDefault="00EB57E5" w:rsidP="00EB57E5">
      <w:pPr>
        <w:numPr>
          <w:ilvl w:val="0"/>
          <w:numId w:val="18"/>
        </w:numPr>
        <w:spacing w:line="276" w:lineRule="auto"/>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istotnej zmiany okoliczności powodującej, że wykonanie umowy nie leży w interesie publicznym, czego nie można było przewidzieć w chwili zawarcia umowy.</w:t>
      </w:r>
    </w:p>
    <w:p w14:paraId="5B66493D" w14:textId="77777777" w:rsidR="00EB57E5" w:rsidRPr="00EB57E5" w:rsidRDefault="00EB57E5" w:rsidP="00EB57E5">
      <w:pPr>
        <w:numPr>
          <w:ilvl w:val="0"/>
          <w:numId w:val="17"/>
        </w:numPr>
        <w:spacing w:line="276" w:lineRule="auto"/>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 xml:space="preserve">Oświadczenie o odstąpieniu od umowy powinno mieć formę pisemną pod rygorem nieważności i zawierać uzasadnienie faktyczne i prawne. </w:t>
      </w:r>
    </w:p>
    <w:p w14:paraId="7E1496A0" w14:textId="77777777" w:rsidR="00EB57E5" w:rsidRPr="00EB57E5" w:rsidRDefault="00EB57E5" w:rsidP="00EB57E5">
      <w:pPr>
        <w:numPr>
          <w:ilvl w:val="0"/>
          <w:numId w:val="17"/>
        </w:numPr>
        <w:spacing w:line="276" w:lineRule="auto"/>
        <w:ind w:left="284" w:hanging="284"/>
        <w:jc w:val="both"/>
        <w:rPr>
          <w:rFonts w:ascii="Times New Roman" w:eastAsia="Times New Roman" w:hAnsi="Times New Roman" w:cs="Times New Roman"/>
          <w:b/>
          <w:bCs/>
          <w:lang w:eastAsia="pl-PL"/>
        </w:rPr>
      </w:pPr>
      <w:r w:rsidRPr="00EB57E5">
        <w:rPr>
          <w:rFonts w:ascii="Times New Roman" w:eastAsia="Times New Roman" w:hAnsi="Times New Roman" w:cs="Times New Roman"/>
          <w:lang w:eastAsia="pl-PL"/>
        </w:rPr>
        <w:t>Zamawiający ma prawo do odstąpienia od umowy w terminie 30 dni od dnia powzięcia wiadomości o przesłankach stanowiących podstawę do odstąpienia.</w:t>
      </w:r>
    </w:p>
    <w:p w14:paraId="76E386C9" w14:textId="77777777" w:rsidR="00EB57E5" w:rsidRPr="00EB57E5" w:rsidRDefault="00EB57E5" w:rsidP="00EB57E5">
      <w:pPr>
        <w:numPr>
          <w:ilvl w:val="0"/>
          <w:numId w:val="17"/>
        </w:numPr>
        <w:spacing w:line="276" w:lineRule="auto"/>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Strony zgodnie postanawiają, że odstąpienie od Umowy odniesie skutek wyłącznie na przyszłość (ex nunc), co oznacza, że Umowa pozostanie w mocy pomiędzy Stronami w zakresie usług prawidłowo wykonanych do chwili odstąpienia od Umowy.</w:t>
      </w:r>
    </w:p>
    <w:p w14:paraId="11B6C73B" w14:textId="77777777" w:rsidR="00EB57E5" w:rsidRPr="00EB57E5" w:rsidRDefault="00EB57E5" w:rsidP="00EB57E5">
      <w:pPr>
        <w:spacing w:line="276" w:lineRule="auto"/>
        <w:ind w:left="284"/>
        <w:jc w:val="both"/>
        <w:rPr>
          <w:rFonts w:ascii="Times New Roman" w:eastAsia="Times New Roman" w:hAnsi="Times New Roman" w:cs="Times New Roman"/>
          <w:b/>
          <w:bCs/>
          <w:lang w:eastAsia="pl-PL"/>
        </w:rPr>
      </w:pPr>
    </w:p>
    <w:p w14:paraId="2C05DFCD" w14:textId="77777777" w:rsidR="00EB57E5" w:rsidRPr="00EB57E5" w:rsidRDefault="00EB57E5" w:rsidP="00EB57E5">
      <w:pPr>
        <w:spacing w:line="0" w:lineRule="atLeast"/>
        <w:ind w:left="4583"/>
        <w:rPr>
          <w:rFonts w:ascii="Times New Roman" w:eastAsia="Calibri" w:hAnsi="Times New Roman" w:cs="Times New Roman"/>
          <w:lang w:eastAsia="zh-CN"/>
        </w:rPr>
      </w:pPr>
      <w:r w:rsidRPr="00EB57E5">
        <w:rPr>
          <w:rFonts w:ascii="Times New Roman" w:eastAsia="Times New Roman" w:hAnsi="Times New Roman" w:cs="Times New Roman"/>
          <w:b/>
          <w:lang w:eastAsia="zh-CN"/>
        </w:rPr>
        <w:t>§10</w:t>
      </w:r>
    </w:p>
    <w:p w14:paraId="78678C3E" w14:textId="77777777" w:rsidR="00EB57E5" w:rsidRPr="00EB57E5" w:rsidRDefault="00EB57E5" w:rsidP="00EB57E5">
      <w:pPr>
        <w:spacing w:line="0" w:lineRule="atLeast"/>
        <w:ind w:left="3723"/>
        <w:rPr>
          <w:rFonts w:ascii="Times New Roman" w:eastAsia="Times New Roman" w:hAnsi="Times New Roman" w:cs="Times New Roman"/>
          <w:b/>
          <w:lang w:eastAsia="zh-CN"/>
        </w:rPr>
      </w:pPr>
      <w:r w:rsidRPr="00EB57E5">
        <w:rPr>
          <w:rFonts w:ascii="Times New Roman" w:eastAsia="Times New Roman" w:hAnsi="Times New Roman" w:cs="Times New Roman"/>
          <w:b/>
          <w:lang w:eastAsia="zh-CN"/>
        </w:rPr>
        <w:t>Podwykonawcy</w:t>
      </w:r>
    </w:p>
    <w:p w14:paraId="377C1F62"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1. Realizacja przedmiotu umowy przy pomocy podwykonawców może odbywać się wyłącznie za zgodą Zamawiającego. …………………………………….. </w:t>
      </w:r>
    </w:p>
    <w:p w14:paraId="2FCCCBFE"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2. Celem uzyskania zgody, o której mowa w ust. 1, Wykonawca przedłoży Zamawiającemu projekt umowy z podwykonawcą zawierający co najmniej: </w:t>
      </w:r>
    </w:p>
    <w:p w14:paraId="5EBA9D7F"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1) oznaczenie podwykonawcy; </w:t>
      </w:r>
    </w:p>
    <w:p w14:paraId="38390341"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2) wskazanie zakresu prac lub robót, które mają zostać powierzone podwykonawcy; </w:t>
      </w:r>
    </w:p>
    <w:p w14:paraId="7E3EA096"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3) określenie wysokości wynagrodzenia podwykonawcy.</w:t>
      </w:r>
    </w:p>
    <w:p w14:paraId="43A3A1BD" w14:textId="77777777" w:rsidR="00EB57E5" w:rsidRPr="00EB57E5" w:rsidRDefault="00EB57E5" w:rsidP="00EB57E5">
      <w:pPr>
        <w:spacing w:line="0" w:lineRule="atLeast"/>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3. Wraz z projektem umowy z podwykonawcą, o którym mowa w ust. 2, Wykonawca przedłoży Zamawiającemu: </w:t>
      </w:r>
    </w:p>
    <w:p w14:paraId="7780A440" w14:textId="77777777" w:rsidR="00EB57E5" w:rsidRPr="00EB57E5" w:rsidRDefault="00EB57E5" w:rsidP="00EB57E5">
      <w:pPr>
        <w:spacing w:line="0" w:lineRule="atLeast"/>
        <w:jc w:val="both"/>
        <w:rPr>
          <w:rFonts w:ascii="Times New Roman" w:eastAsia="Calibri" w:hAnsi="Times New Roman" w:cs="Times New Roman"/>
          <w:lang w:eastAsia="zh-CN"/>
        </w:rPr>
      </w:pPr>
      <w:r w:rsidRPr="00EB57E5">
        <w:rPr>
          <w:rFonts w:ascii="Times New Roman" w:eastAsia="Calibri" w:hAnsi="Times New Roman" w:cs="Times New Roman"/>
          <w:lang w:eastAsia="zh-CN"/>
        </w:rPr>
        <w:t>1) kopie dokumentów potwierdzających kwalifikacje lub uprawnienia podwykonawcy</w:t>
      </w:r>
    </w:p>
    <w:p w14:paraId="1D2A2E3A" w14:textId="77777777" w:rsidR="00EB57E5" w:rsidRPr="00EB57E5" w:rsidRDefault="00EB57E5" w:rsidP="00EB57E5">
      <w:pPr>
        <w:spacing w:line="0" w:lineRule="atLeast"/>
        <w:jc w:val="both"/>
        <w:rPr>
          <w:rFonts w:ascii="Times New Roman" w:eastAsia="Calibri" w:hAnsi="Times New Roman" w:cs="Times New Roman"/>
          <w:lang w:eastAsia="zh-CN"/>
        </w:rPr>
      </w:pPr>
      <w:r w:rsidRPr="00EB57E5">
        <w:rPr>
          <w:rFonts w:ascii="Times New Roman" w:eastAsia="Calibri" w:hAnsi="Times New Roman" w:cs="Times New Roman"/>
          <w:lang w:eastAsia="zh-CN"/>
        </w:rPr>
        <w:t>2) oświadczenie podwykonawcy złożone na kopii niniejszej Umowy, iż podwykonawca zapoznał się z jej treścią.</w:t>
      </w:r>
    </w:p>
    <w:p w14:paraId="763C2E06" w14:textId="77777777" w:rsidR="00EB57E5" w:rsidRPr="00EB57E5" w:rsidRDefault="00EB57E5" w:rsidP="00EB57E5">
      <w:pPr>
        <w:spacing w:line="0" w:lineRule="atLeast"/>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4. Wykonanie prac przez podwykonawcę nie zwalnia Wykonawcy z odpowiedzialności za wykonanie obowiązków wynikających z umowy i obowiązujących przepisów prawa. Wykonawca odpowiada za działania i zaniechania podwykonawców jak za własne. </w:t>
      </w:r>
    </w:p>
    <w:p w14:paraId="7DBE9CE7" w14:textId="77777777" w:rsidR="00EB57E5" w:rsidRPr="00EB57E5" w:rsidRDefault="00EB57E5" w:rsidP="00EB57E5">
      <w:pPr>
        <w:spacing w:line="0" w:lineRule="atLeast"/>
        <w:jc w:val="both"/>
        <w:rPr>
          <w:rFonts w:ascii="Times New Roman" w:eastAsia="Times New Roman" w:hAnsi="Times New Roman" w:cs="Times New Roman"/>
          <w:b/>
          <w:lang w:eastAsia="zh-CN"/>
        </w:rPr>
      </w:pPr>
      <w:r w:rsidRPr="00EB57E5">
        <w:rPr>
          <w:rFonts w:ascii="Times New Roman" w:eastAsia="Calibri" w:hAnsi="Times New Roman" w:cs="Times New Roman"/>
          <w:lang w:eastAsia="zh-CN"/>
        </w:rPr>
        <w:t>5. Niewykonanie lub nienależyte wykonanie zobowiązań Wykonawcy wobec podwykonawców stanowi nienależyte wykonanie niniejszej Umowy.</w:t>
      </w:r>
    </w:p>
    <w:p w14:paraId="14964C85" w14:textId="77777777" w:rsidR="00EB57E5" w:rsidRPr="00EB57E5" w:rsidRDefault="00EB57E5" w:rsidP="00EB57E5">
      <w:pPr>
        <w:spacing w:line="0" w:lineRule="atLeast"/>
        <w:ind w:left="4583"/>
        <w:jc w:val="both"/>
        <w:rPr>
          <w:rFonts w:ascii="Times New Roman" w:eastAsia="Times New Roman" w:hAnsi="Times New Roman" w:cs="Times New Roman"/>
          <w:b/>
          <w:lang w:eastAsia="zh-CN"/>
        </w:rPr>
      </w:pPr>
    </w:p>
    <w:p w14:paraId="650254DE" w14:textId="77777777" w:rsidR="00EB57E5" w:rsidRPr="00EB57E5" w:rsidRDefault="00EB57E5" w:rsidP="00EB57E5">
      <w:pPr>
        <w:widowControl w:val="0"/>
        <w:spacing w:line="276" w:lineRule="auto"/>
        <w:jc w:val="center"/>
        <w:rPr>
          <w:rFonts w:ascii="Calibri" w:eastAsia="SimSun" w:hAnsi="Calibri" w:cs="Calibri"/>
          <w:b/>
          <w:kern w:val="2"/>
          <w:sz w:val="22"/>
          <w:szCs w:val="22"/>
          <w:lang w:eastAsia="zh-CN" w:bidi="hi-IN"/>
        </w:rPr>
      </w:pPr>
    </w:p>
    <w:p w14:paraId="257EBE96" w14:textId="77777777" w:rsidR="00EB57E5" w:rsidRPr="00EB57E5" w:rsidRDefault="00EB57E5" w:rsidP="00EB57E5">
      <w:pPr>
        <w:jc w:val="center"/>
        <w:rPr>
          <w:rFonts w:ascii="Times New Roman" w:eastAsia="Calibri" w:hAnsi="Times New Roman" w:cs="Times New Roman"/>
          <w:lang w:eastAsia="zh-CN"/>
        </w:rPr>
      </w:pPr>
      <w:r w:rsidRPr="00EB57E5">
        <w:rPr>
          <w:rFonts w:ascii="Times New Roman" w:eastAsia="Calibri" w:hAnsi="Times New Roman" w:cs="Times New Roman"/>
          <w:b/>
          <w:lang w:eastAsia="zh-CN"/>
        </w:rPr>
        <w:t>§ 11</w:t>
      </w:r>
    </w:p>
    <w:p w14:paraId="0A625697" w14:textId="77777777" w:rsidR="00EB57E5" w:rsidRPr="00EB57E5" w:rsidRDefault="00EB57E5" w:rsidP="00EB57E5">
      <w:pPr>
        <w:jc w:val="center"/>
        <w:rPr>
          <w:rFonts w:ascii="Times New Roman" w:eastAsia="Calibri" w:hAnsi="Times New Roman" w:cs="Times New Roman"/>
          <w:lang w:eastAsia="zh-CN"/>
        </w:rPr>
      </w:pPr>
      <w:r w:rsidRPr="00EB57E5">
        <w:rPr>
          <w:rFonts w:ascii="Times New Roman" w:eastAsia="Calibri" w:hAnsi="Times New Roman" w:cs="Times New Roman"/>
          <w:b/>
          <w:lang w:eastAsia="zh-CN"/>
        </w:rPr>
        <w:t>Zmiany postanowień zawartej umowy</w:t>
      </w:r>
    </w:p>
    <w:p w14:paraId="79A08704"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1 Strony przewidują możliwość dokonania zmian postanowień zawartej umowy pod warunkiem, że zmiany wynikają z:</w:t>
      </w:r>
    </w:p>
    <w:p w14:paraId="1E688C15"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 xml:space="preserve">a) zmiany stawki podatku VAT – odpowiednio do zmiany stawki podatku VAT, względem usług do których mają zastosowanie zmienione przepisy, </w:t>
      </w:r>
    </w:p>
    <w:p w14:paraId="2BD2BD33"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b) zmiany przepisów prawa w zakresie dotyczącym przedmiotu zamówienia – odpowiednio do zmienionych przepisów prawa,</w:t>
      </w:r>
    </w:p>
    <w:p w14:paraId="4EB11083" w14:textId="77777777" w:rsidR="00EB57E5" w:rsidRPr="00EB57E5" w:rsidRDefault="00EB57E5" w:rsidP="00EB57E5">
      <w:pPr>
        <w:jc w:val="both"/>
        <w:rPr>
          <w:rFonts w:ascii="Times New Roman" w:eastAsia="Calibri" w:hAnsi="Times New Roman" w:cs="Times New Roman"/>
          <w:lang w:eastAsia="zh-CN"/>
        </w:rPr>
      </w:pPr>
      <w:r w:rsidRPr="00EB57E5">
        <w:rPr>
          <w:rFonts w:ascii="Times New Roman" w:eastAsia="Calibri" w:hAnsi="Times New Roman" w:cs="Times New Roman"/>
          <w:lang w:eastAsia="zh-CN"/>
        </w:rPr>
        <w:t>c) wystąpienia okoliczności, których nie można było przewidzieć przed wszczęciem postępowania o udzielenie zamówienia publicznego, skutkujących tym, iż zrealizowanie założonego pierwotnie celu umowy byłoby bez tych zmian niemożliwe lub zmiany te są korzystne dla Zamawiającego.</w:t>
      </w:r>
    </w:p>
    <w:p w14:paraId="79D35A43" w14:textId="77777777" w:rsidR="00EB57E5" w:rsidRPr="00EB57E5" w:rsidRDefault="00EB57E5" w:rsidP="00EB57E5">
      <w:pPr>
        <w:spacing w:before="119"/>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2.Wszelkie pisma związane z realizacją niniejszej umowy uważa się za skutecznie doręczone w przypadku:</w:t>
      </w:r>
    </w:p>
    <w:p w14:paraId="3C3AB307" w14:textId="77777777" w:rsidR="00EB57E5" w:rsidRPr="00EB57E5" w:rsidRDefault="00EB57E5" w:rsidP="00EB57E5">
      <w:pPr>
        <w:numPr>
          <w:ilvl w:val="1"/>
          <w:numId w:val="14"/>
        </w:numPr>
        <w:tabs>
          <w:tab w:val="num" w:pos="284"/>
        </w:tabs>
        <w:spacing w:before="119"/>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lastRenderedPageBreak/>
        <w:t>doręczenia osobistego;</w:t>
      </w:r>
    </w:p>
    <w:p w14:paraId="32F2E298" w14:textId="77777777" w:rsidR="00EB57E5" w:rsidRPr="00EB57E5" w:rsidRDefault="00EB57E5" w:rsidP="00EB57E5">
      <w:pPr>
        <w:numPr>
          <w:ilvl w:val="1"/>
          <w:numId w:val="14"/>
        </w:numPr>
        <w:tabs>
          <w:tab w:val="num" w:pos="284"/>
        </w:tabs>
        <w:spacing w:before="119"/>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wysłania listem poleconym na adres strony wskazany w umowie;</w:t>
      </w:r>
    </w:p>
    <w:p w14:paraId="2AEBACE6" w14:textId="77777777" w:rsidR="00EB57E5" w:rsidRPr="00EB57E5" w:rsidRDefault="00EB57E5" w:rsidP="00EB57E5">
      <w:pPr>
        <w:numPr>
          <w:ilvl w:val="1"/>
          <w:numId w:val="14"/>
        </w:numPr>
        <w:tabs>
          <w:tab w:val="num" w:pos="284"/>
        </w:tabs>
        <w:spacing w:before="119"/>
        <w:ind w:left="284" w:hanging="284"/>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 xml:space="preserve">wysłania Zamawiającemu mailem </w:t>
      </w:r>
      <w:hyperlink r:id="rId14" w:history="1">
        <w:r w:rsidRPr="00EB57E5">
          <w:rPr>
            <w:rFonts w:ascii="Times New Roman" w:eastAsia="Batang" w:hAnsi="Times New Roman" w:cs="Times New Roman"/>
            <w:color w:val="0563C1"/>
            <w:u w:val="single"/>
            <w:lang w:eastAsia="zh-CN"/>
          </w:rPr>
          <w:t>kancelaria@spotkaniakultur.com</w:t>
        </w:r>
      </w:hyperlink>
      <w:r w:rsidRPr="00EB57E5">
        <w:rPr>
          <w:rFonts w:ascii="Times New Roman" w:eastAsia="Batang" w:hAnsi="Times New Roman" w:cs="Times New Roman"/>
          <w:color w:val="0563C1"/>
          <w:u w:val="single"/>
          <w:lang w:eastAsia="zh-CN"/>
        </w:rPr>
        <w:t>;</w:t>
      </w:r>
    </w:p>
    <w:p w14:paraId="2E54B891" w14:textId="77777777" w:rsidR="00EB57E5" w:rsidRPr="00EB57E5" w:rsidRDefault="00EB57E5" w:rsidP="00EB57E5">
      <w:pPr>
        <w:suppressAutoHyphens w:val="0"/>
        <w:autoSpaceDE w:val="0"/>
        <w:autoSpaceDN w:val="0"/>
        <w:adjustRightInd w:val="0"/>
        <w:jc w:val="both"/>
        <w:rPr>
          <w:rFonts w:ascii="Times New Roman" w:eastAsia="Times New Roman" w:hAnsi="Times New Roman" w:cs="Times New Roman"/>
          <w:color w:val="000000"/>
          <w:lang w:eastAsia="pl-PL"/>
        </w:rPr>
      </w:pPr>
      <w:r w:rsidRPr="00EB57E5">
        <w:rPr>
          <w:rFonts w:ascii="Times New Roman" w:eastAsia="Times New Roman" w:hAnsi="Times New Roman" w:cs="Times New Roman"/>
          <w:lang w:eastAsia="pl-PL"/>
        </w:rPr>
        <w:t xml:space="preserve">wysłania Wykonawcy mailem </w:t>
      </w:r>
      <w:r w:rsidRPr="00EB57E5">
        <w:rPr>
          <w:rFonts w:ascii="Times New Roman" w:eastAsia="Times New Roman" w:hAnsi="Times New Roman" w:cs="Times New Roman"/>
          <w:color w:val="000000"/>
          <w:lang w:eastAsia="pl-PL"/>
        </w:rPr>
        <w:t>…………………………………………….</w:t>
      </w:r>
    </w:p>
    <w:p w14:paraId="03395152" w14:textId="77777777" w:rsidR="00EB57E5" w:rsidRPr="00EB57E5" w:rsidRDefault="00EB57E5" w:rsidP="00EB57E5">
      <w:pPr>
        <w:spacing w:before="119"/>
        <w:jc w:val="both"/>
        <w:rPr>
          <w:rFonts w:ascii="Times New Roman" w:eastAsia="Times New Roman" w:hAnsi="Times New Roman" w:cs="Times New Roman"/>
          <w:lang w:eastAsia="pl-PL"/>
        </w:rPr>
      </w:pPr>
      <w:r w:rsidRPr="00EB57E5">
        <w:rPr>
          <w:rFonts w:ascii="Times New Roman" w:eastAsia="Times New Roman" w:hAnsi="Times New Roman" w:cs="Times New Roman"/>
          <w:lang w:eastAsia="pl-PL"/>
        </w:rPr>
        <w:t>3.Zmiany danych teleadresowych stron wymagają niezwłocznego pisemnego powiadomienia drugiej strony umowy i nie stanowią zmiany umowy. W przypadku braku powiadomienia wszelkie pisma wysłane na adres /e-mail wskazany w niniejszej umowie uznaje się za skutecznie doręczone.</w:t>
      </w:r>
    </w:p>
    <w:p w14:paraId="48F16492" w14:textId="77777777" w:rsidR="00EB57E5" w:rsidRPr="00EB57E5" w:rsidRDefault="00EB57E5" w:rsidP="00EB57E5">
      <w:pPr>
        <w:widowControl w:val="0"/>
        <w:spacing w:line="276" w:lineRule="auto"/>
        <w:jc w:val="center"/>
        <w:rPr>
          <w:rFonts w:ascii="Calibri" w:eastAsia="SimSun" w:hAnsi="Calibri" w:cs="Calibri"/>
          <w:b/>
          <w:kern w:val="2"/>
          <w:sz w:val="22"/>
          <w:szCs w:val="22"/>
          <w:lang w:eastAsia="zh-CN" w:bidi="hi-IN"/>
        </w:rPr>
      </w:pPr>
    </w:p>
    <w:p w14:paraId="6FAC0E34" w14:textId="77777777" w:rsidR="00EB57E5" w:rsidRPr="00EB57E5" w:rsidRDefault="00EB57E5" w:rsidP="00EB57E5">
      <w:pPr>
        <w:jc w:val="center"/>
        <w:rPr>
          <w:rFonts w:ascii="Times New Roman" w:eastAsia="Calibri" w:hAnsi="Times New Roman" w:cs="Times New Roman"/>
          <w:lang w:eastAsia="zh-CN"/>
        </w:rPr>
      </w:pPr>
      <w:r w:rsidRPr="00EB57E5">
        <w:rPr>
          <w:rFonts w:ascii="Times New Roman" w:eastAsia="Calibri" w:hAnsi="Times New Roman" w:cs="Times New Roman"/>
          <w:b/>
          <w:lang w:eastAsia="zh-CN"/>
        </w:rPr>
        <w:t>§ 12</w:t>
      </w:r>
    </w:p>
    <w:p w14:paraId="36A9D794" w14:textId="77777777" w:rsidR="00EB57E5" w:rsidRPr="00EB57E5" w:rsidRDefault="00EB57E5" w:rsidP="00EB57E5">
      <w:pPr>
        <w:jc w:val="center"/>
        <w:rPr>
          <w:rFonts w:ascii="Times New Roman" w:eastAsia="Calibri" w:hAnsi="Times New Roman" w:cs="Times New Roman"/>
          <w:lang w:eastAsia="zh-CN"/>
        </w:rPr>
      </w:pPr>
      <w:r w:rsidRPr="00EB57E5">
        <w:rPr>
          <w:rFonts w:ascii="Times New Roman" w:eastAsia="Calibri" w:hAnsi="Times New Roman" w:cs="Times New Roman"/>
          <w:b/>
          <w:lang w:eastAsia="zh-CN"/>
        </w:rPr>
        <w:t>Przetwarzanie danych osobowych</w:t>
      </w:r>
    </w:p>
    <w:p w14:paraId="2CC017D1" w14:textId="77777777" w:rsidR="00EB57E5" w:rsidRPr="00EB57E5" w:rsidRDefault="00EB57E5" w:rsidP="00EB57E5">
      <w:pPr>
        <w:numPr>
          <w:ilvl w:val="0"/>
          <w:numId w:val="22"/>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Strony wzajemnie ustalają, iż dane osobowe osób wyznaczonych do kontaktów roboczych oraz odpowiedzialnych za koordynację i realizację niniejszej umowy przetwarzane są w oparciu o uzasadnione interesy Stron polegające na konieczności ciągłej wymiany kontaktów roboczych w ramach realizacji niniejszej umowy oraz, że żadna ze Stron nie będzie wykorzystywać tych danych w celu innym niż realizacja niniejszej umowy.</w:t>
      </w:r>
    </w:p>
    <w:p w14:paraId="605E789A" w14:textId="77777777" w:rsidR="00EB57E5" w:rsidRPr="00EB57E5" w:rsidRDefault="00EB57E5" w:rsidP="00EB57E5">
      <w:pPr>
        <w:numPr>
          <w:ilvl w:val="0"/>
          <w:numId w:val="22"/>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 xml:space="preserve">Każda ze Stron oświadcza, że osoby wymienione w ust. 1 dysponują informacjami dotyczącymi przetwarzania ich danych osobowych przez Strony na potrzeby realizacji niniejszej umowy, określonymi w ust. 3-6. </w:t>
      </w:r>
    </w:p>
    <w:p w14:paraId="23459752" w14:textId="77777777" w:rsidR="00EB57E5" w:rsidRPr="00EB57E5" w:rsidRDefault="00EB57E5" w:rsidP="00EB57E5">
      <w:pPr>
        <w:numPr>
          <w:ilvl w:val="0"/>
          <w:numId w:val="22"/>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 xml:space="preserve">Strony ustalają, iż zgodnie z treścią art. 13 i 14 rozporządzenia Parlamentu Europejskiego i Rady (UE) 2016/679 z 27.04.2016 r. w sprawie ochrony osób fizycznych w związku z przetwarzaniem danych osobowych i w sprawie swobodnego przepływu takich danych oraz uchylenia dyrektywy 95/46/WE (dalej: RODO), dane osobowe osób będących Stronami niniejszej umowy są przetwarzane na podstawie art. 6 ust. 1 lit. b RODO, a w przypadku reprezentantów Stron niniejszej umowy i osób wyznaczonych do kontaktów roboczych oraz odpowiedzialnych za koordynację i realizację niniejszej umowy na podstawie art. 6 ust. 1 lit. f RODO (dalej: dane osobowe), w celu związanym z zawarciem oraz realizacją niniejszej umowy. Dane osobowe będą przechowywane przez Strony w trakcie okresu realizacji niniejszej umowy oraz w okresie wynikającym z przepisów z zakresu rachunkowości oraz niezbędnym na potrzeby ustalenia, dochodzenia lub obrony przed roszczeniami z tytułu realizacji niniejszej umowy. </w:t>
      </w:r>
    </w:p>
    <w:p w14:paraId="3FCAE36E" w14:textId="77777777" w:rsidR="00EB57E5" w:rsidRPr="00EB57E5" w:rsidRDefault="00EB57E5" w:rsidP="00EB57E5">
      <w:pPr>
        <w:numPr>
          <w:ilvl w:val="0"/>
          <w:numId w:val="22"/>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 xml:space="preserve">Osoby wyznaczone do kontaktów roboczych oraz odpowiedzialne za koordynację i realizację niniejszej umowy, a także osoby będące Stroną lub reprezentantami Stron niniejszej umowy posiadają prawo dostępu do treści swoich danych oraz prawo ich sprostowania, usunięcia, ograniczenia przetwarzania, prawo do przenoszenia danych (tylko w odniesieniu do Stron Umowy), prawo wniesienia sprzeciwu. Wskazane uprawnienia można zrealizować poprzez kontakt, o którym mowa w ust. 5. Niezależnie od powyższego osoby te mają również prawo wniesienia skargi do Prezesa Urzędu Ochrony Danych Osobowych, gdy uznają, iż przetwarzanie danych osobowych ich dotyczących narusza przepisy RODO. </w:t>
      </w:r>
    </w:p>
    <w:p w14:paraId="6583C71A" w14:textId="77777777" w:rsidR="00EB57E5" w:rsidRPr="00EB57E5" w:rsidRDefault="00EB57E5" w:rsidP="00EB57E5">
      <w:pPr>
        <w:numPr>
          <w:ilvl w:val="0"/>
          <w:numId w:val="22"/>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Z Inspektorem Ochrony Danych Osobowych lub osobą odpowiedzialną za ochronę danych osobowych można kontaktować się:</w:t>
      </w:r>
    </w:p>
    <w:p w14:paraId="0B7A2FFA" w14:textId="77777777" w:rsidR="00EB57E5" w:rsidRPr="00EB57E5" w:rsidRDefault="00EB57E5" w:rsidP="00EB57E5">
      <w:pPr>
        <w:numPr>
          <w:ilvl w:val="1"/>
          <w:numId w:val="23"/>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 xml:space="preserve">z ramienia Zamawiającego-  </w:t>
      </w:r>
      <w:hyperlink r:id="rId15" w:history="1">
        <w:r w:rsidRPr="00EB57E5">
          <w:rPr>
            <w:rFonts w:ascii="Times New Roman" w:eastAsia="Cambria" w:hAnsi="Times New Roman" w:cs="Times New Roman"/>
            <w:u w:val="single"/>
          </w:rPr>
          <w:t>iod@csklublin.pl</w:t>
        </w:r>
      </w:hyperlink>
      <w:r w:rsidRPr="00EB57E5">
        <w:rPr>
          <w:rFonts w:ascii="Times New Roman" w:eastAsia="MS Mincho" w:hAnsi="Times New Roman" w:cs="Times New Roman"/>
        </w:rPr>
        <w:t>;</w:t>
      </w:r>
    </w:p>
    <w:p w14:paraId="698F4323" w14:textId="77777777" w:rsidR="00EB57E5" w:rsidRPr="00EB57E5" w:rsidRDefault="00EB57E5" w:rsidP="00EB57E5">
      <w:pPr>
        <w:numPr>
          <w:ilvl w:val="1"/>
          <w:numId w:val="23"/>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 xml:space="preserve">z ramienia Wykonawcy - </w:t>
      </w:r>
      <w:r w:rsidRPr="00EB57E5">
        <w:rPr>
          <w:rFonts w:ascii="Times New Roman" w:eastAsia="Calibri" w:hAnsi="Times New Roman" w:cs="Times New Roman"/>
        </w:rPr>
        <w:t>……………………………………………………………</w:t>
      </w:r>
    </w:p>
    <w:p w14:paraId="380F9432" w14:textId="77777777" w:rsidR="00EB57E5" w:rsidRPr="00EB57E5" w:rsidRDefault="00EB57E5" w:rsidP="00EB57E5">
      <w:pPr>
        <w:numPr>
          <w:ilvl w:val="0"/>
          <w:numId w:val="24"/>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Podanie danych osobowych jest konieczne dla celów związanych z zawarciem i realizacją niniejszej umowy.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 umową.</w:t>
      </w:r>
    </w:p>
    <w:p w14:paraId="48B50D04" w14:textId="77777777" w:rsidR="00EB57E5" w:rsidRPr="00EB57E5" w:rsidRDefault="00EB57E5" w:rsidP="00EB57E5">
      <w:pPr>
        <w:numPr>
          <w:ilvl w:val="0"/>
          <w:numId w:val="22"/>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Osobami do kontaktu w związku z realizacją umowy, w tym podpisywania protokołu odbioru, są:</w:t>
      </w:r>
    </w:p>
    <w:p w14:paraId="64C13DE6" w14:textId="77777777" w:rsidR="00EB57E5" w:rsidRPr="00EB57E5" w:rsidRDefault="00EB57E5" w:rsidP="00EB57E5">
      <w:pPr>
        <w:numPr>
          <w:ilvl w:val="0"/>
          <w:numId w:val="25"/>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t>ze strony Zamawiającego –………….., e-mail:</w:t>
      </w:r>
      <w:r w:rsidRPr="00EB57E5">
        <w:rPr>
          <w:rFonts w:ascii="Times New Roman" w:eastAsia="Calibri" w:hAnsi="Times New Roman" w:cs="Times New Roman"/>
        </w:rPr>
        <w:t xml:space="preserve">                 </w:t>
      </w:r>
      <w:r w:rsidRPr="00EB57E5">
        <w:rPr>
          <w:rFonts w:ascii="Times New Roman" w:eastAsia="MS Mincho" w:hAnsi="Times New Roman" w:cs="Times New Roman"/>
        </w:rPr>
        <w:t xml:space="preserve">  </w:t>
      </w:r>
      <w:proofErr w:type="spellStart"/>
      <w:r w:rsidRPr="00EB57E5">
        <w:rPr>
          <w:rFonts w:ascii="Times New Roman" w:eastAsia="MS Mincho" w:hAnsi="Times New Roman" w:cs="Times New Roman"/>
        </w:rPr>
        <w:t>tel</w:t>
      </w:r>
      <w:proofErr w:type="spellEnd"/>
      <w:r w:rsidRPr="00EB57E5">
        <w:rPr>
          <w:rFonts w:ascii="Times New Roman" w:eastAsia="MS Mincho" w:hAnsi="Times New Roman" w:cs="Times New Roman"/>
        </w:rPr>
        <w:t>: ……………………………</w:t>
      </w:r>
    </w:p>
    <w:p w14:paraId="64708C86" w14:textId="77777777" w:rsidR="00EB57E5" w:rsidRPr="00EB57E5" w:rsidRDefault="00EB57E5" w:rsidP="00EB57E5">
      <w:pPr>
        <w:numPr>
          <w:ilvl w:val="0"/>
          <w:numId w:val="25"/>
        </w:numPr>
        <w:pBdr>
          <w:top w:val="nil"/>
          <w:left w:val="nil"/>
          <w:bottom w:val="nil"/>
          <w:right w:val="nil"/>
          <w:between w:val="nil"/>
          <w:bar w:val="nil"/>
        </w:pBdr>
        <w:tabs>
          <w:tab w:val="left" w:pos="284"/>
        </w:tabs>
        <w:suppressAutoHyphens w:val="0"/>
        <w:jc w:val="both"/>
        <w:rPr>
          <w:rFonts w:ascii="Times New Roman" w:eastAsia="MS Mincho" w:hAnsi="Times New Roman" w:cs="Times New Roman"/>
        </w:rPr>
      </w:pPr>
      <w:r w:rsidRPr="00EB57E5">
        <w:rPr>
          <w:rFonts w:ascii="Times New Roman" w:eastAsia="MS Mincho" w:hAnsi="Times New Roman" w:cs="Times New Roman"/>
        </w:rPr>
        <w:lastRenderedPageBreak/>
        <w:t>ze strony Wykonawcy - ….</w:t>
      </w:r>
    </w:p>
    <w:p w14:paraId="4CCBE711" w14:textId="77777777" w:rsidR="00EB57E5" w:rsidRPr="00EB57E5" w:rsidRDefault="00EB57E5" w:rsidP="00EB57E5">
      <w:pPr>
        <w:widowControl w:val="0"/>
        <w:numPr>
          <w:ilvl w:val="0"/>
          <w:numId w:val="26"/>
        </w:numPr>
        <w:tabs>
          <w:tab w:val="left" w:pos="284"/>
        </w:tabs>
        <w:suppressAutoHyphens w:val="0"/>
        <w:ind w:left="284" w:hanging="284"/>
        <w:jc w:val="both"/>
        <w:textAlignment w:val="baseline"/>
        <w:rPr>
          <w:rFonts w:ascii="Times New Roman" w:eastAsia="MS Mincho" w:hAnsi="Times New Roman" w:cs="Times New Roman"/>
        </w:rPr>
      </w:pPr>
      <w:r w:rsidRPr="00EB57E5">
        <w:rPr>
          <w:rFonts w:ascii="Times New Roman" w:eastAsia="MS Mincho" w:hAnsi="Times New Roman" w:cs="Times New Roman"/>
        </w:rPr>
        <w:t>Zmiana osób, o których mowa w ust. 7, będzie odbywać się poprzez pisemne zgłoszenie drugiej Stronie. Zmiana nie wymaga formy aneksu. Do momentu powiadomienia drugiej strony domniemywa się, że osoba wskazana do tej pory jest nadal upoważniona.</w:t>
      </w:r>
    </w:p>
    <w:p w14:paraId="456C50B7"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676158A4" w14:textId="77777777" w:rsidR="00EB57E5" w:rsidRPr="00EB57E5" w:rsidRDefault="00EB57E5" w:rsidP="00EB57E5">
      <w:pPr>
        <w:widowControl w:val="0"/>
        <w:spacing w:line="276" w:lineRule="auto"/>
        <w:jc w:val="center"/>
        <w:rPr>
          <w:rFonts w:ascii="Times New Roman" w:eastAsia="SimSun" w:hAnsi="Times New Roman" w:cs="Times New Roman"/>
          <w:b/>
          <w:kern w:val="2"/>
          <w:sz w:val="22"/>
          <w:szCs w:val="22"/>
          <w:lang w:eastAsia="zh-CN" w:bidi="hi-IN"/>
        </w:rPr>
      </w:pPr>
    </w:p>
    <w:p w14:paraId="1C927574"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p>
    <w:p w14:paraId="39B0AFDE"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r w:rsidRPr="00EB57E5">
        <w:rPr>
          <w:rFonts w:ascii="Times New Roman" w:eastAsia="SimSun" w:hAnsi="Times New Roman" w:cs="Times New Roman"/>
          <w:b/>
          <w:kern w:val="2"/>
          <w:lang w:eastAsia="zh-CN" w:bidi="hi-IN"/>
        </w:rPr>
        <w:t>§ 13</w:t>
      </w:r>
    </w:p>
    <w:p w14:paraId="4A57B17D" w14:textId="77777777" w:rsidR="00EB57E5" w:rsidRPr="00EB57E5" w:rsidRDefault="00EB57E5" w:rsidP="00EB57E5">
      <w:pPr>
        <w:widowControl w:val="0"/>
        <w:spacing w:line="276" w:lineRule="auto"/>
        <w:jc w:val="center"/>
        <w:rPr>
          <w:rFonts w:ascii="Times New Roman" w:eastAsia="SimSun" w:hAnsi="Times New Roman" w:cs="Times New Roman"/>
          <w:b/>
          <w:kern w:val="2"/>
          <w:lang w:eastAsia="zh-CN" w:bidi="hi-IN"/>
        </w:rPr>
      </w:pPr>
      <w:r w:rsidRPr="00EB57E5">
        <w:rPr>
          <w:rFonts w:ascii="Times New Roman" w:eastAsia="SimSun" w:hAnsi="Times New Roman" w:cs="Times New Roman"/>
          <w:b/>
          <w:kern w:val="2"/>
          <w:lang w:eastAsia="zh-CN" w:bidi="hi-IN"/>
        </w:rPr>
        <w:t>Postanowienia Końcowe</w:t>
      </w:r>
    </w:p>
    <w:p w14:paraId="2140DA16" w14:textId="77777777" w:rsidR="00EB57E5" w:rsidRPr="00EB57E5" w:rsidRDefault="00EB57E5" w:rsidP="00EB57E5">
      <w:pPr>
        <w:tabs>
          <w:tab w:val="num" w:pos="505"/>
        </w:tabs>
        <w:spacing w:line="276" w:lineRule="auto"/>
        <w:jc w:val="both"/>
        <w:rPr>
          <w:rFonts w:ascii="Times New Roman" w:eastAsia="Batang" w:hAnsi="Times New Roman" w:cs="Times New Roman"/>
          <w:color w:val="000000"/>
          <w:sz w:val="22"/>
          <w:szCs w:val="22"/>
        </w:rPr>
      </w:pPr>
      <w:r w:rsidRPr="00EB57E5">
        <w:rPr>
          <w:rFonts w:ascii="Times New Roman" w:eastAsia="Times New Roman" w:hAnsi="Times New Roman" w:cs="Times New Roman"/>
          <w:sz w:val="22"/>
          <w:szCs w:val="22"/>
          <w:lang w:eastAsia="pl-PL"/>
        </w:rPr>
        <w:t xml:space="preserve">1. </w:t>
      </w:r>
      <w:r w:rsidRPr="00EB57E5">
        <w:rPr>
          <w:rFonts w:ascii="Times New Roman" w:eastAsia="Batang" w:hAnsi="Times New Roman" w:cs="Times New Roman"/>
          <w:color w:val="000000"/>
          <w:sz w:val="22"/>
          <w:szCs w:val="22"/>
        </w:rPr>
        <w:t>Wszelkie zmiany i uzupełnienia treści umowy wymagają formy pisemnej pod rygorem nieważności.</w:t>
      </w:r>
    </w:p>
    <w:p w14:paraId="4FFB3105" w14:textId="77777777" w:rsidR="00EB57E5" w:rsidRPr="00EB57E5" w:rsidRDefault="00EB57E5" w:rsidP="00EB57E5">
      <w:pPr>
        <w:suppressAutoHyphens w:val="0"/>
        <w:jc w:val="both"/>
        <w:rPr>
          <w:rFonts w:ascii="Times New Roman" w:eastAsia="Times New Roman" w:hAnsi="Times New Roman" w:cs="Times New Roman"/>
          <w:sz w:val="22"/>
          <w:szCs w:val="22"/>
          <w:lang w:eastAsia="pl-PL"/>
        </w:rPr>
      </w:pPr>
      <w:r w:rsidRPr="00EB57E5">
        <w:rPr>
          <w:rFonts w:ascii="Times New Roman" w:eastAsia="Times New Roman" w:hAnsi="Times New Roman" w:cs="Times New Roman"/>
          <w:sz w:val="22"/>
          <w:szCs w:val="22"/>
          <w:lang w:eastAsia="pl-PL"/>
        </w:rPr>
        <w:t>2. Wszelkie spory związane z realizacją niniejszej umowy rozpatrywane będą przez są właściwy dla siedziby Zamawiającego.</w:t>
      </w:r>
    </w:p>
    <w:p w14:paraId="72945B0A" w14:textId="77777777" w:rsidR="00EB57E5" w:rsidRPr="00EB57E5" w:rsidRDefault="00EB57E5" w:rsidP="00EB57E5">
      <w:pPr>
        <w:suppressAutoHyphens w:val="0"/>
        <w:autoSpaceDE w:val="0"/>
        <w:spacing w:before="60"/>
        <w:jc w:val="both"/>
        <w:rPr>
          <w:rFonts w:ascii="Times New Roman" w:eastAsia="Calibri" w:hAnsi="Times New Roman" w:cs="Times New Roman"/>
          <w:sz w:val="22"/>
          <w:szCs w:val="22"/>
          <w:lang w:eastAsia="ar-SA"/>
        </w:rPr>
      </w:pPr>
      <w:r w:rsidRPr="00EB57E5">
        <w:rPr>
          <w:rFonts w:ascii="Times New Roman" w:eastAsia="Calibri" w:hAnsi="Times New Roman" w:cs="Times New Roman"/>
          <w:sz w:val="22"/>
          <w:szCs w:val="22"/>
          <w:lang w:eastAsia="ar-SA"/>
        </w:rPr>
        <w:t>3.W sprawach nieuregulowanych umową zastosowanie mają przepisy Kodeksu Cywilnego oraz inne powszechnie obowiązujące przepisy prawa.</w:t>
      </w:r>
    </w:p>
    <w:p w14:paraId="407580C0" w14:textId="77777777" w:rsidR="00EB57E5" w:rsidRPr="00EB57E5" w:rsidRDefault="00EB57E5" w:rsidP="00EB57E5">
      <w:pPr>
        <w:suppressAutoHyphens w:val="0"/>
        <w:autoSpaceDE w:val="0"/>
        <w:spacing w:before="60"/>
        <w:jc w:val="both"/>
        <w:rPr>
          <w:rFonts w:ascii="Times New Roman" w:eastAsia="Calibri" w:hAnsi="Times New Roman" w:cs="Times New Roman"/>
          <w:sz w:val="22"/>
          <w:szCs w:val="22"/>
          <w:lang w:eastAsia="ar-SA"/>
        </w:rPr>
      </w:pPr>
      <w:r w:rsidRPr="00EB57E5">
        <w:rPr>
          <w:rFonts w:ascii="Times New Roman" w:eastAsia="Calibri" w:hAnsi="Times New Roman" w:cs="Times New Roman"/>
          <w:sz w:val="22"/>
          <w:szCs w:val="22"/>
          <w:lang w:eastAsia="ar-SA"/>
        </w:rPr>
        <w:t>4</w:t>
      </w:r>
      <w:r w:rsidRPr="00EB57E5">
        <w:rPr>
          <w:rFonts w:ascii="Times New Roman" w:eastAsia="Times New Roman" w:hAnsi="Times New Roman" w:cs="Times New Roman"/>
          <w:sz w:val="22"/>
          <w:szCs w:val="22"/>
          <w:lang w:eastAsia="pl-PL"/>
        </w:rPr>
        <w:t>.Umowa została sporządzona w dwóch jednobrzmiących egzemplarzach, po jednym dla każdej ze stron.</w:t>
      </w:r>
    </w:p>
    <w:p w14:paraId="76D911CD" w14:textId="77777777" w:rsidR="00EB57E5" w:rsidRPr="00EB57E5" w:rsidRDefault="00EB57E5" w:rsidP="00EB57E5">
      <w:pPr>
        <w:widowControl w:val="0"/>
        <w:jc w:val="both"/>
        <w:rPr>
          <w:rFonts w:ascii="Times New Roman" w:eastAsia="SimSun" w:hAnsi="Times New Roman" w:cs="Times New Roman"/>
          <w:b/>
          <w:kern w:val="2"/>
          <w:lang w:eastAsia="zh-CN" w:bidi="hi-IN"/>
        </w:rPr>
      </w:pPr>
    </w:p>
    <w:p w14:paraId="008CCD54" w14:textId="77777777" w:rsidR="00EB57E5" w:rsidRPr="00EB57E5" w:rsidRDefault="00EB57E5" w:rsidP="00EB57E5">
      <w:pPr>
        <w:widowControl w:val="0"/>
        <w:jc w:val="both"/>
        <w:rPr>
          <w:rFonts w:ascii="Times New Roman" w:eastAsia="SimSun" w:hAnsi="Times New Roman" w:cs="Times New Roman"/>
          <w:b/>
          <w:kern w:val="2"/>
          <w:sz w:val="22"/>
          <w:szCs w:val="22"/>
          <w:lang w:eastAsia="zh-CN" w:bidi="hi-IN"/>
        </w:rPr>
      </w:pPr>
    </w:p>
    <w:p w14:paraId="34ADB9B4" w14:textId="77777777" w:rsidR="00EB57E5" w:rsidRPr="00EB57E5" w:rsidRDefault="00EB57E5" w:rsidP="00EB57E5">
      <w:pPr>
        <w:widowControl w:val="0"/>
        <w:jc w:val="both"/>
        <w:rPr>
          <w:rFonts w:ascii="Times New Roman" w:eastAsia="SimSun" w:hAnsi="Times New Roman" w:cs="Times New Roman"/>
          <w:b/>
          <w:kern w:val="2"/>
          <w:sz w:val="22"/>
          <w:szCs w:val="22"/>
          <w:lang w:eastAsia="zh-CN" w:bidi="hi-IN"/>
        </w:rPr>
      </w:pPr>
    </w:p>
    <w:p w14:paraId="07B9EBFD" w14:textId="77777777" w:rsidR="00EB57E5" w:rsidRPr="00EB57E5" w:rsidRDefault="00EB57E5" w:rsidP="00EB57E5">
      <w:pPr>
        <w:widowControl w:val="0"/>
        <w:jc w:val="both"/>
        <w:rPr>
          <w:rFonts w:ascii="Times New Roman" w:eastAsia="SimSun" w:hAnsi="Times New Roman" w:cs="Times New Roman"/>
          <w:b/>
          <w:kern w:val="2"/>
          <w:sz w:val="22"/>
          <w:szCs w:val="22"/>
          <w:lang w:eastAsia="zh-CN" w:bidi="hi-IN"/>
        </w:rPr>
      </w:pPr>
    </w:p>
    <w:p w14:paraId="029EED5E" w14:textId="77777777" w:rsidR="00EB57E5" w:rsidRPr="00EB57E5" w:rsidRDefault="00EB57E5" w:rsidP="00EB57E5">
      <w:pPr>
        <w:widowControl w:val="0"/>
        <w:jc w:val="both"/>
        <w:rPr>
          <w:rFonts w:ascii="Times New Roman" w:eastAsia="SimSun" w:hAnsi="Times New Roman" w:cs="Times New Roman"/>
          <w:b/>
          <w:kern w:val="2"/>
          <w:sz w:val="22"/>
          <w:szCs w:val="22"/>
          <w:lang w:eastAsia="zh-CN" w:bidi="hi-IN"/>
        </w:rPr>
      </w:pPr>
      <w:r w:rsidRPr="00EB57E5">
        <w:rPr>
          <w:rFonts w:ascii="Times New Roman" w:eastAsia="SimSun" w:hAnsi="Times New Roman" w:cs="Times New Roman"/>
          <w:b/>
          <w:kern w:val="2"/>
          <w:sz w:val="22"/>
          <w:szCs w:val="22"/>
          <w:lang w:eastAsia="zh-CN" w:bidi="hi-IN"/>
        </w:rPr>
        <w:t>ZAMAWIAJĄCY:</w:t>
      </w:r>
      <w:r w:rsidRPr="00EB57E5">
        <w:rPr>
          <w:rFonts w:ascii="Times New Roman" w:eastAsia="SimSun" w:hAnsi="Times New Roman" w:cs="Times New Roman"/>
          <w:b/>
          <w:kern w:val="2"/>
          <w:sz w:val="22"/>
          <w:szCs w:val="22"/>
          <w:lang w:eastAsia="zh-CN" w:bidi="hi-IN"/>
        </w:rPr>
        <w:tab/>
      </w:r>
      <w:r w:rsidRPr="00EB57E5">
        <w:rPr>
          <w:rFonts w:ascii="Times New Roman" w:eastAsia="SimSun" w:hAnsi="Times New Roman" w:cs="Times New Roman"/>
          <w:b/>
          <w:kern w:val="2"/>
          <w:sz w:val="22"/>
          <w:szCs w:val="22"/>
          <w:lang w:eastAsia="zh-CN" w:bidi="hi-IN"/>
        </w:rPr>
        <w:tab/>
      </w:r>
      <w:r w:rsidRPr="00EB57E5">
        <w:rPr>
          <w:rFonts w:ascii="Times New Roman" w:eastAsia="SimSun" w:hAnsi="Times New Roman" w:cs="Times New Roman"/>
          <w:b/>
          <w:kern w:val="2"/>
          <w:sz w:val="22"/>
          <w:szCs w:val="22"/>
          <w:lang w:eastAsia="zh-CN" w:bidi="hi-IN"/>
        </w:rPr>
        <w:tab/>
      </w:r>
      <w:r w:rsidRPr="00EB57E5">
        <w:rPr>
          <w:rFonts w:ascii="Times New Roman" w:eastAsia="SimSun" w:hAnsi="Times New Roman" w:cs="Times New Roman"/>
          <w:b/>
          <w:kern w:val="2"/>
          <w:sz w:val="22"/>
          <w:szCs w:val="22"/>
          <w:lang w:eastAsia="zh-CN" w:bidi="hi-IN"/>
        </w:rPr>
        <w:tab/>
      </w:r>
      <w:r w:rsidRPr="00EB57E5">
        <w:rPr>
          <w:rFonts w:ascii="Times New Roman" w:eastAsia="SimSun" w:hAnsi="Times New Roman" w:cs="Times New Roman"/>
          <w:b/>
          <w:kern w:val="2"/>
          <w:sz w:val="22"/>
          <w:szCs w:val="22"/>
          <w:lang w:eastAsia="zh-CN" w:bidi="hi-IN"/>
        </w:rPr>
        <w:tab/>
      </w:r>
      <w:r w:rsidRPr="00EB57E5">
        <w:rPr>
          <w:rFonts w:ascii="Times New Roman" w:eastAsia="SimSun" w:hAnsi="Times New Roman" w:cs="Times New Roman"/>
          <w:b/>
          <w:kern w:val="2"/>
          <w:sz w:val="22"/>
          <w:szCs w:val="22"/>
          <w:lang w:eastAsia="zh-CN" w:bidi="hi-IN"/>
        </w:rPr>
        <w:tab/>
      </w:r>
      <w:r w:rsidRPr="00EB57E5">
        <w:rPr>
          <w:rFonts w:ascii="Times New Roman" w:eastAsia="SimSun" w:hAnsi="Times New Roman" w:cs="Times New Roman"/>
          <w:b/>
          <w:kern w:val="2"/>
          <w:sz w:val="22"/>
          <w:szCs w:val="22"/>
          <w:lang w:eastAsia="zh-CN" w:bidi="hi-IN"/>
        </w:rPr>
        <w:tab/>
      </w:r>
      <w:r w:rsidRPr="00EB57E5">
        <w:rPr>
          <w:rFonts w:ascii="Times New Roman" w:eastAsia="SimSun" w:hAnsi="Times New Roman" w:cs="Times New Roman"/>
          <w:b/>
          <w:kern w:val="2"/>
          <w:sz w:val="22"/>
          <w:szCs w:val="22"/>
          <w:lang w:eastAsia="zh-CN" w:bidi="hi-IN"/>
        </w:rPr>
        <w:tab/>
        <w:t xml:space="preserve"> WYKONAWCA:</w:t>
      </w:r>
    </w:p>
    <w:p w14:paraId="2604DD92" w14:textId="77777777" w:rsidR="00EB57E5" w:rsidRPr="00EB57E5" w:rsidRDefault="00EB57E5" w:rsidP="00EB57E5">
      <w:pPr>
        <w:widowControl w:val="0"/>
        <w:spacing w:line="360" w:lineRule="auto"/>
        <w:jc w:val="center"/>
        <w:textAlignment w:val="baseline"/>
        <w:rPr>
          <w:rFonts w:ascii="Times New Roman" w:eastAsia="SimSun" w:hAnsi="Times New Roman" w:cs="Times New Roman"/>
          <w:kern w:val="1"/>
          <w:sz w:val="22"/>
          <w:szCs w:val="22"/>
          <w:lang w:eastAsia="zh-CN" w:bidi="hi-IN"/>
        </w:rPr>
      </w:pPr>
    </w:p>
    <w:p w14:paraId="23B4DE88"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6CC9C7E1"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1405FB57"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4487E663"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2C9E3D22"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4D9BFAAC"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73EC7099"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50A88ECC"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6D7B13A1" w14:textId="77777777" w:rsidR="00EB57E5" w:rsidRPr="00EB57E5" w:rsidRDefault="00EB57E5" w:rsidP="00EB57E5">
      <w:pPr>
        <w:spacing w:line="0" w:lineRule="atLeast"/>
        <w:ind w:right="-2"/>
        <w:jc w:val="center"/>
        <w:rPr>
          <w:rFonts w:ascii="Times New Roman" w:eastAsia="Times New Roman" w:hAnsi="Times New Roman" w:cs="Times New Roman"/>
          <w:b/>
          <w:lang w:eastAsia="zh-CN"/>
        </w:rPr>
      </w:pPr>
    </w:p>
    <w:p w14:paraId="25ACFA6E" w14:textId="77777777" w:rsidR="00EB57E5" w:rsidRPr="00EB57E5" w:rsidRDefault="00EB57E5" w:rsidP="00EB57E5">
      <w:pPr>
        <w:spacing w:line="0" w:lineRule="atLeast"/>
        <w:ind w:right="-2"/>
        <w:rPr>
          <w:rFonts w:ascii="Times New Roman" w:eastAsia="Times New Roman" w:hAnsi="Times New Roman" w:cs="Times New Roman"/>
          <w:b/>
          <w:lang w:eastAsia="zh-CN"/>
        </w:rPr>
      </w:pPr>
    </w:p>
    <w:p w14:paraId="78101A03" w14:textId="77777777" w:rsidR="00EB57E5" w:rsidRPr="00EB57E5" w:rsidRDefault="00EB57E5" w:rsidP="00EB57E5">
      <w:pPr>
        <w:spacing w:line="0" w:lineRule="atLeast"/>
        <w:ind w:right="-2"/>
        <w:rPr>
          <w:rFonts w:ascii="Times New Roman" w:eastAsia="Times New Roman" w:hAnsi="Times New Roman" w:cs="Times New Roman"/>
          <w:b/>
          <w:lang w:eastAsia="zh-CN"/>
        </w:rPr>
      </w:pPr>
      <w:r w:rsidRPr="00EB57E5">
        <w:rPr>
          <w:rFonts w:ascii="Times New Roman" w:eastAsia="Times New Roman" w:hAnsi="Times New Roman" w:cs="Times New Roman"/>
          <w:b/>
          <w:lang w:eastAsia="zh-CN"/>
        </w:rPr>
        <w:t>Załączniki:</w:t>
      </w:r>
    </w:p>
    <w:p w14:paraId="1CC2CCF1" w14:textId="77777777" w:rsidR="00EB57E5" w:rsidRPr="00EB57E5" w:rsidRDefault="00EB57E5" w:rsidP="00EB57E5">
      <w:pPr>
        <w:spacing w:line="0" w:lineRule="atLeast"/>
        <w:ind w:right="-2"/>
        <w:rPr>
          <w:rFonts w:ascii="Times New Roman" w:eastAsia="Times New Roman" w:hAnsi="Times New Roman" w:cs="Times New Roman"/>
          <w:bCs/>
          <w:sz w:val="20"/>
          <w:szCs w:val="20"/>
          <w:lang w:eastAsia="zh-CN"/>
        </w:rPr>
      </w:pPr>
      <w:r w:rsidRPr="00EB57E5">
        <w:rPr>
          <w:rFonts w:ascii="Times New Roman" w:eastAsia="Times New Roman" w:hAnsi="Times New Roman" w:cs="Times New Roman"/>
          <w:bCs/>
          <w:sz w:val="20"/>
          <w:szCs w:val="20"/>
          <w:lang w:eastAsia="zh-CN"/>
        </w:rPr>
        <w:t>Zał. nr 1 Formularz oferty</w:t>
      </w:r>
    </w:p>
    <w:p w14:paraId="783D0A18" w14:textId="77777777" w:rsidR="00EB57E5" w:rsidRPr="00EB57E5" w:rsidRDefault="00EB57E5" w:rsidP="00EB57E5">
      <w:pPr>
        <w:spacing w:line="0" w:lineRule="atLeast"/>
        <w:ind w:right="-2"/>
        <w:rPr>
          <w:rFonts w:ascii="Times New Roman" w:eastAsia="Times New Roman" w:hAnsi="Times New Roman" w:cs="Times New Roman"/>
          <w:bCs/>
          <w:sz w:val="20"/>
          <w:szCs w:val="20"/>
          <w:lang w:eastAsia="zh-CN"/>
        </w:rPr>
      </w:pPr>
      <w:proofErr w:type="spellStart"/>
      <w:r w:rsidRPr="00EB57E5">
        <w:rPr>
          <w:rFonts w:ascii="Times New Roman" w:eastAsia="Times New Roman" w:hAnsi="Times New Roman" w:cs="Times New Roman"/>
          <w:bCs/>
          <w:sz w:val="20"/>
          <w:szCs w:val="20"/>
          <w:lang w:eastAsia="zh-CN"/>
        </w:rPr>
        <w:t>Zał</w:t>
      </w:r>
      <w:proofErr w:type="spellEnd"/>
      <w:r w:rsidRPr="00EB57E5">
        <w:rPr>
          <w:rFonts w:ascii="Times New Roman" w:eastAsia="Times New Roman" w:hAnsi="Times New Roman" w:cs="Times New Roman"/>
          <w:bCs/>
          <w:sz w:val="20"/>
          <w:szCs w:val="20"/>
          <w:lang w:eastAsia="zh-CN"/>
        </w:rPr>
        <w:t xml:space="preserve"> nr 2 Opis przedmiotu zamówienia</w:t>
      </w:r>
    </w:p>
    <w:p w14:paraId="227304BD" w14:textId="77777777" w:rsidR="008D1A8F" w:rsidRDefault="008D1A8F" w:rsidP="008D1A8F">
      <w:pPr>
        <w:pStyle w:val="Tekstpodstawowy"/>
        <w:spacing w:after="0"/>
        <w:jc w:val="both"/>
        <w:rPr>
          <w:rFonts w:cs="Times New Roman"/>
          <w:b/>
          <w:sz w:val="22"/>
          <w:szCs w:val="22"/>
        </w:rPr>
      </w:pPr>
    </w:p>
    <w:p w14:paraId="47F55422" w14:textId="77777777" w:rsidR="00EB57E5" w:rsidRDefault="00EB57E5" w:rsidP="008D1A8F">
      <w:pPr>
        <w:pStyle w:val="Tekstpodstawowy"/>
        <w:spacing w:after="0"/>
        <w:jc w:val="both"/>
        <w:rPr>
          <w:rFonts w:cs="Times New Roman"/>
          <w:b/>
          <w:sz w:val="22"/>
          <w:szCs w:val="22"/>
        </w:rPr>
      </w:pPr>
    </w:p>
    <w:p w14:paraId="659B024C" w14:textId="77777777" w:rsidR="00EB57E5" w:rsidRDefault="00EB57E5" w:rsidP="008D1A8F">
      <w:pPr>
        <w:pStyle w:val="Tekstpodstawowy"/>
        <w:spacing w:after="0"/>
        <w:jc w:val="both"/>
        <w:rPr>
          <w:rFonts w:cs="Times New Roman"/>
          <w:b/>
          <w:sz w:val="22"/>
          <w:szCs w:val="22"/>
        </w:rPr>
      </w:pPr>
    </w:p>
    <w:p w14:paraId="45225AAB" w14:textId="77777777" w:rsidR="00EB57E5" w:rsidRDefault="00EB57E5" w:rsidP="008D1A8F">
      <w:pPr>
        <w:pStyle w:val="Tekstpodstawowy"/>
        <w:spacing w:after="0"/>
        <w:jc w:val="both"/>
        <w:rPr>
          <w:rFonts w:cs="Times New Roman"/>
          <w:b/>
          <w:sz w:val="22"/>
          <w:szCs w:val="22"/>
        </w:rPr>
      </w:pPr>
    </w:p>
    <w:p w14:paraId="7852D09F" w14:textId="77777777" w:rsidR="00EB57E5" w:rsidRDefault="00EB57E5" w:rsidP="008D1A8F">
      <w:pPr>
        <w:pStyle w:val="Tekstpodstawowy"/>
        <w:spacing w:after="0"/>
        <w:jc w:val="both"/>
        <w:rPr>
          <w:rFonts w:cs="Times New Roman"/>
          <w:b/>
          <w:sz w:val="22"/>
          <w:szCs w:val="22"/>
        </w:rPr>
      </w:pPr>
    </w:p>
    <w:p w14:paraId="3C43036D" w14:textId="77777777" w:rsidR="00EB57E5" w:rsidRDefault="00EB57E5" w:rsidP="008D1A8F">
      <w:pPr>
        <w:pStyle w:val="Tekstpodstawowy"/>
        <w:spacing w:after="0"/>
        <w:jc w:val="both"/>
        <w:rPr>
          <w:rFonts w:cs="Times New Roman"/>
          <w:b/>
          <w:sz w:val="22"/>
          <w:szCs w:val="22"/>
        </w:rPr>
      </w:pPr>
    </w:p>
    <w:p w14:paraId="4E837F82" w14:textId="77777777" w:rsidR="00EB57E5" w:rsidRDefault="00EB57E5" w:rsidP="008D1A8F">
      <w:pPr>
        <w:pStyle w:val="Tekstpodstawowy"/>
        <w:spacing w:after="0"/>
        <w:jc w:val="both"/>
        <w:rPr>
          <w:rFonts w:cs="Times New Roman"/>
          <w:b/>
          <w:sz w:val="22"/>
          <w:szCs w:val="22"/>
        </w:rPr>
      </w:pPr>
    </w:p>
    <w:p w14:paraId="3EAFE75D" w14:textId="77777777" w:rsidR="00EB57E5" w:rsidRDefault="00EB57E5" w:rsidP="008D1A8F">
      <w:pPr>
        <w:pStyle w:val="Tekstpodstawowy"/>
        <w:spacing w:after="0"/>
        <w:jc w:val="both"/>
        <w:rPr>
          <w:rFonts w:cs="Times New Roman"/>
          <w:b/>
          <w:sz w:val="22"/>
          <w:szCs w:val="22"/>
        </w:rPr>
      </w:pPr>
    </w:p>
    <w:p w14:paraId="5C1DF2A4" w14:textId="77777777" w:rsidR="00EB57E5" w:rsidRDefault="00EB57E5" w:rsidP="008D1A8F">
      <w:pPr>
        <w:pStyle w:val="Tekstpodstawowy"/>
        <w:spacing w:after="0"/>
        <w:jc w:val="both"/>
        <w:rPr>
          <w:rFonts w:cs="Times New Roman"/>
          <w:b/>
          <w:sz w:val="22"/>
          <w:szCs w:val="22"/>
        </w:rPr>
      </w:pPr>
    </w:p>
    <w:p w14:paraId="0515DE45" w14:textId="77777777" w:rsidR="00EB57E5" w:rsidRDefault="00EB57E5" w:rsidP="008D1A8F">
      <w:pPr>
        <w:pStyle w:val="Tekstpodstawowy"/>
        <w:spacing w:after="0"/>
        <w:jc w:val="both"/>
        <w:rPr>
          <w:rFonts w:cs="Times New Roman"/>
          <w:b/>
          <w:sz w:val="22"/>
          <w:szCs w:val="22"/>
        </w:rPr>
      </w:pPr>
    </w:p>
    <w:p w14:paraId="210DED31" w14:textId="77777777" w:rsidR="00EB57E5" w:rsidRDefault="00EB57E5" w:rsidP="008D1A8F">
      <w:pPr>
        <w:pStyle w:val="Tekstpodstawowy"/>
        <w:spacing w:after="0"/>
        <w:jc w:val="both"/>
        <w:rPr>
          <w:rFonts w:cs="Times New Roman"/>
          <w:b/>
          <w:sz w:val="22"/>
          <w:szCs w:val="22"/>
        </w:rPr>
      </w:pPr>
    </w:p>
    <w:p w14:paraId="7A8A8238" w14:textId="77777777" w:rsidR="00EB57E5" w:rsidRDefault="00EB57E5" w:rsidP="008D1A8F">
      <w:pPr>
        <w:pStyle w:val="Tekstpodstawowy"/>
        <w:spacing w:after="0"/>
        <w:jc w:val="both"/>
        <w:rPr>
          <w:rFonts w:cs="Times New Roman"/>
          <w:b/>
          <w:sz w:val="22"/>
          <w:szCs w:val="22"/>
        </w:rPr>
      </w:pPr>
    </w:p>
    <w:p w14:paraId="1550F46B" w14:textId="77777777" w:rsidR="00EB57E5" w:rsidRDefault="00EB57E5" w:rsidP="008D1A8F">
      <w:pPr>
        <w:pStyle w:val="Tekstpodstawowy"/>
        <w:spacing w:after="0"/>
        <w:jc w:val="both"/>
        <w:rPr>
          <w:rFonts w:cs="Times New Roman"/>
          <w:b/>
          <w:sz w:val="22"/>
          <w:szCs w:val="22"/>
        </w:rPr>
      </w:pPr>
    </w:p>
    <w:p w14:paraId="4905BB63" w14:textId="77777777" w:rsidR="00EB57E5" w:rsidRDefault="00EB57E5" w:rsidP="008D1A8F">
      <w:pPr>
        <w:pStyle w:val="Tekstpodstawowy"/>
        <w:spacing w:after="0"/>
        <w:jc w:val="both"/>
        <w:rPr>
          <w:rFonts w:cs="Times New Roman"/>
          <w:b/>
          <w:sz w:val="22"/>
          <w:szCs w:val="22"/>
        </w:rPr>
      </w:pPr>
    </w:p>
    <w:p w14:paraId="2558BB4B" w14:textId="77777777" w:rsidR="00EB57E5" w:rsidRDefault="00EB57E5" w:rsidP="008D1A8F">
      <w:pPr>
        <w:pStyle w:val="Tekstpodstawowy"/>
        <w:spacing w:after="0"/>
        <w:jc w:val="both"/>
        <w:rPr>
          <w:rFonts w:cs="Times New Roman"/>
          <w:b/>
          <w:sz w:val="22"/>
          <w:szCs w:val="22"/>
        </w:rPr>
      </w:pPr>
    </w:p>
    <w:p w14:paraId="5FC08DFE" w14:textId="77777777" w:rsidR="00EB57E5" w:rsidRDefault="00EB57E5" w:rsidP="008D1A8F">
      <w:pPr>
        <w:pStyle w:val="Tekstpodstawowy"/>
        <w:spacing w:after="0"/>
        <w:jc w:val="both"/>
        <w:rPr>
          <w:rFonts w:cs="Times New Roman"/>
          <w:b/>
          <w:sz w:val="22"/>
          <w:szCs w:val="22"/>
        </w:rPr>
      </w:pPr>
    </w:p>
    <w:p w14:paraId="1420E662" w14:textId="77777777" w:rsidR="00EB57E5" w:rsidRDefault="00EB57E5" w:rsidP="008D1A8F">
      <w:pPr>
        <w:pStyle w:val="Tekstpodstawowy"/>
        <w:spacing w:after="0"/>
        <w:jc w:val="both"/>
        <w:rPr>
          <w:rFonts w:cs="Times New Roman"/>
          <w:b/>
          <w:sz w:val="22"/>
          <w:szCs w:val="22"/>
        </w:rPr>
      </w:pPr>
    </w:p>
    <w:p w14:paraId="3800CACC" w14:textId="77777777" w:rsidR="00EB57E5" w:rsidRDefault="00EB57E5" w:rsidP="008D1A8F">
      <w:pPr>
        <w:pStyle w:val="Tekstpodstawowy"/>
        <w:spacing w:after="0"/>
        <w:jc w:val="both"/>
        <w:rPr>
          <w:rFonts w:cs="Times New Roman"/>
          <w:b/>
          <w:sz w:val="22"/>
          <w:szCs w:val="22"/>
        </w:rPr>
      </w:pPr>
    </w:p>
    <w:p w14:paraId="301DEF00" w14:textId="77777777" w:rsidR="00EB57E5" w:rsidRDefault="00EB57E5" w:rsidP="008D1A8F">
      <w:pPr>
        <w:pStyle w:val="Tekstpodstawowy"/>
        <w:spacing w:after="0"/>
        <w:jc w:val="both"/>
        <w:rPr>
          <w:rFonts w:cs="Times New Roman"/>
          <w:b/>
          <w:sz w:val="22"/>
          <w:szCs w:val="22"/>
        </w:rPr>
      </w:pPr>
    </w:p>
    <w:p w14:paraId="094682AD" w14:textId="77777777" w:rsidR="00EB57E5" w:rsidRDefault="00EB57E5" w:rsidP="008D1A8F">
      <w:pPr>
        <w:pStyle w:val="Tekstpodstawowy"/>
        <w:spacing w:after="0"/>
        <w:jc w:val="both"/>
        <w:rPr>
          <w:rFonts w:cs="Times New Roman"/>
          <w:b/>
          <w:sz w:val="22"/>
          <w:szCs w:val="22"/>
        </w:rPr>
      </w:pPr>
    </w:p>
    <w:p w14:paraId="5AD0631F" w14:textId="77777777" w:rsidR="00EB57E5" w:rsidRDefault="00EB57E5" w:rsidP="008D1A8F">
      <w:pPr>
        <w:pStyle w:val="Tekstpodstawowy"/>
        <w:spacing w:after="0"/>
        <w:jc w:val="both"/>
        <w:rPr>
          <w:rFonts w:cs="Times New Roman"/>
          <w:b/>
          <w:sz w:val="22"/>
          <w:szCs w:val="22"/>
        </w:rPr>
      </w:pPr>
    </w:p>
    <w:p w14:paraId="0DFA699C" w14:textId="77777777" w:rsidR="00EB57E5" w:rsidRDefault="00EB57E5" w:rsidP="008D1A8F">
      <w:pPr>
        <w:pStyle w:val="Tekstpodstawowy"/>
        <w:spacing w:after="0"/>
        <w:jc w:val="both"/>
        <w:rPr>
          <w:rFonts w:cs="Times New Roman"/>
          <w:b/>
          <w:sz w:val="22"/>
          <w:szCs w:val="22"/>
        </w:rPr>
      </w:pPr>
    </w:p>
    <w:tbl>
      <w:tblPr>
        <w:tblW w:w="9781" w:type="dxa"/>
        <w:tblInd w:w="-34" w:type="dxa"/>
        <w:tblLayout w:type="fixed"/>
        <w:tblLook w:val="01E0" w:firstRow="1" w:lastRow="1" w:firstColumn="1" w:lastColumn="1" w:noHBand="0" w:noVBand="0"/>
      </w:tblPr>
      <w:tblGrid>
        <w:gridCol w:w="9781"/>
      </w:tblGrid>
      <w:tr w:rsidR="008D1A8F" w14:paraId="02A67C50" w14:textId="77777777" w:rsidTr="00EC4E47">
        <w:tc>
          <w:tcPr>
            <w:tcW w:w="97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897DA9" w14:textId="77777777" w:rsidR="008D1A8F" w:rsidRDefault="008D1A8F" w:rsidP="00EC4E47">
            <w:pPr>
              <w:widowControl w:val="0"/>
              <w:jc w:val="center"/>
              <w:rPr>
                <w:rFonts w:ascii="Times New Roman" w:hAnsi="Times New Roman" w:cs="Times New Roman"/>
                <w:b/>
                <w:sz w:val="22"/>
                <w:szCs w:val="22"/>
              </w:rPr>
            </w:pPr>
            <w:r>
              <w:rPr>
                <w:rFonts w:ascii="Times New Roman" w:hAnsi="Times New Roman" w:cs="Times New Roman"/>
                <w:b/>
                <w:bCs/>
                <w:sz w:val="22"/>
                <w:szCs w:val="22"/>
              </w:rPr>
              <w:t>Załącznik nr 3 do</w:t>
            </w:r>
            <w:r>
              <w:rPr>
                <w:rFonts w:ascii="Times New Roman" w:hAnsi="Times New Roman" w:cs="Times New Roman"/>
                <w:sz w:val="22"/>
                <w:szCs w:val="22"/>
              </w:rPr>
              <w:t xml:space="preserve"> </w:t>
            </w:r>
            <w:r>
              <w:rPr>
                <w:rFonts w:ascii="Times New Roman" w:eastAsia="Times New Roman" w:hAnsi="Times New Roman" w:cs="Times New Roman"/>
                <w:b/>
                <w:bCs/>
                <w:sz w:val="22"/>
                <w:szCs w:val="22"/>
              </w:rPr>
              <w:t xml:space="preserve">warunków przetargu poniżej 130 000,00 zł </w:t>
            </w:r>
            <w:r>
              <w:rPr>
                <w:rFonts w:ascii="Times New Roman" w:hAnsi="Times New Roman" w:cs="Times New Roman"/>
                <w:b/>
                <w:sz w:val="22"/>
                <w:szCs w:val="22"/>
              </w:rPr>
              <w:t xml:space="preserve"> </w:t>
            </w:r>
          </w:p>
        </w:tc>
      </w:tr>
      <w:tr w:rsidR="008D1A8F" w14:paraId="1F23AFD2" w14:textId="77777777" w:rsidTr="00EC4E47">
        <w:tc>
          <w:tcPr>
            <w:tcW w:w="9781"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7FBBA37" w14:textId="77777777" w:rsidR="008D1A8F" w:rsidRDefault="008D1A8F" w:rsidP="00EC4E47">
            <w:pPr>
              <w:widowControl w:val="0"/>
              <w:jc w:val="center"/>
              <w:rPr>
                <w:rFonts w:ascii="Times New Roman" w:hAnsi="Times New Roman" w:cs="Times New Roman"/>
                <w:b/>
                <w:bCs/>
                <w:sz w:val="22"/>
                <w:szCs w:val="22"/>
              </w:rPr>
            </w:pPr>
            <w:r>
              <w:rPr>
                <w:rFonts w:ascii="Times New Roman" w:hAnsi="Times New Roman" w:cs="Times New Roman"/>
                <w:b/>
                <w:bCs/>
                <w:sz w:val="22"/>
                <w:szCs w:val="22"/>
              </w:rPr>
              <w:t>Oświadczenie Wykonawcy o niepodleganiu wykluczeniu z postępowania na podstawie ustawy z dnia 15.04.2022 o szczególnych rozwiązaniach w zakresie przeciwdziałania wspieraniu agresji na Ukrainę oraz służących ochronie bezpieczeństwa narodowego</w:t>
            </w:r>
          </w:p>
        </w:tc>
      </w:tr>
    </w:tbl>
    <w:p w14:paraId="371CBB9E" w14:textId="77777777" w:rsidR="008D1A8F" w:rsidRDefault="008D1A8F" w:rsidP="008D1A8F">
      <w:pPr>
        <w:jc w:val="center"/>
      </w:pPr>
    </w:p>
    <w:p w14:paraId="64567C4E" w14:textId="77777777" w:rsidR="008D1A8F" w:rsidRDefault="008D1A8F" w:rsidP="008D1A8F">
      <w:pPr>
        <w:jc w:val="center"/>
        <w:rPr>
          <w:rFonts w:ascii="Times New Roman" w:hAnsi="Times New Roman" w:cs="Times New Roman"/>
          <w:sz w:val="22"/>
          <w:szCs w:val="22"/>
        </w:rPr>
      </w:pPr>
      <w:r>
        <w:rPr>
          <w:rFonts w:ascii="Times New Roman" w:hAnsi="Times New Roman" w:cs="Times New Roman"/>
          <w:sz w:val="22"/>
          <w:szCs w:val="22"/>
        </w:rPr>
        <w:t>Składając ofertę w postępowaniu o udzielenie zamówienia na:</w:t>
      </w:r>
    </w:p>
    <w:p w14:paraId="1EF14FA3" w14:textId="77777777" w:rsidR="00EB57E5" w:rsidRPr="00980BB8" w:rsidRDefault="00EB57E5" w:rsidP="00EB57E5">
      <w:pPr>
        <w:jc w:val="center"/>
        <w:rPr>
          <w:rFonts w:ascii="Times New Roman" w:hAnsi="Times New Roman" w:cs="Times New Roman"/>
          <w:b/>
          <w:bCs/>
        </w:rPr>
      </w:pPr>
      <w:r w:rsidRPr="00980BB8">
        <w:rPr>
          <w:rFonts w:ascii="Times New Roman" w:hAnsi="Times New Roman" w:cs="Times New Roman"/>
          <w:b/>
          <w:bCs/>
        </w:rPr>
        <w:t>okresowe badanie instalacji elektrycznej i piorunochronnej w Centrum Spotkania Kultur.</w:t>
      </w:r>
    </w:p>
    <w:p w14:paraId="64EBA95B" w14:textId="77777777" w:rsidR="008D1A8F" w:rsidRDefault="008D1A8F" w:rsidP="00EB57E5">
      <w:pPr>
        <w:pStyle w:val="Akapitzlist"/>
        <w:numPr>
          <w:ilvl w:val="0"/>
          <w:numId w:val="8"/>
        </w:numPr>
        <w:jc w:val="center"/>
        <w:rPr>
          <w:rFonts w:ascii="Times New Roman" w:hAnsi="Times New Roman"/>
          <w:sz w:val="22"/>
          <w:szCs w:val="22"/>
        </w:rPr>
      </w:pPr>
    </w:p>
    <w:p w14:paraId="33A99337" w14:textId="77777777" w:rsidR="008D1A8F" w:rsidRDefault="008D1A8F" w:rsidP="00EB57E5">
      <w:pPr>
        <w:pStyle w:val="Akapitzlist"/>
        <w:numPr>
          <w:ilvl w:val="0"/>
          <w:numId w:val="8"/>
        </w:numPr>
        <w:rPr>
          <w:rFonts w:ascii="Times New Roman" w:hAnsi="Times New Roman"/>
          <w:sz w:val="22"/>
          <w:szCs w:val="22"/>
        </w:rPr>
      </w:pPr>
    </w:p>
    <w:p w14:paraId="0B818664" w14:textId="77777777" w:rsidR="008D1A8F" w:rsidRDefault="008D1A8F" w:rsidP="00EB57E5">
      <w:pPr>
        <w:numPr>
          <w:ilvl w:val="0"/>
          <w:numId w:val="8"/>
        </w:numPr>
        <w:spacing w:after="160" w:line="259" w:lineRule="auto"/>
        <w:rPr>
          <w:rFonts w:ascii="Times New Roman" w:hAnsi="Times New Roman" w:cs="Times New Roman"/>
          <w:sz w:val="22"/>
          <w:szCs w:val="22"/>
        </w:rPr>
      </w:pPr>
    </w:p>
    <w:p w14:paraId="030D62E7" w14:textId="77777777" w:rsidR="008D1A8F" w:rsidRDefault="008D1A8F" w:rsidP="00EB57E5">
      <w:pPr>
        <w:numPr>
          <w:ilvl w:val="0"/>
          <w:numId w:val="8"/>
        </w:numPr>
        <w:spacing w:after="160" w:line="259" w:lineRule="auto"/>
        <w:rPr>
          <w:rFonts w:ascii="Times New Roman" w:hAnsi="Times New Roman" w:cs="Times New Roman"/>
          <w:sz w:val="22"/>
          <w:szCs w:val="22"/>
        </w:rPr>
      </w:pPr>
      <w:r>
        <w:rPr>
          <w:rFonts w:ascii="Times New Roman" w:hAnsi="Times New Roman" w:cs="Times New Roman"/>
          <w:sz w:val="22"/>
          <w:szCs w:val="22"/>
        </w:rPr>
        <w:t>Ja(My) niżej podpisany(i), reprezentując(y) firmę</w:t>
      </w:r>
    </w:p>
    <w:p w14:paraId="3397F0B7" w14:textId="77777777" w:rsidR="008D1A8F" w:rsidRDefault="008D1A8F" w:rsidP="00EB57E5">
      <w:pPr>
        <w:numPr>
          <w:ilvl w:val="0"/>
          <w:numId w:val="8"/>
        </w:numPr>
        <w:spacing w:after="160" w:line="259" w:lineRule="auto"/>
        <w:rPr>
          <w:rFonts w:ascii="Times New Roman" w:hAnsi="Times New Roman" w:cs="Times New Roman"/>
          <w:sz w:val="22"/>
          <w:szCs w:val="22"/>
        </w:rPr>
      </w:pPr>
      <w:r>
        <w:rPr>
          <w:rFonts w:ascii="Times New Roman" w:hAnsi="Times New Roman" w:cs="Times New Roman"/>
          <w:sz w:val="22"/>
          <w:szCs w:val="22"/>
        </w:rPr>
        <w:t>………………………………………………………………..</w:t>
      </w:r>
    </w:p>
    <w:p w14:paraId="66FA6A2E" w14:textId="77777777" w:rsidR="008D1A8F" w:rsidRDefault="008D1A8F" w:rsidP="008D1A8F">
      <w:pPr>
        <w:pStyle w:val="Default"/>
        <w:jc w:val="both"/>
        <w:rPr>
          <w:rFonts w:ascii="Times New Roman" w:hAnsi="Times New Roman" w:cs="Times New Roman"/>
          <w:sz w:val="22"/>
          <w:szCs w:val="22"/>
        </w:rPr>
      </w:pPr>
    </w:p>
    <w:p w14:paraId="2FC8656A" w14:textId="77777777" w:rsidR="008D1A8F" w:rsidRDefault="008D1A8F" w:rsidP="008D1A8F">
      <w:pPr>
        <w:pStyle w:val="Default"/>
        <w:jc w:val="both"/>
        <w:rPr>
          <w:rFonts w:ascii="Times New Roman" w:hAnsi="Times New Roman" w:cs="Times New Roman"/>
          <w:b/>
          <w:bCs/>
          <w:sz w:val="22"/>
          <w:szCs w:val="22"/>
        </w:rPr>
      </w:pPr>
      <w:r>
        <w:rPr>
          <w:rFonts w:ascii="Times New Roman" w:hAnsi="Times New Roman" w:cs="Times New Roman"/>
          <w:b/>
          <w:bCs/>
          <w:sz w:val="22"/>
          <w:szCs w:val="22"/>
        </w:rPr>
        <w:br/>
      </w:r>
    </w:p>
    <w:p w14:paraId="35E77344" w14:textId="2E15A1F9" w:rsidR="008D1A8F" w:rsidRDefault="008D1A8F" w:rsidP="008D1A8F">
      <w:pPr>
        <w:pStyle w:val="Default"/>
        <w:jc w:val="both"/>
        <w:rPr>
          <w:rFonts w:ascii="Times New Roman" w:hAnsi="Times New Roman" w:cs="Times New Roman"/>
          <w:b/>
          <w:bCs/>
          <w:sz w:val="22"/>
          <w:szCs w:val="22"/>
        </w:rPr>
      </w:pPr>
      <w:r>
        <w:rPr>
          <w:rFonts w:ascii="Times New Roman" w:hAnsi="Times New Roman" w:cs="Times New Roman"/>
          <w:b/>
          <w:bCs/>
          <w:sz w:val="22"/>
          <w:szCs w:val="22"/>
        </w:rPr>
        <w:t>Oświadczamy, że nie podlegamy wykluczeniu z postępowania o udzielenie zamówienia na podstawie art. 7 ust. 1 ustawy z dnia 15.04.2022 o szczególnych rozwiązaniach w zakresie przeciwdziałania wspieraniu agresji na Ukrainę oraz służących ochronie bezpieczeństwa narodowego (</w:t>
      </w:r>
      <w:r w:rsidR="00EB57E5" w:rsidRPr="00EB57E5">
        <w:rPr>
          <w:rFonts w:ascii="Times New Roman" w:hAnsi="Times New Roman" w:cs="Times New Roman"/>
          <w:b/>
          <w:bCs/>
          <w:sz w:val="22"/>
          <w:szCs w:val="22"/>
        </w:rPr>
        <w:t>(tj. Dz.U.2025.0.514</w:t>
      </w:r>
      <w:r w:rsidR="00EB57E5">
        <w:rPr>
          <w:rFonts w:ascii="Times New Roman" w:hAnsi="Times New Roman" w:cs="Times New Roman"/>
          <w:b/>
          <w:bCs/>
          <w:sz w:val="22"/>
          <w:szCs w:val="22"/>
        </w:rPr>
        <w:t xml:space="preserve"> </w:t>
      </w:r>
      <w:r>
        <w:rPr>
          <w:rFonts w:ascii="Times New Roman" w:hAnsi="Times New Roman" w:cs="Times New Roman"/>
          <w:b/>
          <w:bCs/>
          <w:sz w:val="22"/>
          <w:szCs w:val="22"/>
        </w:rPr>
        <w:t xml:space="preserve">ze zm. dalej: </w:t>
      </w:r>
      <w:proofErr w:type="spellStart"/>
      <w:r>
        <w:rPr>
          <w:rFonts w:ascii="Times New Roman" w:hAnsi="Times New Roman" w:cs="Times New Roman"/>
          <w:b/>
          <w:bCs/>
          <w:sz w:val="22"/>
          <w:szCs w:val="22"/>
        </w:rPr>
        <w:t>PrzeciwAgrUkrainaU</w:t>
      </w:r>
      <w:proofErr w:type="spellEnd"/>
      <w:r>
        <w:rPr>
          <w:rFonts w:ascii="Times New Roman" w:hAnsi="Times New Roman" w:cs="Times New Roman"/>
          <w:b/>
          <w:bCs/>
          <w:sz w:val="22"/>
          <w:szCs w:val="22"/>
        </w:rPr>
        <w:t>)*.</w:t>
      </w:r>
    </w:p>
    <w:p w14:paraId="0B3DD6CA" w14:textId="77777777" w:rsidR="008D1A8F" w:rsidRDefault="008D1A8F" w:rsidP="008D1A8F">
      <w:pPr>
        <w:pStyle w:val="Default"/>
        <w:jc w:val="both"/>
        <w:rPr>
          <w:rFonts w:ascii="Times New Roman" w:hAnsi="Times New Roman" w:cs="Times New Roman"/>
          <w:sz w:val="22"/>
          <w:szCs w:val="22"/>
        </w:rPr>
      </w:pPr>
    </w:p>
    <w:p w14:paraId="5E65CA1D" w14:textId="77777777" w:rsidR="008D1A8F" w:rsidRDefault="008D1A8F" w:rsidP="008D1A8F">
      <w:pPr>
        <w:pStyle w:val="Default"/>
        <w:jc w:val="both"/>
        <w:rPr>
          <w:rFonts w:ascii="Times New Roman" w:hAnsi="Times New Roman" w:cs="Times New Roman"/>
          <w:sz w:val="22"/>
          <w:szCs w:val="22"/>
        </w:rPr>
      </w:pPr>
    </w:p>
    <w:p w14:paraId="0207A65C" w14:textId="77777777" w:rsidR="008D1A8F" w:rsidRDefault="008D1A8F" w:rsidP="008D1A8F">
      <w:pPr>
        <w:pStyle w:val="Default"/>
        <w:jc w:val="both"/>
        <w:rPr>
          <w:rFonts w:ascii="Times New Roman" w:hAnsi="Times New Roman" w:cs="Times New Roman"/>
          <w:sz w:val="22"/>
          <w:szCs w:val="22"/>
        </w:rPr>
      </w:pPr>
    </w:p>
    <w:p w14:paraId="7A85D981" w14:textId="77777777" w:rsidR="008D1A8F" w:rsidRDefault="008D1A8F" w:rsidP="008D1A8F">
      <w:pPr>
        <w:pStyle w:val="Standard"/>
        <w:jc w:val="both"/>
        <w:rPr>
          <w:rFonts w:eastAsia="Tahoma" w:cs="Times New Roman"/>
          <w:b/>
          <w:sz w:val="22"/>
          <w:szCs w:val="22"/>
          <w:lang w:val="pl-PL"/>
        </w:rPr>
      </w:pPr>
      <w:r>
        <w:rPr>
          <w:rFonts w:eastAsia="Tahoma" w:cs="Times New Roman"/>
          <w:sz w:val="22"/>
          <w:szCs w:val="22"/>
          <w:lang w:val="pl-PL"/>
        </w:rPr>
        <w:t>……………………</w:t>
      </w:r>
      <w:r>
        <w:rPr>
          <w:rFonts w:cs="Times New Roman"/>
          <w:sz w:val="22"/>
          <w:szCs w:val="22"/>
          <w:lang w:val="pl-PL"/>
        </w:rPr>
        <w:t>, dnia…………                                  ………....................….…..............……….</w:t>
      </w:r>
    </w:p>
    <w:p w14:paraId="7BF63202" w14:textId="77777777" w:rsidR="008D1A8F" w:rsidRDefault="008D1A8F" w:rsidP="008D1A8F">
      <w:pPr>
        <w:ind w:left="4248"/>
        <w:rPr>
          <w:rFonts w:ascii="Times New Roman" w:hAnsi="Times New Roman" w:cs="Times New Roman"/>
          <w:sz w:val="18"/>
          <w:szCs w:val="18"/>
        </w:rPr>
      </w:pPr>
      <w:r>
        <w:rPr>
          <w:rFonts w:ascii="Times New Roman" w:hAnsi="Times New Roman" w:cs="Times New Roman"/>
          <w:sz w:val="18"/>
          <w:szCs w:val="18"/>
        </w:rPr>
        <w:t xml:space="preserve">(podpis i pieczątka osoby / osób uprawnionych                                   </w:t>
      </w:r>
    </w:p>
    <w:p w14:paraId="2EE96925" w14:textId="77777777" w:rsidR="008D1A8F" w:rsidRDefault="008D1A8F" w:rsidP="008D1A8F">
      <w:pPr>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do występowania w imieniu Wykonawcy)  </w:t>
      </w:r>
    </w:p>
    <w:p w14:paraId="4B737201" w14:textId="77777777" w:rsidR="008D1A8F" w:rsidRDefault="008D1A8F" w:rsidP="008D1A8F">
      <w:pPr>
        <w:ind w:left="4248"/>
        <w:rPr>
          <w:rFonts w:ascii="Times New Roman" w:hAnsi="Times New Roman" w:cs="Times New Roman"/>
          <w:sz w:val="18"/>
          <w:szCs w:val="18"/>
        </w:rPr>
      </w:pPr>
    </w:p>
    <w:p w14:paraId="26E967BB" w14:textId="77777777" w:rsidR="008D1A8F" w:rsidRDefault="008D1A8F" w:rsidP="008D1A8F">
      <w:pPr>
        <w:ind w:left="4248"/>
        <w:rPr>
          <w:rFonts w:ascii="Times New Roman" w:hAnsi="Times New Roman" w:cs="Times New Roman"/>
          <w:sz w:val="18"/>
          <w:szCs w:val="18"/>
        </w:rPr>
      </w:pPr>
      <w:r>
        <w:rPr>
          <w:rFonts w:ascii="Times New Roman" w:hAnsi="Times New Roman" w:cs="Times New Roman"/>
          <w:sz w:val="18"/>
          <w:szCs w:val="18"/>
        </w:rPr>
        <w:t xml:space="preserve">  lub </w:t>
      </w:r>
    </w:p>
    <w:p w14:paraId="633D42D4" w14:textId="77777777" w:rsidR="008D1A8F" w:rsidRDefault="008D1A8F" w:rsidP="008D1A8F">
      <w:pPr>
        <w:pStyle w:val="Default"/>
        <w:ind w:left="3540" w:firstLine="708"/>
        <w:jc w:val="both"/>
        <w:rPr>
          <w:rFonts w:ascii="Times New Roman" w:hAnsi="Times New Roman" w:cs="Times New Roman"/>
          <w:sz w:val="22"/>
          <w:szCs w:val="22"/>
        </w:rPr>
      </w:pPr>
      <w:r>
        <w:rPr>
          <w:rFonts w:ascii="Times New Roman" w:hAnsi="Times New Roman" w:cs="Times New Roman"/>
          <w:sz w:val="18"/>
          <w:szCs w:val="18"/>
        </w:rPr>
        <w:t xml:space="preserve"> (podpis elektroniczny /kwalifikowany lub zaufany lub osobisty)</w:t>
      </w:r>
    </w:p>
    <w:p w14:paraId="4039AD4F" w14:textId="77777777" w:rsidR="008D1A8F" w:rsidRDefault="008D1A8F" w:rsidP="008D1A8F">
      <w:pPr>
        <w:rPr>
          <w:rFonts w:ascii="Times New Roman" w:hAnsi="Times New Roman" w:cs="Times New Roman"/>
          <w:sz w:val="18"/>
          <w:szCs w:val="18"/>
        </w:rPr>
      </w:pPr>
    </w:p>
    <w:p w14:paraId="7FBA97EC" w14:textId="77777777" w:rsidR="008D1A8F" w:rsidRDefault="008D1A8F" w:rsidP="008D1A8F">
      <w:pPr>
        <w:pStyle w:val="Default"/>
        <w:jc w:val="both"/>
        <w:rPr>
          <w:rFonts w:ascii="Times New Roman" w:hAnsi="Times New Roman" w:cs="Times New Roman"/>
          <w:sz w:val="18"/>
          <w:szCs w:val="18"/>
        </w:rPr>
      </w:pPr>
    </w:p>
    <w:p w14:paraId="34632BFA" w14:textId="77777777" w:rsidR="008D1A8F" w:rsidRDefault="008D1A8F" w:rsidP="008D1A8F">
      <w:pPr>
        <w:pStyle w:val="Default"/>
        <w:jc w:val="both"/>
        <w:rPr>
          <w:rFonts w:ascii="Times New Roman" w:hAnsi="Times New Roman" w:cs="Times New Roman"/>
          <w:sz w:val="22"/>
          <w:szCs w:val="22"/>
        </w:rPr>
      </w:pPr>
      <w:r>
        <w:rPr>
          <w:rFonts w:ascii="Times New Roman" w:hAnsi="Times New Roman" w:cs="Times New Roman"/>
          <w:sz w:val="22"/>
          <w:szCs w:val="22"/>
        </w:rPr>
        <w:t xml:space="preserve">  </w:t>
      </w:r>
    </w:p>
    <w:p w14:paraId="5B9AD762" w14:textId="77777777" w:rsidR="008D1A8F" w:rsidRDefault="008D1A8F" w:rsidP="008D1A8F">
      <w:pPr>
        <w:pStyle w:val="Default"/>
        <w:jc w:val="both"/>
        <w:rPr>
          <w:rFonts w:ascii="Times New Roman" w:hAnsi="Times New Roman" w:cs="Times New Roman"/>
          <w:sz w:val="22"/>
          <w:szCs w:val="22"/>
        </w:rPr>
      </w:pPr>
    </w:p>
    <w:p w14:paraId="5E45A1F7" w14:textId="77777777" w:rsidR="008D1A8F" w:rsidRDefault="008D1A8F" w:rsidP="008D1A8F">
      <w:pPr>
        <w:pStyle w:val="Default"/>
        <w:jc w:val="both"/>
        <w:rPr>
          <w:rFonts w:ascii="Times New Roman" w:hAnsi="Times New Roman" w:cs="Times New Roman"/>
          <w:sz w:val="22"/>
          <w:szCs w:val="22"/>
        </w:rPr>
      </w:pPr>
      <w:r>
        <w:rPr>
          <w:rFonts w:ascii="Times New Roman" w:hAnsi="Times New Roman" w:cs="Times New Roman"/>
          <w:sz w:val="22"/>
          <w:szCs w:val="22"/>
        </w:rPr>
        <w:t xml:space="preserve">*Zgodnie z art. 7 ust. 1 </w:t>
      </w:r>
      <w:proofErr w:type="spellStart"/>
      <w:r>
        <w:rPr>
          <w:rFonts w:ascii="Times New Roman" w:hAnsi="Times New Roman" w:cs="Times New Roman"/>
          <w:sz w:val="22"/>
          <w:szCs w:val="22"/>
        </w:rPr>
        <w:t>PrzeciwAgrUkrainaU</w:t>
      </w:r>
      <w:proofErr w:type="spellEnd"/>
      <w:r>
        <w:rPr>
          <w:rFonts w:ascii="Times New Roman" w:hAnsi="Times New Roman" w:cs="Times New Roman"/>
          <w:sz w:val="22"/>
          <w:szCs w:val="22"/>
        </w:rPr>
        <w:t xml:space="preserve"> z postępowania wyklucza się:</w:t>
      </w:r>
    </w:p>
    <w:p w14:paraId="1A85A06B" w14:textId="77777777" w:rsidR="00EB57E5" w:rsidRDefault="00EB57E5" w:rsidP="00EB57E5">
      <w:pPr>
        <w:jc w:val="both"/>
        <w:textAlignment w:val="baseline"/>
        <w:rPr>
          <w:rFonts w:ascii="Times New Roman" w:hAnsi="Times New Roman" w:cs="Times New Roman"/>
          <w:sz w:val="22"/>
          <w:szCs w:val="22"/>
        </w:rPr>
      </w:pPr>
      <w:r>
        <w:rPr>
          <w:rFonts w:ascii="Times New Roman" w:eastAsia="Times New Roman" w:hAnsi="Times New Roman" w:cs="Times New Roman"/>
          <w:sz w:val="22"/>
          <w:szCs w:val="22"/>
        </w:rPr>
        <w:t xml:space="preserve">a)wykonawcę oraz uczestnika konkursu wymienionego w wykazach określonych w rozporządzeniu 765/2006 i rozporządzeniu 269/2014 albo wpisanego na listę na podstawie decyzji w sprawie wpisu na listę rozstrzygającej o zastosowaniu środka, o którym mowa w art. 1 pkt 3 </w:t>
      </w:r>
      <w:proofErr w:type="spellStart"/>
      <w:r>
        <w:rPr>
          <w:rFonts w:ascii="Times New Roman" w:hAnsi="Times New Roman" w:cs="Times New Roman"/>
          <w:sz w:val="22"/>
          <w:szCs w:val="22"/>
        </w:rPr>
        <w:t>PrzeciwAgrUkrainaU</w:t>
      </w:r>
      <w:proofErr w:type="spellEnd"/>
      <w:r>
        <w:rPr>
          <w:rFonts w:ascii="Times New Roman" w:hAnsi="Times New Roman" w:cs="Times New Roman"/>
          <w:sz w:val="22"/>
          <w:szCs w:val="22"/>
        </w:rPr>
        <w:t>;</w:t>
      </w:r>
    </w:p>
    <w:p w14:paraId="131E0CC4" w14:textId="5D669CB1" w:rsidR="00EB57E5" w:rsidRDefault="00EB57E5" w:rsidP="00EB57E5">
      <w:pPr>
        <w:jc w:val="both"/>
        <w:rPr>
          <w:rFonts w:ascii="Times New Roman" w:hAnsi="Times New Roman" w:cs="Times New Roman"/>
          <w:sz w:val="22"/>
          <w:szCs w:val="22"/>
        </w:rPr>
      </w:pPr>
      <w:r>
        <w:rPr>
          <w:rFonts w:ascii="Times New Roman" w:hAnsi="Times New Roman" w:cs="Times New Roman"/>
          <w:sz w:val="22"/>
          <w:szCs w:val="22"/>
        </w:rPr>
        <w:t>b)wykonawcę oraz uczestnika konkursu, którego beneficjentem rzeczywistym w rozumieniu ustawy z dnia 1 marca 2018 r. o przeciwdziałaniu praniu pieniędzy oraz finansowaniu terroryzmu (</w:t>
      </w:r>
      <w:r w:rsidRPr="0080190A">
        <w:rPr>
          <w:rFonts w:ascii="Times New Roman" w:hAnsi="Times New Roman" w:cs="Times New Roman"/>
          <w:sz w:val="22"/>
          <w:szCs w:val="22"/>
        </w:rPr>
        <w:t xml:space="preserve">Dz.U.2025.0.644 </w:t>
      </w:r>
      <w:proofErr w:type="spellStart"/>
      <w:r w:rsidRPr="0080190A">
        <w:rPr>
          <w:rFonts w:ascii="Times New Roman" w:hAnsi="Times New Roman" w:cs="Times New Roman"/>
          <w:sz w:val="22"/>
          <w:szCs w:val="22"/>
        </w:rPr>
        <w:t>t.j</w:t>
      </w:r>
      <w:proofErr w:type="spellEnd"/>
      <w:r w:rsidRPr="0080190A">
        <w:rPr>
          <w:rFonts w:ascii="Times New Roman" w:hAnsi="Times New Roman" w:cs="Times New Roman"/>
          <w:sz w:val="22"/>
          <w:szCs w:val="22"/>
        </w:rPr>
        <w:t>.</w:t>
      </w:r>
      <w:r>
        <w:rPr>
          <w:rFonts w:ascii="Times New Roman" w:hAnsi="Times New Roman" w:cs="Times New Roman"/>
          <w:sz w:val="22"/>
          <w:szCs w:val="22"/>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roofErr w:type="spellStart"/>
      <w:r>
        <w:rPr>
          <w:rFonts w:ascii="Times New Roman" w:hAnsi="Times New Roman" w:cs="Times New Roman"/>
          <w:sz w:val="22"/>
          <w:szCs w:val="22"/>
        </w:rPr>
        <w:t>PrzeciwAgrUkrainaU</w:t>
      </w:r>
      <w:proofErr w:type="spellEnd"/>
      <w:r>
        <w:rPr>
          <w:rFonts w:ascii="Times New Roman" w:hAnsi="Times New Roman" w:cs="Times New Roman"/>
          <w:sz w:val="22"/>
          <w:szCs w:val="22"/>
        </w:rPr>
        <w:t>;</w:t>
      </w:r>
      <w:r>
        <w:rPr>
          <w:rFonts w:ascii="Times New Roman" w:hAnsi="Times New Roman" w:cs="Times New Roman"/>
          <w:sz w:val="22"/>
          <w:szCs w:val="22"/>
        </w:rPr>
        <w:br/>
      </w:r>
      <w:r>
        <w:rPr>
          <w:rFonts w:ascii="Times New Roman" w:hAnsi="Times New Roman" w:cs="Times New Roman"/>
          <w:sz w:val="22"/>
          <w:szCs w:val="22"/>
        </w:rPr>
        <w:t>c)wykonawcę oraz uczestnika konkursu, którego jednostką dominującą w rozumieniu art. 3 ust. 1 pkt 37 ustawy z dnia 29 września 1994 r. o rachunkowości (</w:t>
      </w:r>
      <w:proofErr w:type="spellStart"/>
      <w:r>
        <w:rPr>
          <w:rFonts w:ascii="Times New Roman" w:hAnsi="Times New Roman" w:cs="Times New Roman"/>
          <w:sz w:val="22"/>
          <w:szCs w:val="22"/>
        </w:rPr>
        <w:t>t.j</w:t>
      </w:r>
      <w:proofErr w:type="spellEnd"/>
      <w:r>
        <w:rPr>
          <w:rFonts w:ascii="Times New Roman" w:hAnsi="Times New Roman" w:cs="Times New Roman"/>
          <w:sz w:val="22"/>
          <w:szCs w:val="22"/>
        </w:rPr>
        <w:t xml:space="preserve">. </w:t>
      </w:r>
      <w:r w:rsidRPr="00FD5211">
        <w:rPr>
          <w:rFonts w:ascii="Times New Roman" w:hAnsi="Times New Roman" w:cs="Times New Roman"/>
          <w:sz w:val="22"/>
          <w:szCs w:val="22"/>
        </w:rPr>
        <w:t>Dz.U.2023.0.120</w:t>
      </w:r>
      <w:r>
        <w:rPr>
          <w:rFonts w:ascii="Times New Roman" w:hAnsi="Times New Roman" w:cs="Times New Roman"/>
          <w:sz w:val="22"/>
          <w:szCs w:val="22"/>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roofErr w:type="spellStart"/>
      <w:r>
        <w:rPr>
          <w:rFonts w:ascii="Times New Roman" w:hAnsi="Times New Roman" w:cs="Times New Roman"/>
          <w:sz w:val="22"/>
          <w:szCs w:val="22"/>
        </w:rPr>
        <w:t>PrzeciwAgrUkrainaU</w:t>
      </w:r>
      <w:proofErr w:type="spellEnd"/>
      <w:r>
        <w:rPr>
          <w:rFonts w:ascii="Times New Roman" w:hAnsi="Times New Roman" w:cs="Times New Roman"/>
          <w:sz w:val="22"/>
          <w:szCs w:val="22"/>
        </w:rPr>
        <w:t>.</w:t>
      </w:r>
    </w:p>
    <w:p w14:paraId="0F65ACC6" w14:textId="77777777" w:rsidR="00EB57E5" w:rsidRDefault="00EB57E5" w:rsidP="008D1A8F">
      <w:pPr>
        <w:pStyle w:val="Default"/>
        <w:jc w:val="both"/>
        <w:rPr>
          <w:rFonts w:ascii="Times New Roman" w:hAnsi="Times New Roman" w:cs="Times New Roman"/>
          <w:sz w:val="22"/>
          <w:szCs w:val="22"/>
        </w:rPr>
      </w:pPr>
    </w:p>
    <w:p w14:paraId="73257034" w14:textId="77777777" w:rsidR="008D1A8F" w:rsidRDefault="008D1A8F" w:rsidP="008D1A8F">
      <w:pPr>
        <w:snapToGrid w:val="0"/>
        <w:jc w:val="right"/>
        <w:rPr>
          <w:rFonts w:ascii="Times New Roman" w:eastAsia="Times New Roman" w:hAnsi="Times New Roman" w:cs="Times New Roman"/>
          <w:color w:val="000000"/>
          <w:sz w:val="22"/>
          <w:szCs w:val="22"/>
          <w:lang w:eastAsia="pl-PL"/>
        </w:rPr>
      </w:pPr>
    </w:p>
    <w:p w14:paraId="7E4E631D" w14:textId="77777777" w:rsidR="008D1A8F" w:rsidRDefault="008D1A8F" w:rsidP="008D1A8F">
      <w:pPr>
        <w:jc w:val="both"/>
        <w:rPr>
          <w:rFonts w:ascii="Times New Roman" w:hAnsi="Times New Roman" w:cs="Times New Roman"/>
          <w:b/>
          <w:bCs/>
          <w:sz w:val="22"/>
          <w:szCs w:val="22"/>
        </w:rPr>
      </w:pPr>
    </w:p>
    <w:p w14:paraId="203D42DA" w14:textId="77777777" w:rsidR="008D1A8F" w:rsidRDefault="008D1A8F" w:rsidP="008D1A8F">
      <w:pPr>
        <w:snapToGrid w:val="0"/>
        <w:jc w:val="right"/>
        <w:rPr>
          <w:rFonts w:ascii="Times New Roman" w:eastAsia="Times New Roman" w:hAnsi="Times New Roman" w:cs="Times New Roman"/>
          <w:color w:val="000000"/>
          <w:sz w:val="22"/>
          <w:szCs w:val="22"/>
          <w:lang w:eastAsia="pl-PL"/>
        </w:rPr>
      </w:pPr>
    </w:p>
    <w:p w14:paraId="693A6DA6" w14:textId="77777777" w:rsidR="008D1A8F" w:rsidRDefault="008D1A8F" w:rsidP="008D1A8F">
      <w:pPr>
        <w:snapToGrid w:val="0"/>
        <w:jc w:val="right"/>
        <w:rPr>
          <w:rFonts w:ascii="Times New Roman" w:eastAsia="Times New Roman" w:hAnsi="Times New Roman" w:cs="Times New Roman"/>
          <w:color w:val="000000"/>
          <w:sz w:val="22"/>
          <w:szCs w:val="22"/>
          <w:lang w:eastAsia="pl-PL"/>
        </w:rPr>
      </w:pPr>
    </w:p>
    <w:p w14:paraId="018D6BF3" w14:textId="77777777" w:rsidR="008D1A8F" w:rsidRDefault="008D1A8F" w:rsidP="008D1A8F">
      <w:pPr>
        <w:snapToGrid w:val="0"/>
        <w:jc w:val="right"/>
        <w:rPr>
          <w:rFonts w:ascii="Times New Roman" w:eastAsia="Times New Roman" w:hAnsi="Times New Roman" w:cs="Times New Roman"/>
          <w:color w:val="000000"/>
          <w:sz w:val="22"/>
          <w:szCs w:val="22"/>
          <w:lang w:eastAsia="pl-PL"/>
        </w:rPr>
      </w:pPr>
    </w:p>
    <w:p w14:paraId="00989FD8" w14:textId="77777777" w:rsidR="00307C3E" w:rsidRDefault="00307C3E" w:rsidP="008D1A8F">
      <w:pPr>
        <w:snapToGrid w:val="0"/>
        <w:jc w:val="right"/>
        <w:rPr>
          <w:rFonts w:ascii="Times New Roman" w:eastAsia="Times New Roman" w:hAnsi="Times New Roman" w:cs="Times New Roman"/>
          <w:color w:val="000000"/>
          <w:sz w:val="22"/>
          <w:szCs w:val="22"/>
          <w:lang w:eastAsia="pl-PL"/>
        </w:rPr>
      </w:pPr>
    </w:p>
    <w:p w14:paraId="70D83EE3" w14:textId="77777777" w:rsidR="00307C3E" w:rsidRDefault="00307C3E" w:rsidP="008D1A8F">
      <w:pPr>
        <w:snapToGrid w:val="0"/>
        <w:jc w:val="right"/>
        <w:rPr>
          <w:rFonts w:ascii="Times New Roman" w:eastAsia="Times New Roman" w:hAnsi="Times New Roman" w:cs="Times New Roman"/>
          <w:color w:val="000000"/>
          <w:sz w:val="22"/>
          <w:szCs w:val="22"/>
          <w:lang w:eastAsia="pl-PL"/>
        </w:rPr>
      </w:pPr>
    </w:p>
    <w:p w14:paraId="43F8C63A" w14:textId="77777777" w:rsidR="008D1A8F" w:rsidRDefault="008D1A8F" w:rsidP="00EB57E5">
      <w:pPr>
        <w:snapToGrid w:val="0"/>
        <w:rPr>
          <w:rFonts w:ascii="Times New Roman" w:eastAsia="Times New Roman" w:hAnsi="Times New Roman" w:cs="Times New Roman"/>
          <w:color w:val="000000"/>
          <w:sz w:val="22"/>
          <w:szCs w:val="22"/>
          <w:lang w:eastAsia="pl-PL"/>
        </w:rPr>
      </w:pPr>
    </w:p>
    <w:tbl>
      <w:tblPr>
        <w:tblW w:w="10170" w:type="dxa"/>
        <w:tblInd w:w="-437" w:type="dxa"/>
        <w:tblLayout w:type="fixed"/>
        <w:tblCellMar>
          <w:left w:w="13" w:type="dxa"/>
        </w:tblCellMar>
        <w:tblLook w:val="04A0" w:firstRow="1" w:lastRow="0" w:firstColumn="1" w:lastColumn="0" w:noHBand="0" w:noVBand="1"/>
      </w:tblPr>
      <w:tblGrid>
        <w:gridCol w:w="10170"/>
      </w:tblGrid>
      <w:tr w:rsidR="008D1A8F" w14:paraId="532AA044" w14:textId="77777777" w:rsidTr="00EC4E47">
        <w:tc>
          <w:tcPr>
            <w:tcW w:w="10170" w:type="dxa"/>
            <w:tcBorders>
              <w:top w:val="single" w:sz="4" w:space="0" w:color="000000"/>
              <w:left w:val="single" w:sz="4" w:space="0" w:color="000000"/>
              <w:bottom w:val="single" w:sz="4" w:space="0" w:color="000000"/>
              <w:right w:val="single" w:sz="4" w:space="0" w:color="000000"/>
            </w:tcBorders>
            <w:shd w:val="clear" w:color="auto" w:fill="D8D8D8"/>
          </w:tcPr>
          <w:p w14:paraId="5F0C4B3B" w14:textId="77777777" w:rsidR="008D1A8F" w:rsidRDefault="008D1A8F" w:rsidP="00EC4E47">
            <w:pPr>
              <w:widowControl w:val="0"/>
              <w:jc w:val="center"/>
              <w:rPr>
                <w:rFonts w:ascii="Times New Roman" w:eastAsia="Times New Roman" w:hAnsi="Times New Roman" w:cs="Times New Roman"/>
                <w:b/>
                <w:bCs/>
                <w:sz w:val="22"/>
                <w:szCs w:val="22"/>
              </w:rPr>
            </w:pPr>
            <w:r>
              <w:rPr>
                <w:rFonts w:ascii="Times New Roman" w:hAnsi="Times New Roman" w:cs="Times New Roman"/>
                <w:b/>
                <w:bCs/>
                <w:sz w:val="22"/>
                <w:szCs w:val="22"/>
              </w:rPr>
              <w:t>Załącznik nr 4 do warunków przetargu poniżej 130 000,00 zł</w:t>
            </w:r>
          </w:p>
          <w:p w14:paraId="75AEEF98" w14:textId="77777777" w:rsidR="008D1A8F" w:rsidRDefault="008D1A8F" w:rsidP="00EC4E47">
            <w:pPr>
              <w:widowControl w:val="0"/>
              <w:jc w:val="center"/>
              <w:rPr>
                <w:rFonts w:ascii="Times New Roman" w:hAnsi="Times New Roman" w:cs="Times New Roman"/>
                <w:sz w:val="22"/>
                <w:szCs w:val="22"/>
              </w:rPr>
            </w:pPr>
            <w:r>
              <w:rPr>
                <w:rFonts w:ascii="Times New Roman" w:hAnsi="Times New Roman" w:cs="Times New Roman"/>
                <w:b/>
                <w:sz w:val="22"/>
                <w:szCs w:val="22"/>
              </w:rPr>
              <w:t>KLAUZULE INFORMACYJNE</w:t>
            </w:r>
          </w:p>
        </w:tc>
      </w:tr>
    </w:tbl>
    <w:p w14:paraId="255328E5" w14:textId="77777777" w:rsidR="008D1A8F" w:rsidRDefault="008D1A8F" w:rsidP="008D1A8F">
      <w:pPr>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Zgodnie z art. 13 ust. 1 i 2 </w:t>
      </w:r>
      <w:r>
        <w:rPr>
          <w:rFonts w:ascii="Times New Roman" w:hAnsi="Times New Roman" w:cs="Times New Roman"/>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Pr>
          <w:rFonts w:ascii="Times New Roman" w:eastAsia="Times New Roman" w:hAnsi="Times New Roman" w:cs="Times New Roman"/>
          <w:sz w:val="20"/>
          <w:szCs w:val="20"/>
          <w:lang w:eastAsia="pl-PL"/>
        </w:rPr>
        <w:t xml:space="preserve">dalej „RODO”, informuję, że: </w:t>
      </w:r>
    </w:p>
    <w:p w14:paraId="0254AB04" w14:textId="77777777" w:rsidR="008D1A8F" w:rsidRDefault="008D1A8F" w:rsidP="008D1A8F">
      <w:pPr>
        <w:pStyle w:val="Akapitzlist"/>
        <w:numPr>
          <w:ilvl w:val="0"/>
          <w:numId w:val="1"/>
        </w:numPr>
        <w:ind w:left="426" w:hanging="426"/>
        <w:jc w:val="both"/>
        <w:rPr>
          <w:rFonts w:ascii="Times New Roman" w:eastAsia="SimSun" w:hAnsi="Times New Roman"/>
          <w:b/>
          <w:color w:val="000000"/>
          <w:spacing w:val="-8"/>
          <w:sz w:val="20"/>
          <w:szCs w:val="20"/>
          <w:lang w:eastAsia="zh-CN"/>
        </w:rPr>
      </w:pPr>
      <w:r>
        <w:rPr>
          <w:rFonts w:ascii="Times New Roman" w:eastAsia="Times New Roman" w:hAnsi="Times New Roman"/>
          <w:sz w:val="20"/>
          <w:szCs w:val="20"/>
          <w:lang w:eastAsia="pl-PL"/>
        </w:rPr>
        <w:t xml:space="preserve">administratorem Pani/Pana danych osobowych jest </w:t>
      </w:r>
    </w:p>
    <w:p w14:paraId="0531796B" w14:textId="77777777" w:rsidR="008D1A8F" w:rsidRDefault="008D1A8F" w:rsidP="008D1A8F">
      <w:pPr>
        <w:pStyle w:val="NormalnyWeb"/>
        <w:spacing w:before="57" w:beforeAutospacing="0" w:after="280" w:afterAutospacing="0"/>
        <w:rPr>
          <w:sz w:val="20"/>
          <w:szCs w:val="20"/>
        </w:rPr>
      </w:pPr>
      <w:r>
        <w:rPr>
          <w:b/>
          <w:bCs/>
          <w:color w:val="000000"/>
          <w:sz w:val="20"/>
          <w:szCs w:val="20"/>
        </w:rPr>
        <w:t>Centrum Spotkania Kultur w Lublinie</w:t>
      </w:r>
    </w:p>
    <w:p w14:paraId="560BC3DB" w14:textId="77777777" w:rsidR="008D1A8F" w:rsidRDefault="008D1A8F" w:rsidP="008D1A8F">
      <w:pPr>
        <w:pStyle w:val="NormalnyWeb"/>
        <w:spacing w:before="57" w:beforeAutospacing="0" w:after="280" w:afterAutospacing="0"/>
        <w:rPr>
          <w:sz w:val="20"/>
          <w:szCs w:val="20"/>
        </w:rPr>
      </w:pPr>
      <w:r>
        <w:rPr>
          <w:b/>
          <w:bCs/>
          <w:color w:val="000000"/>
          <w:sz w:val="20"/>
          <w:szCs w:val="20"/>
        </w:rPr>
        <w:t xml:space="preserve">Plac Teatralny 1, 20-029 Lublin, </w:t>
      </w:r>
      <w:r>
        <w:rPr>
          <w:color w:val="000000"/>
          <w:spacing w:val="-4"/>
          <w:sz w:val="20"/>
          <w:szCs w:val="20"/>
        </w:rPr>
        <w:t>zwane w dalszej treści Zamawiającym.</w:t>
      </w:r>
    </w:p>
    <w:p w14:paraId="1C658C0E" w14:textId="74CF3423" w:rsidR="008D1A8F" w:rsidRDefault="008D1A8F" w:rsidP="008D1A8F">
      <w:pPr>
        <w:pStyle w:val="Akapitzlist"/>
        <w:numPr>
          <w:ilvl w:val="0"/>
          <w:numId w:val="2"/>
        </w:numPr>
        <w:spacing w:line="276" w:lineRule="auto"/>
        <w:ind w:left="426" w:hanging="426"/>
        <w:jc w:val="both"/>
        <w:rPr>
          <w:rFonts w:ascii="Times New Roman" w:hAnsi="Times New Roman"/>
        </w:rPr>
      </w:pPr>
      <w:r>
        <w:rPr>
          <w:rFonts w:ascii="Times New Roman" w:eastAsia="Times New Roman" w:hAnsi="Times New Roman"/>
          <w:sz w:val="20"/>
          <w:szCs w:val="20"/>
          <w:lang w:eastAsia="pl-PL"/>
        </w:rPr>
        <w:t>z inspektorem ochrony danych osobowych zamawiającego można się kontaktować mailowo</w:t>
      </w:r>
      <w:r>
        <w:rPr>
          <w:rFonts w:ascii="Times New Roman" w:eastAsia="Times New Roman" w:hAnsi="Times New Roman"/>
          <w:b/>
          <w:i/>
          <w:sz w:val="20"/>
          <w:szCs w:val="20"/>
          <w:lang w:eastAsia="pl-PL"/>
        </w:rPr>
        <w:t xml:space="preserve">  </w:t>
      </w:r>
      <w:r w:rsidR="00EB57E5">
        <w:rPr>
          <w:rFonts w:ascii="Times New Roman" w:hAnsi="Times New Roman"/>
          <w:sz w:val="20"/>
          <w:szCs w:val="20"/>
        </w:rPr>
        <w:t>iod@csklublin.pl</w:t>
      </w:r>
      <w:r>
        <w:rPr>
          <w:rFonts w:ascii="Times New Roman" w:hAnsi="Times New Roman"/>
          <w:sz w:val="20"/>
          <w:szCs w:val="20"/>
        </w:rPr>
        <w:t>,</w:t>
      </w:r>
    </w:p>
    <w:p w14:paraId="7EBAC807" w14:textId="77777777" w:rsidR="008D1A8F" w:rsidRDefault="008D1A8F" w:rsidP="008D1A8F">
      <w:pPr>
        <w:pStyle w:val="Akapitzlist"/>
        <w:numPr>
          <w:ilvl w:val="0"/>
          <w:numId w:val="2"/>
        </w:numPr>
        <w:spacing w:line="276" w:lineRule="auto"/>
        <w:ind w:left="426" w:hanging="426"/>
        <w:jc w:val="both"/>
        <w:rPr>
          <w:rFonts w:ascii="Times New Roman" w:hAnsi="Times New Roman"/>
          <w:sz w:val="20"/>
          <w:szCs w:val="20"/>
        </w:rPr>
      </w:pPr>
      <w:r>
        <w:rPr>
          <w:rFonts w:ascii="Times New Roman" w:hAnsi="Times New Roman"/>
          <w:sz w:val="20"/>
          <w:szCs w:val="20"/>
        </w:rPr>
        <w:t>Dane osobowe przetwarzane będą w celu (celach) niezbędnym do wypełnienia obowiązków prawnych ciążących na administratorze, polegających na:</w:t>
      </w:r>
    </w:p>
    <w:p w14:paraId="5E98B7AA" w14:textId="77777777" w:rsidR="008D1A8F" w:rsidRDefault="008D1A8F" w:rsidP="008D1A8F">
      <w:pPr>
        <w:pStyle w:val="Akapitzlist"/>
        <w:numPr>
          <w:ilvl w:val="0"/>
          <w:numId w:val="3"/>
        </w:numPr>
        <w:spacing w:line="276" w:lineRule="auto"/>
        <w:ind w:left="1485" w:hanging="360"/>
        <w:jc w:val="both"/>
        <w:rPr>
          <w:rFonts w:ascii="Times New Roman" w:hAnsi="Times New Roman"/>
          <w:sz w:val="20"/>
          <w:szCs w:val="20"/>
        </w:rPr>
      </w:pPr>
      <w:r>
        <w:rPr>
          <w:rFonts w:ascii="Times New Roman" w:hAnsi="Times New Roman"/>
          <w:sz w:val="20"/>
          <w:szCs w:val="20"/>
        </w:rPr>
        <w:t>przeprowadzeniu postępowania i udzieleniu zamówienia poprzez zawarcie umowy,</w:t>
      </w:r>
    </w:p>
    <w:p w14:paraId="23CAF02B" w14:textId="77777777" w:rsidR="008D1A8F" w:rsidRDefault="008D1A8F" w:rsidP="008D1A8F">
      <w:pPr>
        <w:pStyle w:val="Akapitzlist"/>
        <w:numPr>
          <w:ilvl w:val="0"/>
          <w:numId w:val="3"/>
        </w:numPr>
        <w:spacing w:line="276" w:lineRule="auto"/>
        <w:ind w:left="1485" w:hanging="360"/>
        <w:jc w:val="both"/>
        <w:rPr>
          <w:rFonts w:ascii="Times New Roman" w:hAnsi="Times New Roman"/>
          <w:sz w:val="20"/>
          <w:szCs w:val="20"/>
        </w:rPr>
      </w:pPr>
      <w:r>
        <w:rPr>
          <w:rFonts w:ascii="Times New Roman" w:hAnsi="Times New Roman"/>
          <w:sz w:val="20"/>
          <w:szCs w:val="20"/>
        </w:rPr>
        <w:t>realizacji zawartej umowy;</w:t>
      </w:r>
    </w:p>
    <w:p w14:paraId="3B6C5B51" w14:textId="77777777" w:rsidR="008D1A8F" w:rsidRDefault="008D1A8F" w:rsidP="008D1A8F">
      <w:pPr>
        <w:pStyle w:val="Akapitzlist"/>
        <w:numPr>
          <w:ilvl w:val="0"/>
          <w:numId w:val="3"/>
        </w:numPr>
        <w:spacing w:line="276" w:lineRule="auto"/>
        <w:ind w:left="1485" w:hanging="360"/>
        <w:jc w:val="both"/>
        <w:rPr>
          <w:rFonts w:ascii="Times New Roman" w:hAnsi="Times New Roman"/>
          <w:sz w:val="20"/>
          <w:szCs w:val="20"/>
        </w:rPr>
      </w:pPr>
      <w:r>
        <w:rPr>
          <w:rFonts w:ascii="Times New Roman" w:hAnsi="Times New Roman"/>
          <w:sz w:val="20"/>
          <w:szCs w:val="20"/>
        </w:rPr>
        <w:t xml:space="preserve">obsługi wynagrodzenia i innych świadczeń; </w:t>
      </w:r>
    </w:p>
    <w:p w14:paraId="46F80705" w14:textId="77777777" w:rsidR="008D1A8F" w:rsidRDefault="008D1A8F" w:rsidP="008D1A8F">
      <w:pPr>
        <w:pStyle w:val="Akapitzlist"/>
        <w:numPr>
          <w:ilvl w:val="0"/>
          <w:numId w:val="3"/>
        </w:numPr>
        <w:spacing w:line="276" w:lineRule="auto"/>
        <w:ind w:left="1485" w:hanging="360"/>
        <w:jc w:val="both"/>
        <w:rPr>
          <w:rFonts w:ascii="Times New Roman" w:hAnsi="Times New Roman"/>
          <w:sz w:val="20"/>
          <w:szCs w:val="20"/>
        </w:rPr>
      </w:pPr>
      <w:r>
        <w:rPr>
          <w:rFonts w:ascii="Times New Roman" w:hAnsi="Times New Roman"/>
          <w:sz w:val="20"/>
          <w:szCs w:val="20"/>
        </w:rPr>
        <w:t>ustalenia, dochodzenia lub obrony roszczeń;</w:t>
      </w:r>
    </w:p>
    <w:p w14:paraId="3432276E" w14:textId="77777777" w:rsidR="008D1A8F" w:rsidRDefault="008D1A8F" w:rsidP="008D1A8F">
      <w:pPr>
        <w:pStyle w:val="Akapitzlist"/>
        <w:numPr>
          <w:ilvl w:val="0"/>
          <w:numId w:val="3"/>
        </w:numPr>
        <w:spacing w:line="276" w:lineRule="auto"/>
        <w:ind w:left="1485" w:hanging="360"/>
        <w:jc w:val="both"/>
        <w:rPr>
          <w:rFonts w:ascii="Times New Roman" w:hAnsi="Times New Roman"/>
          <w:sz w:val="20"/>
          <w:szCs w:val="20"/>
        </w:rPr>
      </w:pPr>
      <w:r>
        <w:rPr>
          <w:rFonts w:ascii="Times New Roman" w:hAnsi="Times New Roman"/>
          <w:sz w:val="20"/>
          <w:szCs w:val="20"/>
        </w:rPr>
        <w:t>sprawozdawczych, statystycznych, archiwalnych oraz innych wynikających z obowiązujących przepisów prawa.</w:t>
      </w:r>
    </w:p>
    <w:p w14:paraId="031F6DEC" w14:textId="77777777" w:rsidR="008D1A8F" w:rsidRDefault="008D1A8F" w:rsidP="008D1A8F">
      <w:pPr>
        <w:pStyle w:val="Akapitzlist"/>
        <w:numPr>
          <w:ilvl w:val="0"/>
          <w:numId w:val="4"/>
        </w:numPr>
        <w:spacing w:line="276" w:lineRule="auto"/>
        <w:ind w:left="426"/>
        <w:jc w:val="both"/>
        <w:rPr>
          <w:rFonts w:ascii="Times New Roman" w:hAnsi="Times New Roman"/>
          <w:sz w:val="20"/>
          <w:szCs w:val="20"/>
        </w:rPr>
      </w:pPr>
      <w:r>
        <w:rPr>
          <w:rFonts w:ascii="Times New Roman" w:hAnsi="Times New Roman"/>
          <w:sz w:val="20"/>
          <w:szCs w:val="20"/>
        </w:rPr>
        <w:t>Kategoria przetwarzanych danych osobowych: dane zwykłe - imię, nazwisko, zajmowane stanowisko i miejsce pracy, numer służbowego telefonu/faksu, służbowy adres email, a także dane identyfikujące wykonawcę biorącego udział w prowadzonym postępowaniu, tj. nazwę wykonawcy, siedzibę i adres wykonawcy, REGON, NIP, PESEL, adres zamieszkania, adres strony internetowej - jeżeli dane te zostały przez Oferenta podane w związku z prowadzonym postępowaniem (w szczególności w formularzu ofertowym lub innych dokumentach składających się na ofertę).</w:t>
      </w:r>
    </w:p>
    <w:p w14:paraId="67C8AABC" w14:textId="77777777" w:rsidR="008D1A8F" w:rsidRDefault="008D1A8F" w:rsidP="008D1A8F">
      <w:pPr>
        <w:pStyle w:val="Akapitzlist"/>
        <w:ind w:left="426"/>
        <w:jc w:val="both"/>
        <w:rPr>
          <w:rFonts w:ascii="Times New Roman" w:hAnsi="Times New Roman"/>
          <w:sz w:val="20"/>
          <w:szCs w:val="20"/>
        </w:rPr>
      </w:pPr>
      <w:r>
        <w:rPr>
          <w:rFonts w:ascii="Times New Roman" w:hAnsi="Times New Roman"/>
          <w:sz w:val="20"/>
          <w:szCs w:val="20"/>
        </w:rPr>
        <w:t>Podstawa prawna przetwarzania danych osobowych: art. 6 ust. 1  lit. b, c, f rozporządzenia.</w:t>
      </w:r>
    </w:p>
    <w:p w14:paraId="184ACA64" w14:textId="77777777" w:rsidR="008D1A8F" w:rsidRDefault="008D1A8F" w:rsidP="008D1A8F">
      <w:pPr>
        <w:pStyle w:val="Akapitzlist"/>
        <w:numPr>
          <w:ilvl w:val="0"/>
          <w:numId w:val="1"/>
        </w:numPr>
        <w:spacing w:line="276" w:lineRule="auto"/>
        <w:ind w:left="0" w:hanging="11"/>
        <w:jc w:val="both"/>
        <w:rPr>
          <w:rFonts w:ascii="Times New Roman" w:hAnsi="Times New Roman"/>
          <w:sz w:val="20"/>
          <w:szCs w:val="20"/>
        </w:rPr>
      </w:pPr>
      <w:r>
        <w:rPr>
          <w:rFonts w:ascii="Times New Roman" w:hAnsi="Times New Roman"/>
          <w:sz w:val="20"/>
          <w:szCs w:val="20"/>
        </w:rPr>
        <w:t>Odbiorcami danych osobowych będą podmioty:</w:t>
      </w:r>
    </w:p>
    <w:p w14:paraId="08430B83" w14:textId="77777777" w:rsidR="008D1A8F" w:rsidRDefault="008D1A8F" w:rsidP="008D1A8F">
      <w:pPr>
        <w:pStyle w:val="Akapitzlist"/>
        <w:numPr>
          <w:ilvl w:val="0"/>
          <w:numId w:val="5"/>
        </w:numPr>
        <w:spacing w:line="276" w:lineRule="auto"/>
        <w:jc w:val="both"/>
        <w:rPr>
          <w:rFonts w:ascii="Times New Roman" w:hAnsi="Times New Roman"/>
          <w:sz w:val="20"/>
          <w:szCs w:val="20"/>
        </w:rPr>
      </w:pPr>
      <w:r>
        <w:rPr>
          <w:rFonts w:ascii="Times New Roman" w:hAnsi="Times New Roman"/>
          <w:sz w:val="20"/>
          <w:szCs w:val="20"/>
        </w:rPr>
        <w:t>upoważnione na podstawie decyzji administracyjnych, orzeczeń sądowych, tytułów wykonawczych;</w:t>
      </w:r>
    </w:p>
    <w:p w14:paraId="0F1D6860" w14:textId="77777777" w:rsidR="008D1A8F" w:rsidRDefault="008D1A8F" w:rsidP="008D1A8F">
      <w:pPr>
        <w:pStyle w:val="Akapitzlist"/>
        <w:numPr>
          <w:ilvl w:val="0"/>
          <w:numId w:val="5"/>
        </w:numPr>
        <w:spacing w:line="276" w:lineRule="auto"/>
        <w:jc w:val="both"/>
        <w:rPr>
          <w:rFonts w:ascii="Times New Roman" w:hAnsi="Times New Roman"/>
          <w:sz w:val="20"/>
          <w:szCs w:val="20"/>
        </w:rPr>
      </w:pPr>
      <w:r>
        <w:rPr>
          <w:rFonts w:ascii="Times New Roman" w:hAnsi="Times New Roman"/>
          <w:sz w:val="20"/>
          <w:szCs w:val="20"/>
        </w:rPr>
        <w:t>którym przekazanie danych osobowych następuje na podstawie wniosku lub zgody;</w:t>
      </w:r>
    </w:p>
    <w:p w14:paraId="7639DECC" w14:textId="77777777" w:rsidR="008D1A8F" w:rsidRDefault="008D1A8F" w:rsidP="008D1A8F">
      <w:pPr>
        <w:pStyle w:val="Akapitzlist"/>
        <w:numPr>
          <w:ilvl w:val="0"/>
          <w:numId w:val="5"/>
        </w:numPr>
        <w:spacing w:line="276" w:lineRule="auto"/>
        <w:jc w:val="both"/>
        <w:rPr>
          <w:rFonts w:ascii="Times New Roman" w:hAnsi="Times New Roman"/>
          <w:sz w:val="20"/>
          <w:szCs w:val="20"/>
        </w:rPr>
      </w:pPr>
      <w:r>
        <w:rPr>
          <w:rFonts w:ascii="Times New Roman" w:hAnsi="Times New Roman"/>
          <w:sz w:val="20"/>
          <w:szCs w:val="20"/>
        </w:rPr>
        <w:t>którym administrator powierzy przetwarzanie danych osobowych;</w:t>
      </w:r>
    </w:p>
    <w:p w14:paraId="25253398" w14:textId="77777777" w:rsidR="008D1A8F" w:rsidRDefault="008D1A8F" w:rsidP="008D1A8F">
      <w:pPr>
        <w:pStyle w:val="Akapitzlist"/>
        <w:numPr>
          <w:ilvl w:val="0"/>
          <w:numId w:val="5"/>
        </w:numPr>
        <w:spacing w:line="276" w:lineRule="auto"/>
        <w:jc w:val="both"/>
        <w:rPr>
          <w:rFonts w:ascii="Times New Roman" w:hAnsi="Times New Roman"/>
          <w:sz w:val="20"/>
          <w:szCs w:val="20"/>
        </w:rPr>
      </w:pPr>
      <w:r>
        <w:rPr>
          <w:rFonts w:ascii="Times New Roman" w:hAnsi="Times New Roman"/>
          <w:sz w:val="20"/>
          <w:szCs w:val="20"/>
        </w:rPr>
        <w:t>inne podmioty upoważnione na podstawie przepisów prawa (w szczególności w sytuacji skorzystania ze środków ochrony prawnej przez jakiegokolwiek Oferenta biorącego udział w postępowaniu).</w:t>
      </w:r>
    </w:p>
    <w:p w14:paraId="1F390EE2" w14:textId="77777777" w:rsidR="008D1A8F" w:rsidRDefault="008D1A8F" w:rsidP="008D1A8F">
      <w:pPr>
        <w:pStyle w:val="Akapitzlist"/>
        <w:jc w:val="both"/>
        <w:rPr>
          <w:rFonts w:ascii="Times New Roman" w:hAnsi="Times New Roman"/>
          <w:sz w:val="20"/>
          <w:szCs w:val="20"/>
        </w:rPr>
      </w:pPr>
      <w:r>
        <w:rPr>
          <w:rFonts w:ascii="Times New Roman" w:hAnsi="Times New Roman"/>
          <w:sz w:val="20"/>
          <w:szCs w:val="20"/>
        </w:rPr>
        <w:t>Odbiorcami danych osobowych będą również osoby lub podmioty, którym udostępniona zostanie dokumentacja postępowania.</w:t>
      </w:r>
    </w:p>
    <w:p w14:paraId="6AFCC492" w14:textId="77777777" w:rsidR="008D1A8F" w:rsidRDefault="008D1A8F" w:rsidP="008D1A8F">
      <w:pPr>
        <w:pStyle w:val="Akapitzlist"/>
        <w:numPr>
          <w:ilvl w:val="0"/>
          <w:numId w:val="6"/>
        </w:numPr>
        <w:spacing w:line="276" w:lineRule="auto"/>
        <w:jc w:val="both"/>
        <w:rPr>
          <w:rFonts w:ascii="Times New Roman" w:hAnsi="Times New Roman"/>
          <w:sz w:val="20"/>
          <w:szCs w:val="20"/>
        </w:rPr>
      </w:pPr>
      <w:r>
        <w:rPr>
          <w:rFonts w:ascii="Times New Roman" w:hAnsi="Times New Roman"/>
          <w:sz w:val="20"/>
          <w:szCs w:val="20"/>
        </w:rPr>
        <w:t>Dane osobowe będą przetwarzane przez okres 5 lat licząc od końca roku kalendarzowego, w którym umowa została wykonana lub postępowanie zostało zakończone bez zawarcia umowy, chyba że niezbędny będzie dłuższy okres przetwarzania np.: z uwagi na obowiązki archiwizacyjne, dochodzenie roszczeń lub inny obowiązek wymagany przez przepisy prawa powszechnie obowiązującego.</w:t>
      </w:r>
    </w:p>
    <w:p w14:paraId="7E0E1863" w14:textId="77777777" w:rsidR="008D1A8F" w:rsidRDefault="008D1A8F" w:rsidP="008D1A8F">
      <w:pPr>
        <w:pStyle w:val="Akapitzlist"/>
        <w:numPr>
          <w:ilvl w:val="0"/>
          <w:numId w:val="1"/>
        </w:numPr>
        <w:spacing w:line="276" w:lineRule="auto"/>
        <w:jc w:val="both"/>
        <w:rPr>
          <w:rFonts w:ascii="Times New Roman" w:hAnsi="Times New Roman"/>
          <w:sz w:val="20"/>
          <w:szCs w:val="20"/>
        </w:rPr>
      </w:pPr>
      <w:r>
        <w:rPr>
          <w:rFonts w:ascii="Times New Roman" w:hAnsi="Times New Roman"/>
          <w:sz w:val="20"/>
          <w:szCs w:val="20"/>
        </w:rPr>
        <w:t>Osoba, od której zbierane są jej dane osobowe ma prawo do:</w:t>
      </w:r>
    </w:p>
    <w:p w14:paraId="7DCA77D6" w14:textId="77777777" w:rsidR="008D1A8F" w:rsidRDefault="008D1A8F" w:rsidP="008D1A8F">
      <w:pPr>
        <w:pStyle w:val="Akapitzlist"/>
        <w:numPr>
          <w:ilvl w:val="0"/>
          <w:numId w:val="7"/>
        </w:numPr>
        <w:spacing w:line="276" w:lineRule="auto"/>
        <w:jc w:val="both"/>
        <w:rPr>
          <w:rFonts w:ascii="Times New Roman" w:hAnsi="Times New Roman"/>
          <w:sz w:val="20"/>
          <w:szCs w:val="20"/>
        </w:rPr>
      </w:pPr>
      <w:r>
        <w:rPr>
          <w:rFonts w:ascii="Times New Roman" w:hAnsi="Times New Roman"/>
          <w:sz w:val="20"/>
          <w:szCs w:val="20"/>
        </w:rPr>
        <w:t>dostępu do swoich danych osobowych;</w:t>
      </w:r>
    </w:p>
    <w:p w14:paraId="5B643FE8" w14:textId="77777777" w:rsidR="008D1A8F" w:rsidRDefault="008D1A8F" w:rsidP="008D1A8F">
      <w:pPr>
        <w:pStyle w:val="Akapitzlist"/>
        <w:numPr>
          <w:ilvl w:val="0"/>
          <w:numId w:val="7"/>
        </w:numPr>
        <w:spacing w:line="276" w:lineRule="auto"/>
        <w:jc w:val="both"/>
        <w:rPr>
          <w:rFonts w:ascii="Times New Roman" w:hAnsi="Times New Roman"/>
          <w:sz w:val="20"/>
          <w:szCs w:val="20"/>
        </w:rPr>
      </w:pPr>
      <w:r>
        <w:rPr>
          <w:rFonts w:ascii="Times New Roman" w:hAnsi="Times New Roman"/>
          <w:sz w:val="20"/>
          <w:szCs w:val="20"/>
        </w:rPr>
        <w:t>sprostowania swoich danych osobowych;</w:t>
      </w:r>
    </w:p>
    <w:p w14:paraId="2FF4882A" w14:textId="77777777" w:rsidR="008D1A8F" w:rsidRDefault="008D1A8F" w:rsidP="008D1A8F">
      <w:pPr>
        <w:pStyle w:val="Akapitzlist"/>
        <w:numPr>
          <w:ilvl w:val="0"/>
          <w:numId w:val="7"/>
        </w:numPr>
        <w:spacing w:line="276" w:lineRule="auto"/>
        <w:jc w:val="both"/>
        <w:rPr>
          <w:rFonts w:ascii="Times New Roman" w:hAnsi="Times New Roman"/>
          <w:sz w:val="20"/>
          <w:szCs w:val="20"/>
        </w:rPr>
      </w:pPr>
      <w:r>
        <w:rPr>
          <w:rFonts w:ascii="Times New Roman" w:hAnsi="Times New Roman"/>
          <w:sz w:val="20"/>
          <w:szCs w:val="20"/>
        </w:rPr>
        <w:t>usunięcia swoich danych osobowych;</w:t>
      </w:r>
    </w:p>
    <w:p w14:paraId="531887C7" w14:textId="77777777" w:rsidR="008D1A8F" w:rsidRDefault="008D1A8F" w:rsidP="008D1A8F">
      <w:pPr>
        <w:pStyle w:val="Akapitzlist"/>
        <w:numPr>
          <w:ilvl w:val="0"/>
          <w:numId w:val="7"/>
        </w:numPr>
        <w:spacing w:line="276" w:lineRule="auto"/>
        <w:jc w:val="both"/>
        <w:rPr>
          <w:rFonts w:ascii="Times New Roman" w:hAnsi="Times New Roman"/>
          <w:sz w:val="20"/>
          <w:szCs w:val="20"/>
        </w:rPr>
      </w:pPr>
      <w:r>
        <w:rPr>
          <w:rFonts w:ascii="Times New Roman" w:hAnsi="Times New Roman"/>
          <w:sz w:val="20"/>
          <w:szCs w:val="20"/>
        </w:rPr>
        <w:t>ograniczenia przetwarzania swoich danych osobowych;</w:t>
      </w:r>
    </w:p>
    <w:p w14:paraId="6F1DB2EF" w14:textId="77777777" w:rsidR="008D1A8F" w:rsidRDefault="008D1A8F" w:rsidP="008D1A8F">
      <w:pPr>
        <w:pStyle w:val="Akapitzlist"/>
        <w:numPr>
          <w:ilvl w:val="0"/>
          <w:numId w:val="7"/>
        </w:numPr>
        <w:spacing w:line="276" w:lineRule="auto"/>
        <w:jc w:val="both"/>
        <w:rPr>
          <w:rFonts w:ascii="Times New Roman" w:hAnsi="Times New Roman"/>
          <w:sz w:val="20"/>
          <w:szCs w:val="20"/>
        </w:rPr>
      </w:pPr>
      <w:r>
        <w:rPr>
          <w:rFonts w:ascii="Times New Roman" w:hAnsi="Times New Roman"/>
          <w:sz w:val="20"/>
          <w:szCs w:val="20"/>
        </w:rPr>
        <w:t>wniesienia sprzeciwu wobec przetwarzanych swoich danych osobowych;</w:t>
      </w:r>
    </w:p>
    <w:p w14:paraId="61666C44" w14:textId="77777777" w:rsidR="008D1A8F" w:rsidRDefault="008D1A8F" w:rsidP="008D1A8F">
      <w:pPr>
        <w:pStyle w:val="Akapitzlist"/>
        <w:numPr>
          <w:ilvl w:val="0"/>
          <w:numId w:val="7"/>
        </w:numPr>
        <w:spacing w:line="276" w:lineRule="auto"/>
        <w:jc w:val="both"/>
        <w:rPr>
          <w:rFonts w:ascii="Times New Roman" w:hAnsi="Times New Roman"/>
          <w:sz w:val="20"/>
          <w:szCs w:val="20"/>
        </w:rPr>
      </w:pPr>
      <w:r>
        <w:rPr>
          <w:rFonts w:ascii="Times New Roman" w:hAnsi="Times New Roman"/>
          <w:sz w:val="20"/>
          <w:szCs w:val="20"/>
        </w:rPr>
        <w:t>przenoszenia swoich danych osobowych;</w:t>
      </w:r>
    </w:p>
    <w:p w14:paraId="315446D8" w14:textId="77777777" w:rsidR="008D1A8F" w:rsidRDefault="008D1A8F" w:rsidP="008D1A8F">
      <w:pPr>
        <w:pStyle w:val="Akapitzlist"/>
        <w:numPr>
          <w:ilvl w:val="0"/>
          <w:numId w:val="7"/>
        </w:numPr>
        <w:spacing w:line="276" w:lineRule="auto"/>
        <w:jc w:val="both"/>
        <w:rPr>
          <w:rFonts w:ascii="Times New Roman" w:hAnsi="Times New Roman"/>
          <w:sz w:val="20"/>
          <w:szCs w:val="20"/>
        </w:rPr>
      </w:pPr>
      <w:r>
        <w:rPr>
          <w:rFonts w:ascii="Times New Roman" w:hAnsi="Times New Roman"/>
          <w:sz w:val="20"/>
          <w:szCs w:val="20"/>
        </w:rPr>
        <w:t>wniesienia skargi do organu nadzorczego.</w:t>
      </w:r>
    </w:p>
    <w:p w14:paraId="092E93A8" w14:textId="77777777" w:rsidR="008D1A8F" w:rsidRDefault="008D1A8F" w:rsidP="008D1A8F">
      <w:pPr>
        <w:pStyle w:val="Akapitzlist"/>
        <w:numPr>
          <w:ilvl w:val="0"/>
          <w:numId w:val="1"/>
        </w:numPr>
        <w:spacing w:line="276" w:lineRule="auto"/>
        <w:jc w:val="both"/>
        <w:rPr>
          <w:rFonts w:ascii="Times New Roman" w:hAnsi="Times New Roman"/>
          <w:sz w:val="20"/>
          <w:szCs w:val="20"/>
        </w:rPr>
      </w:pPr>
      <w:r>
        <w:rPr>
          <w:rFonts w:ascii="Times New Roman" w:hAnsi="Times New Roman"/>
          <w:sz w:val="20"/>
          <w:szCs w:val="20"/>
        </w:rPr>
        <w:t xml:space="preserve">Podstawą przetwarzania danych jest prowadzenie postępowania lub wykonywanie umowy a także wymogi ustawowe. </w:t>
      </w:r>
    </w:p>
    <w:p w14:paraId="5AE33692" w14:textId="77777777" w:rsidR="008D1A8F" w:rsidRDefault="008D1A8F" w:rsidP="008D1A8F">
      <w:pPr>
        <w:pStyle w:val="Akapitzlist"/>
        <w:numPr>
          <w:ilvl w:val="0"/>
          <w:numId w:val="1"/>
        </w:numPr>
        <w:spacing w:line="276" w:lineRule="auto"/>
        <w:jc w:val="both"/>
        <w:rPr>
          <w:rFonts w:ascii="Times New Roman" w:hAnsi="Times New Roman"/>
          <w:sz w:val="20"/>
          <w:szCs w:val="20"/>
        </w:rPr>
      </w:pPr>
      <w:r>
        <w:rPr>
          <w:rFonts w:ascii="Times New Roman" w:hAnsi="Times New Roman"/>
          <w:sz w:val="20"/>
          <w:szCs w:val="20"/>
        </w:rPr>
        <w:t>Podanie danych osobowych, o których mowa w niniejszych postanowieniach, jest wymagane do przeprowadzenia postępowania. Niepodanie danych osobowych uniemożliwi zawarcie/realizację umowy na rzecz Udzielającego zamówienie.</w:t>
      </w:r>
    </w:p>
    <w:p w14:paraId="59B17520" w14:textId="77777777" w:rsidR="008D1A8F" w:rsidRDefault="008D1A8F" w:rsidP="008D1A8F">
      <w:pPr>
        <w:pStyle w:val="Akapitzlist"/>
        <w:numPr>
          <w:ilvl w:val="0"/>
          <w:numId w:val="1"/>
        </w:numPr>
        <w:spacing w:line="360" w:lineRule="auto"/>
        <w:rPr>
          <w:rFonts w:ascii="Times New Roman" w:hAnsi="Times New Roman"/>
        </w:rPr>
      </w:pPr>
      <w:r w:rsidRPr="008D1A8F">
        <w:rPr>
          <w:rFonts w:ascii="Times New Roman" w:hAnsi="Times New Roman"/>
          <w:sz w:val="20"/>
          <w:szCs w:val="20"/>
        </w:rPr>
        <w:t>Dane osobowe nie będą: profilowane</w:t>
      </w:r>
    </w:p>
    <w:sectPr w:rsidR="008D1A8F">
      <w:footerReference w:type="default" r:id="rId16"/>
      <w:pgSz w:w="11906" w:h="16838"/>
      <w:pgMar w:top="567" w:right="1417" w:bottom="1135" w:left="1417" w:header="0" w:footer="20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725D2" w14:textId="77777777" w:rsidR="008C0D15" w:rsidRDefault="008C0D15">
      <w:r>
        <w:separator/>
      </w:r>
    </w:p>
  </w:endnote>
  <w:endnote w:type="continuationSeparator" w:id="0">
    <w:p w14:paraId="449E392E" w14:textId="77777777" w:rsidR="008C0D15" w:rsidRDefault="008C0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erly">
    <w:altName w:val="Cambria"/>
    <w:panose1 w:val="00000000000000000000"/>
    <w:charset w:val="EE"/>
    <w:family w:val="roman"/>
    <w:notTrueType/>
    <w:pitch w:val="default"/>
    <w:sig w:usb0="00000005" w:usb1="00000000" w:usb2="00000000" w:usb3="00000000" w:csb0="00000002" w:csb1="00000000"/>
  </w:font>
  <w:font w:name="Palatino Linotype">
    <w:panose1 w:val="02040502050505030304"/>
    <w:charset w:val="EE"/>
    <w:family w:val="roman"/>
    <w:pitch w:val="variable"/>
    <w:sig w:usb0="E0000287" w:usb1="40000013" w:usb2="00000000" w:usb3="00000000" w:csb0="0000019F" w:csb1="00000000"/>
  </w:font>
  <w:font w:name="Liberation Sans">
    <w:altName w:val="Arial"/>
    <w:charset w:val="EE"/>
    <w:family w:val="swiss"/>
    <w:pitch w:val="variable"/>
    <w:sig w:usb0="E0000AFF" w:usb1="500078FF" w:usb2="00000021" w:usb3="00000000" w:csb0="000001BF" w:csb1="00000000"/>
  </w:font>
  <w:font w:name="PingFang SC">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Thorndale">
    <w:altName w:val="Times New Roman"/>
    <w:charset w:val="00"/>
    <w:family w:val="roman"/>
    <w:pitch w:val="variable"/>
  </w:font>
  <w:font w:name="HG Mincho Light J">
    <w:altName w:val="Times New Roman"/>
    <w:charset w:val="00"/>
    <w:family w:val="auto"/>
    <w:pitch w:val="variable"/>
  </w:font>
  <w:font w:name="Liberation Serif">
    <w:altName w:val="Times New Roman"/>
    <w:charset w:val="01"/>
    <w:family w:val="roman"/>
    <w:pitch w:val="variable"/>
    <w:sig w:usb0="E0000AFF" w:usb1="500078FF" w:usb2="00000021" w:usb3="00000000" w:csb0="000001BF" w:csb1="00000000"/>
  </w:font>
  <w:font w:name="Lucida Sans">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venir-Light">
    <w:altName w:val="Calibri"/>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338139"/>
      <w:docPartObj>
        <w:docPartGallery w:val="Page Numbers (Bottom of Page)"/>
        <w:docPartUnique/>
      </w:docPartObj>
    </w:sdtPr>
    <w:sdtEndPr/>
    <w:sdtContent>
      <w:p w14:paraId="4A737DBF" w14:textId="6B02A19A" w:rsidR="001F5AA6" w:rsidRDefault="00AF656A">
        <w:r>
          <w:rPr>
            <w:rFonts w:ascii="Times New Roman" w:hAnsi="Times New Roman" w:cs="Times New Roman"/>
            <w:sz w:val="16"/>
            <w:szCs w:val="16"/>
          </w:rPr>
          <w:t>--------------------------------------------------------------------------------------------------------------------------------------------------------------------- Znak sprawy:</w:t>
        </w:r>
        <w:r w:rsidR="00307C3E">
          <w:rPr>
            <w:rFonts w:ascii="Times New Roman" w:hAnsi="Times New Roman" w:cs="Times New Roman"/>
            <w:sz w:val="16"/>
            <w:szCs w:val="16"/>
          </w:rPr>
          <w:t xml:space="preserve"> </w:t>
        </w:r>
        <w:r>
          <w:rPr>
            <w:rFonts w:ascii="Times New Roman" w:hAnsi="Times New Roman" w:cs="Times New Roman"/>
            <w:sz w:val="16"/>
            <w:szCs w:val="16"/>
          </w:rPr>
          <w:t xml:space="preserve"> </w:t>
        </w:r>
        <w:r w:rsidR="00307C3E" w:rsidRPr="00307C3E">
          <w:rPr>
            <w:rFonts w:ascii="Times New Roman" w:hAnsi="Times New Roman" w:cs="Times New Roman"/>
            <w:sz w:val="16"/>
            <w:szCs w:val="16"/>
          </w:rPr>
          <w:t>CSK.BAP.26.2.</w:t>
        </w:r>
        <w:r w:rsidR="00FD5211">
          <w:rPr>
            <w:rFonts w:ascii="Times New Roman" w:hAnsi="Times New Roman" w:cs="Times New Roman"/>
            <w:sz w:val="16"/>
            <w:szCs w:val="16"/>
          </w:rPr>
          <w:t>8</w:t>
        </w:r>
        <w:r w:rsidR="00307C3E" w:rsidRPr="00307C3E">
          <w:rPr>
            <w:rFonts w:ascii="Times New Roman" w:hAnsi="Times New Roman" w:cs="Times New Roman"/>
            <w:sz w:val="16"/>
            <w:szCs w:val="16"/>
          </w:rPr>
          <w:t>.202</w:t>
        </w:r>
        <w:r w:rsidR="00FA21D0">
          <w:rPr>
            <w:rFonts w:ascii="Times New Roman" w:hAnsi="Times New Roman" w:cs="Times New Roman"/>
            <w:sz w:val="16"/>
            <w:szCs w:val="16"/>
          </w:rPr>
          <w:t>5</w:t>
        </w:r>
        <w:r w:rsidR="00307C3E" w:rsidRPr="00307C3E">
          <w:rPr>
            <w:rFonts w:ascii="Times New Roman" w:hAnsi="Times New Roman" w:cs="Times New Roman"/>
            <w:sz w:val="16"/>
            <w:szCs w:val="16"/>
          </w:rPr>
          <w:t>.SLE</w:t>
        </w:r>
        <w:r w:rsidR="00307C3E">
          <w:rPr>
            <w:rFonts w:ascii="Times New Roman" w:hAnsi="Times New Roman" w:cs="Times New Roman"/>
            <w:sz w:val="16"/>
            <w:szCs w:val="16"/>
          </w:rPr>
          <w:t xml:space="preserve">                                                                                                                                          </w:t>
        </w:r>
        <w:r>
          <w:rPr>
            <w:rFonts w:ascii="Times New Roman" w:eastAsiaTheme="majorEastAsia" w:hAnsi="Times New Roman" w:cs="Times New Roman"/>
            <w:sz w:val="16"/>
            <w:szCs w:val="16"/>
          </w:rPr>
          <w:t xml:space="preserve">str. </w:t>
        </w:r>
        <w:r>
          <w:rPr>
            <w:rFonts w:ascii="Times New Roman" w:hAnsi="Times New Roman" w:cs="Times New Roman"/>
            <w:sz w:val="16"/>
            <w:szCs w:val="16"/>
          </w:rPr>
          <w:fldChar w:fldCharType="begin"/>
        </w:r>
        <w:r>
          <w:rPr>
            <w:rFonts w:ascii="Times New Roman" w:hAnsi="Times New Roman" w:cs="Times New Roman"/>
            <w:sz w:val="16"/>
            <w:szCs w:val="16"/>
          </w:rPr>
          <w:instrText>PAGE</w:instrText>
        </w:r>
        <w:r>
          <w:rPr>
            <w:rFonts w:ascii="Times New Roman" w:hAnsi="Times New Roman" w:cs="Times New Roman"/>
            <w:sz w:val="16"/>
            <w:szCs w:val="16"/>
          </w:rPr>
          <w:fldChar w:fldCharType="separate"/>
        </w:r>
        <w:r>
          <w:rPr>
            <w:rFonts w:ascii="Times New Roman" w:hAnsi="Times New Roman" w:cs="Times New Roman"/>
            <w:sz w:val="16"/>
            <w:szCs w:val="16"/>
          </w:rPr>
          <w:t>13</w:t>
        </w:r>
        <w:r>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BAC94" w14:textId="77777777" w:rsidR="008C0D15" w:rsidRDefault="008C0D15">
      <w:r>
        <w:separator/>
      </w:r>
    </w:p>
  </w:footnote>
  <w:footnote w:type="continuationSeparator" w:id="0">
    <w:p w14:paraId="0A3C448D" w14:textId="77777777" w:rsidR="008C0D15" w:rsidRDefault="008C0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5"/>
    <w:lvl w:ilvl="0">
      <w:start w:val="1"/>
      <w:numFmt w:val="decimal"/>
      <w:lvlText w:val="%1)"/>
      <w:lvlJc w:val="left"/>
      <w:pPr>
        <w:tabs>
          <w:tab w:val="num" w:pos="0"/>
        </w:tabs>
        <w:ind w:left="1211" w:hanging="360"/>
      </w:pPr>
      <w:rPr>
        <w:rFonts w:hint="default"/>
        <w:b w:val="0"/>
      </w:rPr>
    </w:lvl>
  </w:abstractNum>
  <w:abstractNum w:abstractNumId="1" w15:restartNumberingAfterBreak="0">
    <w:nsid w:val="00000003"/>
    <w:multiLevelType w:val="multilevel"/>
    <w:tmpl w:val="00000003"/>
    <w:name w:val="WW8Num4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12"/>
    <w:lvl w:ilvl="0">
      <w:start w:val="1"/>
      <w:numFmt w:val="decimal"/>
      <w:lvlText w:val="%1."/>
      <w:lvlJc w:val="left"/>
      <w:pPr>
        <w:tabs>
          <w:tab w:val="num" w:pos="0"/>
        </w:tabs>
        <w:ind w:left="928" w:hanging="360"/>
      </w:pPr>
      <w:rPr>
        <w:rFonts w:ascii="Times New Roman" w:eastAsia="Times New Roman" w:hAnsi="Times New Roman" w:cs="Times New Roman"/>
        <w:sz w:val="24"/>
        <w:szCs w:val="24"/>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3" w15:restartNumberingAfterBreak="0">
    <w:nsid w:val="00000009"/>
    <w:multiLevelType w:val="multilevel"/>
    <w:tmpl w:val="00000009"/>
    <w:name w:val="WW8Num13"/>
    <w:lvl w:ilvl="0">
      <w:start w:val="1"/>
      <w:numFmt w:val="decimal"/>
      <w:lvlText w:val="%1."/>
      <w:lvlJc w:val="left"/>
      <w:pPr>
        <w:tabs>
          <w:tab w:val="num" w:pos="0"/>
        </w:tabs>
        <w:ind w:left="928" w:hanging="360"/>
      </w:pPr>
      <w:rPr>
        <w:rFonts w:ascii="Times New Roman" w:eastAsia="Times New Roman" w:hAnsi="Times New Roman" w:cs="Times New Roman"/>
        <w:sz w:val="24"/>
        <w:szCs w:val="24"/>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4" w15:restartNumberingAfterBreak="0">
    <w:nsid w:val="0000000B"/>
    <w:multiLevelType w:val="multilevel"/>
    <w:tmpl w:val="0000000B"/>
    <w:name w:val="WW8Num11"/>
    <w:lvl w:ilvl="0">
      <w:start w:val="1"/>
      <w:numFmt w:val="decimal"/>
      <w:lvlText w:val="%1."/>
      <w:lvlJc w:val="right"/>
      <w:pPr>
        <w:tabs>
          <w:tab w:val="num" w:pos="505"/>
        </w:tabs>
        <w:ind w:left="505" w:hanging="36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eastAsia="Batang"/>
        <w:sz w:val="24"/>
        <w:szCs w:val="24"/>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E"/>
    <w:multiLevelType w:val="multilevel"/>
    <w:tmpl w:val="0000000E"/>
    <w:name w:val="WW8Num19"/>
    <w:lvl w:ilvl="0">
      <w:start w:val="1"/>
      <w:numFmt w:val="decimal"/>
      <w:lvlText w:val="%1."/>
      <w:lvlJc w:val="left"/>
      <w:pPr>
        <w:tabs>
          <w:tab w:val="num" w:pos="0"/>
        </w:tabs>
        <w:ind w:left="928" w:hanging="360"/>
      </w:pPr>
      <w:rPr>
        <w:rFonts w:ascii="Times New Roman" w:eastAsia="Times New Roman" w:hAnsi="Times New Roman" w:cs="Times New Roman"/>
        <w:sz w:val="24"/>
        <w:szCs w:val="24"/>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6" w15:restartNumberingAfterBreak="0">
    <w:nsid w:val="00000012"/>
    <w:multiLevelType w:val="multilevel"/>
    <w:tmpl w:val="00000012"/>
    <w:lvl w:ilvl="0">
      <w:start w:val="1"/>
      <w:numFmt w:val="decimal"/>
      <w:lvlText w:val="%1."/>
      <w:lvlJc w:val="left"/>
      <w:pPr>
        <w:tabs>
          <w:tab w:val="num" w:pos="0"/>
        </w:tabs>
        <w:ind w:left="505" w:hanging="505"/>
      </w:pPr>
      <w:rPr>
        <w:rFonts w:eastAsia="Times New Roman"/>
        <w:b/>
        <w:bCs/>
        <w:lang w:eastAsia="pl-PL"/>
      </w:rPr>
    </w:lvl>
    <w:lvl w:ilvl="1">
      <w:start w:val="1"/>
      <w:numFmt w:val="decimal"/>
      <w:lvlText w:val="%2."/>
      <w:lvlJc w:val="left"/>
      <w:pPr>
        <w:tabs>
          <w:tab w:val="num" w:pos="1440"/>
        </w:tabs>
        <w:ind w:left="1440" w:hanging="360"/>
      </w:pPr>
      <w:rPr>
        <w:rFonts w:eastAsia="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14"/>
    <w:multiLevelType w:val="multilevel"/>
    <w:tmpl w:val="00000014"/>
    <w:lvl w:ilvl="0">
      <w:start w:val="1"/>
      <w:numFmt w:val="decimal"/>
      <w:lvlText w:val="%1."/>
      <w:lvlJc w:val="left"/>
      <w:pPr>
        <w:tabs>
          <w:tab w:val="num" w:pos="0"/>
        </w:tabs>
        <w:ind w:left="505" w:hanging="50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8"/>
    <w:multiLevelType w:val="multilevel"/>
    <w:tmpl w:val="57862D68"/>
    <w:name w:val="WW8Num24"/>
    <w:lvl w:ilvl="0">
      <w:start w:val="2"/>
      <w:numFmt w:val="decimal"/>
      <w:lvlText w:val="%1."/>
      <w:lvlJc w:val="left"/>
      <w:pPr>
        <w:tabs>
          <w:tab w:val="num" w:pos="0"/>
        </w:tabs>
        <w:ind w:left="505" w:hanging="505"/>
      </w:pPr>
      <w:rPr>
        <w:rFonts w:eastAsia="Times New Roman"/>
        <w:b w:val="0"/>
        <w:bCs/>
        <w:lang w:eastAsia="pl-P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23"/>
    <w:multiLevelType w:val="multilevel"/>
    <w:tmpl w:val="00000023"/>
    <w:name w:val="WW8Num36"/>
    <w:lvl w:ilvl="0">
      <w:start w:val="1"/>
      <w:numFmt w:val="none"/>
      <w:suff w:val="nothing"/>
      <w:lvlText w:val=""/>
      <w:lvlJc w:val="left"/>
      <w:pPr>
        <w:tabs>
          <w:tab w:val="num" w:pos="0"/>
        </w:tabs>
        <w:ind w:left="432" w:hanging="432"/>
      </w:pPr>
      <w:rPr>
        <w:rFonts w:ascii="Symbol" w:hAnsi="Symbol" w:cs="Symbol"/>
        <w:b/>
        <w:bCs/>
        <w:color w:val="000000"/>
        <w:spacing w:val="-4"/>
        <w:sz w:val="18"/>
        <w:szCs w:val="18"/>
        <w:lang w:eastAsia="pl-P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rPr>
        <w:rFonts w:ascii="Tahoma" w:hAnsi="Tahoma"/>
        <w:spacing w:val="2"/>
        <w:sz w:val="24"/>
        <w:szCs w:val="24"/>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008E0906"/>
    <w:multiLevelType w:val="hybridMultilevel"/>
    <w:tmpl w:val="3238ED46"/>
    <w:numStyleLink w:val="Zaimportowanystyl7"/>
  </w:abstractNum>
  <w:abstractNum w:abstractNumId="11" w15:restartNumberingAfterBreak="0">
    <w:nsid w:val="0E0F129C"/>
    <w:multiLevelType w:val="multilevel"/>
    <w:tmpl w:val="42004C72"/>
    <w:lvl w:ilvl="0">
      <w:start w:val="1"/>
      <w:numFmt w:val="bullet"/>
      <w:lvlText w:val=""/>
      <w:lvlJc w:val="left"/>
      <w:pPr>
        <w:tabs>
          <w:tab w:val="num" w:pos="0"/>
        </w:tabs>
        <w:ind w:left="720" w:hanging="360"/>
      </w:pPr>
      <w:rPr>
        <w:rFonts w:ascii="Wingdings" w:hAnsi="Wingdings" w:cs="Wingdings" w:hint="default"/>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F637F29"/>
    <w:multiLevelType w:val="hybridMultilevel"/>
    <w:tmpl w:val="26560DD6"/>
    <w:styleLink w:val="Zaimportowanystyl8"/>
    <w:lvl w:ilvl="0" w:tplc="4A84049E">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934C42A6">
      <w:start w:val="1"/>
      <w:numFmt w:val="lowerLetter"/>
      <w:lvlText w:val="%2."/>
      <w:lvlJc w:val="left"/>
      <w:pPr>
        <w:ind w:left="164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6F407A00">
      <w:start w:val="1"/>
      <w:numFmt w:val="lowerRoman"/>
      <w:lvlText w:val="%3."/>
      <w:lvlJc w:val="left"/>
      <w:pPr>
        <w:ind w:left="2364" w:hanging="287"/>
      </w:pPr>
      <w:rPr>
        <w:rFonts w:hAnsi="Arial Unicode MS"/>
        <w:caps w:val="0"/>
        <w:smallCaps w:val="0"/>
        <w:strike w:val="0"/>
        <w:dstrike w:val="0"/>
        <w:outline w:val="0"/>
        <w:emboss w:val="0"/>
        <w:imprint w:val="0"/>
        <w:spacing w:val="0"/>
        <w:w w:val="100"/>
        <w:kern w:val="0"/>
        <w:position w:val="0"/>
        <w:highlight w:val="none"/>
        <w:vertAlign w:val="baseline"/>
      </w:rPr>
    </w:lvl>
    <w:lvl w:ilvl="3" w:tplc="E8FCB5A6">
      <w:start w:val="1"/>
      <w:numFmt w:val="decimal"/>
      <w:lvlText w:val="%4."/>
      <w:lvlJc w:val="left"/>
      <w:pPr>
        <w:ind w:left="308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1F2A1494">
      <w:start w:val="1"/>
      <w:numFmt w:val="lowerLetter"/>
      <w:lvlText w:val="%5."/>
      <w:lvlJc w:val="left"/>
      <w:pPr>
        <w:ind w:left="380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F7BED722">
      <w:start w:val="1"/>
      <w:numFmt w:val="lowerRoman"/>
      <w:lvlText w:val="%6."/>
      <w:lvlJc w:val="left"/>
      <w:pPr>
        <w:ind w:left="4524" w:hanging="287"/>
      </w:pPr>
      <w:rPr>
        <w:rFonts w:hAnsi="Arial Unicode MS"/>
        <w:caps w:val="0"/>
        <w:smallCaps w:val="0"/>
        <w:strike w:val="0"/>
        <w:dstrike w:val="0"/>
        <w:outline w:val="0"/>
        <w:emboss w:val="0"/>
        <w:imprint w:val="0"/>
        <w:spacing w:val="0"/>
        <w:w w:val="100"/>
        <w:kern w:val="0"/>
        <w:position w:val="0"/>
        <w:highlight w:val="none"/>
        <w:vertAlign w:val="baseline"/>
      </w:rPr>
    </w:lvl>
    <w:lvl w:ilvl="6" w:tplc="F62EEC9A">
      <w:start w:val="1"/>
      <w:numFmt w:val="decimal"/>
      <w:lvlText w:val="%7."/>
      <w:lvlJc w:val="left"/>
      <w:pPr>
        <w:ind w:left="524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84FC4FEC">
      <w:start w:val="1"/>
      <w:numFmt w:val="lowerLetter"/>
      <w:lvlText w:val="%8."/>
      <w:lvlJc w:val="left"/>
      <w:pPr>
        <w:ind w:left="596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67DCEB7A">
      <w:start w:val="1"/>
      <w:numFmt w:val="lowerRoman"/>
      <w:lvlText w:val="%9."/>
      <w:lvlJc w:val="left"/>
      <w:pPr>
        <w:ind w:left="6684" w:hanging="28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5102E8D"/>
    <w:multiLevelType w:val="hybridMultilevel"/>
    <w:tmpl w:val="26560DD6"/>
    <w:numStyleLink w:val="Zaimportowanystyl8"/>
  </w:abstractNum>
  <w:abstractNum w:abstractNumId="14" w15:restartNumberingAfterBreak="0">
    <w:nsid w:val="1B6D62AE"/>
    <w:multiLevelType w:val="multilevel"/>
    <w:tmpl w:val="E6283C42"/>
    <w:styleLink w:val="WW8Num14"/>
    <w:lvl w:ilvl="0">
      <w:start w:val="1"/>
      <w:numFmt w:val="decimal"/>
      <w:lvlText w:val="%1."/>
      <w:lvlJc w:val="left"/>
      <w:pPr>
        <w:ind w:left="360" w:hanging="360"/>
      </w:pPr>
      <w:rPr>
        <w:b/>
      </w:rPr>
    </w:lvl>
    <w:lvl w:ilvl="1">
      <w:start w:val="1"/>
      <w:numFmt w:val="decimal"/>
      <w:lvlText w:val="%2)"/>
      <w:lvlJc w:val="left"/>
      <w:pPr>
        <w:ind w:left="786" w:hanging="360"/>
      </w:pPr>
    </w:lvl>
    <w:lvl w:ilvl="2">
      <w:start w:val="1"/>
      <w:numFmt w:val="lowerRoman"/>
      <w:lvlText w:val="%3."/>
      <w:lvlJc w:val="lef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lef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left"/>
      <w:pPr>
        <w:ind w:left="5400" w:hanging="180"/>
      </w:pPr>
    </w:lvl>
  </w:abstractNum>
  <w:abstractNum w:abstractNumId="15" w15:restartNumberingAfterBreak="0">
    <w:nsid w:val="1F135007"/>
    <w:multiLevelType w:val="multilevel"/>
    <w:tmpl w:val="BC40802C"/>
    <w:lvl w:ilvl="0">
      <w:start w:val="1"/>
      <w:numFmt w:val="decimal"/>
      <w:lvlText w:val="%1)"/>
      <w:lvlJc w:val="left"/>
      <w:pPr>
        <w:tabs>
          <w:tab w:val="num" w:pos="0"/>
        </w:tabs>
        <w:ind w:left="148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CCF4B26"/>
    <w:multiLevelType w:val="multilevel"/>
    <w:tmpl w:val="49C8F206"/>
    <w:lvl w:ilvl="0">
      <w:start w:val="1"/>
      <w:numFmt w:val="decimal"/>
      <w:lvlText w:val="%1)"/>
      <w:lvlJc w:val="left"/>
      <w:pPr>
        <w:tabs>
          <w:tab w:val="num" w:pos="0"/>
        </w:tabs>
        <w:ind w:left="1353" w:hanging="360"/>
      </w:pPr>
      <w:rPr>
        <w:rFonts w:ascii="Times New Roman" w:hAnsi="Times New Roman" w:cs="Arial"/>
        <w:sz w:val="20"/>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D4B6162"/>
    <w:multiLevelType w:val="hybridMultilevel"/>
    <w:tmpl w:val="8F1C9D48"/>
    <w:name w:val="WW8Num252"/>
    <w:lvl w:ilvl="0" w:tplc="04150017">
      <w:start w:val="1"/>
      <w:numFmt w:val="lowerLetter"/>
      <w:lvlText w:val="%1)"/>
      <w:lvlJc w:val="left"/>
      <w:pPr>
        <w:ind w:left="1225" w:hanging="360"/>
      </w:pPr>
    </w:lvl>
    <w:lvl w:ilvl="1" w:tplc="04150019" w:tentative="1">
      <w:start w:val="1"/>
      <w:numFmt w:val="lowerLetter"/>
      <w:lvlText w:val="%2."/>
      <w:lvlJc w:val="left"/>
      <w:pPr>
        <w:ind w:left="1945" w:hanging="360"/>
      </w:pPr>
    </w:lvl>
    <w:lvl w:ilvl="2" w:tplc="0415001B" w:tentative="1">
      <w:start w:val="1"/>
      <w:numFmt w:val="lowerRoman"/>
      <w:lvlText w:val="%3."/>
      <w:lvlJc w:val="right"/>
      <w:pPr>
        <w:ind w:left="2665" w:hanging="180"/>
      </w:pPr>
    </w:lvl>
    <w:lvl w:ilvl="3" w:tplc="0415000F" w:tentative="1">
      <w:start w:val="1"/>
      <w:numFmt w:val="decimal"/>
      <w:lvlText w:val="%4."/>
      <w:lvlJc w:val="left"/>
      <w:pPr>
        <w:ind w:left="3385" w:hanging="360"/>
      </w:pPr>
    </w:lvl>
    <w:lvl w:ilvl="4" w:tplc="04150019" w:tentative="1">
      <w:start w:val="1"/>
      <w:numFmt w:val="lowerLetter"/>
      <w:lvlText w:val="%5."/>
      <w:lvlJc w:val="left"/>
      <w:pPr>
        <w:ind w:left="4105" w:hanging="360"/>
      </w:pPr>
    </w:lvl>
    <w:lvl w:ilvl="5" w:tplc="0415001B" w:tentative="1">
      <w:start w:val="1"/>
      <w:numFmt w:val="lowerRoman"/>
      <w:lvlText w:val="%6."/>
      <w:lvlJc w:val="right"/>
      <w:pPr>
        <w:ind w:left="4825" w:hanging="180"/>
      </w:pPr>
    </w:lvl>
    <w:lvl w:ilvl="6" w:tplc="0415000F" w:tentative="1">
      <w:start w:val="1"/>
      <w:numFmt w:val="decimal"/>
      <w:lvlText w:val="%7."/>
      <w:lvlJc w:val="left"/>
      <w:pPr>
        <w:ind w:left="5545" w:hanging="360"/>
      </w:pPr>
    </w:lvl>
    <w:lvl w:ilvl="7" w:tplc="04150019" w:tentative="1">
      <w:start w:val="1"/>
      <w:numFmt w:val="lowerLetter"/>
      <w:lvlText w:val="%8."/>
      <w:lvlJc w:val="left"/>
      <w:pPr>
        <w:ind w:left="6265" w:hanging="360"/>
      </w:pPr>
    </w:lvl>
    <w:lvl w:ilvl="8" w:tplc="0415001B" w:tentative="1">
      <w:start w:val="1"/>
      <w:numFmt w:val="lowerRoman"/>
      <w:lvlText w:val="%9."/>
      <w:lvlJc w:val="right"/>
      <w:pPr>
        <w:ind w:left="6985" w:hanging="180"/>
      </w:pPr>
    </w:lvl>
  </w:abstractNum>
  <w:abstractNum w:abstractNumId="18" w15:restartNumberingAfterBreak="0">
    <w:nsid w:val="5389064E"/>
    <w:multiLevelType w:val="multilevel"/>
    <w:tmpl w:val="124C478E"/>
    <w:lvl w:ilvl="0">
      <w:start w:val="1"/>
      <w:numFmt w:val="bullet"/>
      <w:lvlText w:val=""/>
      <w:lvlJc w:val="left"/>
      <w:pPr>
        <w:tabs>
          <w:tab w:val="num" w:pos="0"/>
        </w:tabs>
        <w:ind w:left="720" w:hanging="360"/>
      </w:pPr>
      <w:rPr>
        <w:rFonts w:ascii="Wingdings" w:hAnsi="Wingdings" w:cs="Wingdings" w:hint="default"/>
        <w:color w:val="auto"/>
        <w:sz w:val="20"/>
        <w:szCs w:val="24"/>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70A6230"/>
    <w:multiLevelType w:val="multilevel"/>
    <w:tmpl w:val="719CEB58"/>
    <w:lvl w:ilvl="0">
      <w:start w:val="1"/>
      <w:numFmt w:val="decimal"/>
      <w:pStyle w:val="TableParagraph"/>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63C2585F"/>
    <w:multiLevelType w:val="multilevel"/>
    <w:tmpl w:val="F8C8B4EC"/>
    <w:lvl w:ilvl="0">
      <w:start w:val="1"/>
      <w:numFmt w:val="bullet"/>
      <w:lvlText w:val=""/>
      <w:lvlJc w:val="left"/>
      <w:pPr>
        <w:tabs>
          <w:tab w:val="num" w:pos="0"/>
        </w:tabs>
        <w:ind w:left="720" w:hanging="360"/>
      </w:pPr>
      <w:rPr>
        <w:rFonts w:ascii="Wingdings" w:hAnsi="Wingdings" w:cs="Wingdings" w:hint="default"/>
        <w:b/>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F7E0D02"/>
    <w:multiLevelType w:val="multilevel"/>
    <w:tmpl w:val="6554E0DC"/>
    <w:lvl w:ilvl="0">
      <w:start w:val="1"/>
      <w:numFmt w:val="bullet"/>
      <w:lvlText w:val=""/>
      <w:lvlJc w:val="left"/>
      <w:pPr>
        <w:tabs>
          <w:tab w:val="num" w:pos="0"/>
        </w:tabs>
        <w:ind w:left="720" w:hanging="360"/>
      </w:pPr>
      <w:rPr>
        <w:rFonts w:ascii="Wingdings" w:hAnsi="Wingdings" w:cs="Wingdings" w:hint="default"/>
        <w:color w:val="auto"/>
        <w:sz w:val="20"/>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06E74B4"/>
    <w:multiLevelType w:val="multilevel"/>
    <w:tmpl w:val="EBA80F90"/>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rPr>
        <w:b w:val="0"/>
      </w:r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3" w15:restartNumberingAfterBreak="0">
    <w:nsid w:val="711C14E8"/>
    <w:multiLevelType w:val="hybridMultilevel"/>
    <w:tmpl w:val="8BD04E5C"/>
    <w:lvl w:ilvl="0" w:tplc="6CBE4B88">
      <w:start w:val="8"/>
      <w:numFmt w:val="decimal"/>
      <w:lvlText w:val="%1."/>
      <w:lvlJc w:val="left"/>
      <w:pPr>
        <w:ind w:left="720" w:hanging="360"/>
      </w:pPr>
      <w:rPr>
        <w:rFonts w:ascii="Times New Roman" w:hAnsi="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6A577B8"/>
    <w:multiLevelType w:val="hybridMultilevel"/>
    <w:tmpl w:val="3238ED46"/>
    <w:styleLink w:val="Zaimportowanystyl7"/>
    <w:lvl w:ilvl="0" w:tplc="3E6AB1BE">
      <w:start w:val="1"/>
      <w:numFmt w:val="decimal"/>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5A00116A">
      <w:start w:val="1"/>
      <w:numFmt w:val="lowerLetter"/>
      <w:lvlText w:val="%2."/>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7F0C72C0">
      <w:start w:val="1"/>
      <w:numFmt w:val="lowerRoman"/>
      <w:lvlText w:val="%3."/>
      <w:lvlJc w:val="left"/>
      <w:pPr>
        <w:ind w:left="1644" w:hanging="287"/>
      </w:pPr>
      <w:rPr>
        <w:rFonts w:hAnsi="Arial Unicode MS"/>
        <w:caps w:val="0"/>
        <w:smallCaps w:val="0"/>
        <w:strike w:val="0"/>
        <w:dstrike w:val="0"/>
        <w:outline w:val="0"/>
        <w:emboss w:val="0"/>
        <w:imprint w:val="0"/>
        <w:spacing w:val="0"/>
        <w:w w:val="100"/>
        <w:kern w:val="0"/>
        <w:position w:val="0"/>
        <w:highlight w:val="none"/>
        <w:vertAlign w:val="baseline"/>
      </w:rPr>
    </w:lvl>
    <w:lvl w:ilvl="3" w:tplc="9DF8E24E">
      <w:start w:val="1"/>
      <w:numFmt w:val="decimal"/>
      <w:lvlText w:val="%4."/>
      <w:lvlJc w:val="left"/>
      <w:pPr>
        <w:ind w:left="236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5BA8933A">
      <w:start w:val="1"/>
      <w:numFmt w:val="lowerLetter"/>
      <w:lvlText w:val="%5."/>
      <w:lvlJc w:val="left"/>
      <w:pPr>
        <w:ind w:left="308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9C9238C0">
      <w:start w:val="1"/>
      <w:numFmt w:val="lowerRoman"/>
      <w:lvlText w:val="%6."/>
      <w:lvlJc w:val="left"/>
      <w:pPr>
        <w:ind w:left="3804" w:hanging="287"/>
      </w:pPr>
      <w:rPr>
        <w:rFonts w:hAnsi="Arial Unicode MS"/>
        <w:caps w:val="0"/>
        <w:smallCaps w:val="0"/>
        <w:strike w:val="0"/>
        <w:dstrike w:val="0"/>
        <w:outline w:val="0"/>
        <w:emboss w:val="0"/>
        <w:imprint w:val="0"/>
        <w:spacing w:val="0"/>
        <w:w w:val="100"/>
        <w:kern w:val="0"/>
        <w:position w:val="0"/>
        <w:highlight w:val="none"/>
        <w:vertAlign w:val="baseline"/>
      </w:rPr>
    </w:lvl>
    <w:lvl w:ilvl="6" w:tplc="656EA308">
      <w:start w:val="1"/>
      <w:numFmt w:val="decimal"/>
      <w:lvlText w:val="%7."/>
      <w:lvlJc w:val="left"/>
      <w:pPr>
        <w:ind w:left="452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F1448096">
      <w:start w:val="1"/>
      <w:numFmt w:val="lowerLetter"/>
      <w:lvlText w:val="%8."/>
      <w:lvlJc w:val="left"/>
      <w:pPr>
        <w:ind w:left="524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A32C464C">
      <w:start w:val="1"/>
      <w:numFmt w:val="lowerRoman"/>
      <w:lvlText w:val="%9."/>
      <w:lvlJc w:val="left"/>
      <w:pPr>
        <w:ind w:left="5964" w:hanging="28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9F21171"/>
    <w:multiLevelType w:val="hybridMultilevel"/>
    <w:tmpl w:val="01BA97B0"/>
    <w:numStyleLink w:val="Zaimportowanystyl6"/>
  </w:abstractNum>
  <w:abstractNum w:abstractNumId="26" w15:restartNumberingAfterBreak="0">
    <w:nsid w:val="7F94316E"/>
    <w:multiLevelType w:val="multilevel"/>
    <w:tmpl w:val="1BE474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FD03081"/>
    <w:multiLevelType w:val="hybridMultilevel"/>
    <w:tmpl w:val="01BA97B0"/>
    <w:styleLink w:val="Zaimportowanystyl6"/>
    <w:lvl w:ilvl="0" w:tplc="D1AA13A4">
      <w:start w:val="1"/>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F3D6073C">
      <w:start w:val="1"/>
      <w:numFmt w:val="lowerLetter"/>
      <w:lvlText w:val="%2."/>
      <w:lvlJc w:val="left"/>
      <w:pPr>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DB922336">
      <w:start w:val="1"/>
      <w:numFmt w:val="lowerRoman"/>
      <w:lvlText w:val="%3."/>
      <w:lvlJc w:val="left"/>
      <w:pPr>
        <w:ind w:left="1797" w:hanging="287"/>
      </w:pPr>
      <w:rPr>
        <w:rFonts w:hAnsi="Arial Unicode MS"/>
        <w:caps w:val="0"/>
        <w:smallCaps w:val="0"/>
        <w:strike w:val="0"/>
        <w:dstrike w:val="0"/>
        <w:outline w:val="0"/>
        <w:emboss w:val="0"/>
        <w:imprint w:val="0"/>
        <w:spacing w:val="0"/>
        <w:w w:val="100"/>
        <w:kern w:val="0"/>
        <w:position w:val="0"/>
        <w:highlight w:val="none"/>
        <w:vertAlign w:val="baseline"/>
      </w:rPr>
    </w:lvl>
    <w:lvl w:ilvl="3" w:tplc="0FF69BA2">
      <w:start w:val="1"/>
      <w:numFmt w:val="decimal"/>
      <w:lvlText w:val="%4."/>
      <w:lvlJc w:val="left"/>
      <w:pPr>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134220B8">
      <w:start w:val="1"/>
      <w:numFmt w:val="lowerLetter"/>
      <w:lvlText w:val="%5."/>
      <w:lvlJc w:val="left"/>
      <w:pPr>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B5064FFE">
      <w:start w:val="1"/>
      <w:numFmt w:val="lowerRoman"/>
      <w:lvlText w:val="%6."/>
      <w:lvlJc w:val="left"/>
      <w:pPr>
        <w:ind w:left="3957" w:hanging="287"/>
      </w:pPr>
      <w:rPr>
        <w:rFonts w:hAnsi="Arial Unicode MS"/>
        <w:caps w:val="0"/>
        <w:smallCaps w:val="0"/>
        <w:strike w:val="0"/>
        <w:dstrike w:val="0"/>
        <w:outline w:val="0"/>
        <w:emboss w:val="0"/>
        <w:imprint w:val="0"/>
        <w:spacing w:val="0"/>
        <w:w w:val="100"/>
        <w:kern w:val="0"/>
        <w:position w:val="0"/>
        <w:highlight w:val="none"/>
        <w:vertAlign w:val="baseline"/>
      </w:rPr>
    </w:lvl>
    <w:lvl w:ilvl="6" w:tplc="5C549668">
      <w:start w:val="1"/>
      <w:numFmt w:val="decimal"/>
      <w:lvlText w:val="%7."/>
      <w:lvlJc w:val="left"/>
      <w:pPr>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86F85DF8">
      <w:start w:val="1"/>
      <w:numFmt w:val="lowerLetter"/>
      <w:lvlText w:val="%8."/>
      <w:lvlJc w:val="left"/>
      <w:pPr>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6390241E">
      <w:start w:val="1"/>
      <w:numFmt w:val="lowerRoman"/>
      <w:lvlText w:val="%9."/>
      <w:lvlJc w:val="left"/>
      <w:pPr>
        <w:ind w:left="6117" w:hanging="28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636057765">
    <w:abstractNumId w:val="20"/>
  </w:num>
  <w:num w:numId="2" w16cid:durableId="1879707391">
    <w:abstractNumId w:val="18"/>
  </w:num>
  <w:num w:numId="3" w16cid:durableId="451439587">
    <w:abstractNumId w:val="22"/>
  </w:num>
  <w:num w:numId="4" w16cid:durableId="2068456741">
    <w:abstractNumId w:val="11"/>
  </w:num>
  <w:num w:numId="5" w16cid:durableId="1128086602">
    <w:abstractNumId w:val="16"/>
  </w:num>
  <w:num w:numId="6" w16cid:durableId="45226629">
    <w:abstractNumId w:val="21"/>
  </w:num>
  <w:num w:numId="7" w16cid:durableId="1536771380">
    <w:abstractNumId w:val="15"/>
  </w:num>
  <w:num w:numId="8" w16cid:durableId="1345668773">
    <w:abstractNumId w:val="26"/>
  </w:num>
  <w:num w:numId="9" w16cid:durableId="2147045210">
    <w:abstractNumId w:val="19"/>
  </w:num>
  <w:num w:numId="10" w16cid:durableId="256721628">
    <w:abstractNumId w:val="14"/>
  </w:num>
  <w:num w:numId="11" w16cid:durableId="1448087772">
    <w:abstractNumId w:val="9"/>
  </w:num>
  <w:num w:numId="12" w16cid:durableId="766728144">
    <w:abstractNumId w:val="2"/>
  </w:num>
  <w:num w:numId="13" w16cid:durableId="329404547">
    <w:abstractNumId w:val="3"/>
  </w:num>
  <w:num w:numId="14" w16cid:durableId="846140511">
    <w:abstractNumId w:val="5"/>
  </w:num>
  <w:num w:numId="15" w16cid:durableId="878205921">
    <w:abstractNumId w:val="6"/>
  </w:num>
  <w:num w:numId="16" w16cid:durableId="457334572">
    <w:abstractNumId w:val="7"/>
  </w:num>
  <w:num w:numId="17" w16cid:durableId="1790318318">
    <w:abstractNumId w:val="8"/>
  </w:num>
  <w:num w:numId="18" w16cid:durableId="1365713065">
    <w:abstractNumId w:val="17"/>
  </w:num>
  <w:num w:numId="19" w16cid:durableId="356665460">
    <w:abstractNumId w:val="27"/>
  </w:num>
  <w:num w:numId="20" w16cid:durableId="1227033510">
    <w:abstractNumId w:val="24"/>
  </w:num>
  <w:num w:numId="21" w16cid:durableId="2123265248">
    <w:abstractNumId w:val="12"/>
  </w:num>
  <w:num w:numId="22" w16cid:durableId="239754790">
    <w:abstractNumId w:val="25"/>
  </w:num>
  <w:num w:numId="23" w16cid:durableId="761343237">
    <w:abstractNumId w:val="10"/>
  </w:num>
  <w:num w:numId="24" w16cid:durableId="1660768526">
    <w:abstractNumId w:val="25"/>
    <w:lvlOverride w:ilvl="0">
      <w:startOverride w:val="6"/>
    </w:lvlOverride>
  </w:num>
  <w:num w:numId="25" w16cid:durableId="1233274552">
    <w:abstractNumId w:val="13"/>
  </w:num>
  <w:num w:numId="26" w16cid:durableId="868106567">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AA6"/>
    <w:rsid w:val="0001287A"/>
    <w:rsid w:val="000319CF"/>
    <w:rsid w:val="000435E8"/>
    <w:rsid w:val="0004748D"/>
    <w:rsid w:val="000A07C2"/>
    <w:rsid w:val="000A408F"/>
    <w:rsid w:val="000F1832"/>
    <w:rsid w:val="00103D32"/>
    <w:rsid w:val="0015213D"/>
    <w:rsid w:val="001C25D5"/>
    <w:rsid w:val="001E6B32"/>
    <w:rsid w:val="001E7ACE"/>
    <w:rsid w:val="001F159C"/>
    <w:rsid w:val="001F15F3"/>
    <w:rsid w:val="001F5AA6"/>
    <w:rsid w:val="0020193A"/>
    <w:rsid w:val="00206DE0"/>
    <w:rsid w:val="002233B5"/>
    <w:rsid w:val="00233FC7"/>
    <w:rsid w:val="00297B6F"/>
    <w:rsid w:val="002C01D0"/>
    <w:rsid w:val="002D219D"/>
    <w:rsid w:val="002F15D4"/>
    <w:rsid w:val="002F6156"/>
    <w:rsid w:val="002F75F7"/>
    <w:rsid w:val="00307C3E"/>
    <w:rsid w:val="0032711B"/>
    <w:rsid w:val="00342ADF"/>
    <w:rsid w:val="003437AA"/>
    <w:rsid w:val="00374534"/>
    <w:rsid w:val="003D0D55"/>
    <w:rsid w:val="003F5876"/>
    <w:rsid w:val="00440862"/>
    <w:rsid w:val="00455564"/>
    <w:rsid w:val="00462A7B"/>
    <w:rsid w:val="00490154"/>
    <w:rsid w:val="004B1CF9"/>
    <w:rsid w:val="004C29EE"/>
    <w:rsid w:val="00530D5F"/>
    <w:rsid w:val="00532F02"/>
    <w:rsid w:val="005337AA"/>
    <w:rsid w:val="00554C3D"/>
    <w:rsid w:val="0058499A"/>
    <w:rsid w:val="005B487E"/>
    <w:rsid w:val="005C5B6B"/>
    <w:rsid w:val="005F503A"/>
    <w:rsid w:val="005F52C4"/>
    <w:rsid w:val="00616B83"/>
    <w:rsid w:val="006278AB"/>
    <w:rsid w:val="006415A8"/>
    <w:rsid w:val="0064192E"/>
    <w:rsid w:val="00666C44"/>
    <w:rsid w:val="006C52A7"/>
    <w:rsid w:val="00754EF0"/>
    <w:rsid w:val="00757FF3"/>
    <w:rsid w:val="007B3040"/>
    <w:rsid w:val="007B4E36"/>
    <w:rsid w:val="00800471"/>
    <w:rsid w:val="0080190A"/>
    <w:rsid w:val="008155ED"/>
    <w:rsid w:val="00850A9C"/>
    <w:rsid w:val="0089327C"/>
    <w:rsid w:val="008B0FFF"/>
    <w:rsid w:val="008B42D1"/>
    <w:rsid w:val="008B586F"/>
    <w:rsid w:val="008C0D15"/>
    <w:rsid w:val="008D1A8F"/>
    <w:rsid w:val="008E35E1"/>
    <w:rsid w:val="0090617C"/>
    <w:rsid w:val="00927166"/>
    <w:rsid w:val="00930EFE"/>
    <w:rsid w:val="00952D46"/>
    <w:rsid w:val="0096028F"/>
    <w:rsid w:val="0097716F"/>
    <w:rsid w:val="00980BB8"/>
    <w:rsid w:val="009E161B"/>
    <w:rsid w:val="009E47F9"/>
    <w:rsid w:val="009E5252"/>
    <w:rsid w:val="009F44D0"/>
    <w:rsid w:val="009F6382"/>
    <w:rsid w:val="009F7B81"/>
    <w:rsid w:val="00A128E7"/>
    <w:rsid w:val="00A33CC9"/>
    <w:rsid w:val="00AC39C9"/>
    <w:rsid w:val="00AE1E12"/>
    <w:rsid w:val="00AF656A"/>
    <w:rsid w:val="00B27B2A"/>
    <w:rsid w:val="00B306CF"/>
    <w:rsid w:val="00B7644D"/>
    <w:rsid w:val="00BB5369"/>
    <w:rsid w:val="00C02BED"/>
    <w:rsid w:val="00C24AFF"/>
    <w:rsid w:val="00C26D16"/>
    <w:rsid w:val="00C65E69"/>
    <w:rsid w:val="00CB4294"/>
    <w:rsid w:val="00D02875"/>
    <w:rsid w:val="00D062EA"/>
    <w:rsid w:val="00D321BF"/>
    <w:rsid w:val="00D50C7B"/>
    <w:rsid w:val="00D5324E"/>
    <w:rsid w:val="00D61C56"/>
    <w:rsid w:val="00D729CF"/>
    <w:rsid w:val="00DD0D15"/>
    <w:rsid w:val="00DD7B1C"/>
    <w:rsid w:val="00E00453"/>
    <w:rsid w:val="00E16EAE"/>
    <w:rsid w:val="00E818E6"/>
    <w:rsid w:val="00E953C6"/>
    <w:rsid w:val="00EA75D7"/>
    <w:rsid w:val="00EB2B75"/>
    <w:rsid w:val="00EB5486"/>
    <w:rsid w:val="00EB57E5"/>
    <w:rsid w:val="00F3688D"/>
    <w:rsid w:val="00F451BD"/>
    <w:rsid w:val="00F45F68"/>
    <w:rsid w:val="00F64616"/>
    <w:rsid w:val="00F725CE"/>
    <w:rsid w:val="00F87602"/>
    <w:rsid w:val="00F949E4"/>
    <w:rsid w:val="00F94E37"/>
    <w:rsid w:val="00FA21D0"/>
    <w:rsid w:val="00FD5211"/>
    <w:rsid w:val="00FD7025"/>
    <w:rsid w:val="00FF384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8EFE"/>
  <w15:docId w15:val="{2C54E91B-236F-49BC-BFA5-E94D17FB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920849"/>
    <w:pPr>
      <w:spacing w:beforeAutospacing="1" w:afterAutospacing="1"/>
      <w:outlineLvl w:val="0"/>
    </w:pPr>
    <w:rPr>
      <w:rFonts w:ascii="Times New Roman" w:eastAsia="Times New Roman" w:hAnsi="Times New Roman" w:cs="Times New Roman"/>
      <w:b/>
      <w:bCs/>
      <w:kern w:val="2"/>
      <w:sz w:val="48"/>
      <w:szCs w:val="48"/>
      <w:lang w:eastAsia="pl-PL"/>
    </w:rPr>
  </w:style>
  <w:style w:type="paragraph" w:styleId="Nagwek2">
    <w:name w:val="heading 2"/>
    <w:basedOn w:val="Normalny"/>
    <w:next w:val="Normalny"/>
    <w:link w:val="Nagwek2Znak"/>
    <w:uiPriority w:val="9"/>
    <w:semiHidden/>
    <w:unhideWhenUsed/>
    <w:qFormat/>
    <w:rsid w:val="00D7277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CE7DF7"/>
    <w:pPr>
      <w:keepNext/>
      <w:keepLines/>
      <w:spacing w:before="40"/>
      <w:outlineLvl w:val="2"/>
    </w:pPr>
    <w:rPr>
      <w:rFonts w:asciiTheme="majorHAnsi" w:eastAsiaTheme="majorEastAsia" w:hAnsiTheme="majorHAnsi" w:cstheme="majorBidi"/>
      <w:color w:val="1F3763" w:themeColor="accent1" w:themeShade="7F"/>
    </w:rPr>
  </w:style>
  <w:style w:type="paragraph" w:styleId="Nagwek4">
    <w:name w:val="heading 4"/>
    <w:basedOn w:val="Normalny"/>
    <w:next w:val="Normalny"/>
    <w:link w:val="Nagwek4Znak"/>
    <w:uiPriority w:val="9"/>
    <w:semiHidden/>
    <w:unhideWhenUsed/>
    <w:qFormat/>
    <w:rsid w:val="00EB57E5"/>
    <w:pPr>
      <w:keepNext/>
      <w:keepLines/>
      <w:spacing w:before="40"/>
      <w:outlineLvl w:val="3"/>
    </w:pPr>
    <w:rPr>
      <w:rFonts w:eastAsia="Times New Roman" w:cs="Times New Roman"/>
      <w:i/>
      <w:iCs/>
      <w:color w:val="2F5496"/>
    </w:rPr>
  </w:style>
  <w:style w:type="paragraph" w:styleId="Nagwek5">
    <w:name w:val="heading 5"/>
    <w:basedOn w:val="Normalny"/>
    <w:next w:val="Normalny"/>
    <w:link w:val="Nagwek5Znak"/>
    <w:uiPriority w:val="9"/>
    <w:unhideWhenUsed/>
    <w:qFormat/>
    <w:rsid w:val="006F6C1C"/>
    <w:pPr>
      <w:keepNext/>
      <w:keepLines/>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unhideWhenUsed/>
    <w:qFormat/>
    <w:rsid w:val="00EB33BC"/>
    <w:pPr>
      <w:keepNext/>
      <w:keepLines/>
      <w:spacing w:before="4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EB57E5"/>
    <w:pPr>
      <w:keepNext/>
      <w:keepLines/>
      <w:spacing w:before="40"/>
      <w:outlineLvl w:val="6"/>
    </w:pPr>
    <w:rPr>
      <w:rFonts w:eastAsia="Times New Roman" w:cs="Times New Roman"/>
      <w:color w:val="595959"/>
    </w:rPr>
  </w:style>
  <w:style w:type="paragraph" w:styleId="Nagwek8">
    <w:name w:val="heading 8"/>
    <w:basedOn w:val="Normalny"/>
    <w:next w:val="Normalny"/>
    <w:link w:val="Nagwek8Znak"/>
    <w:uiPriority w:val="9"/>
    <w:semiHidden/>
    <w:unhideWhenUsed/>
    <w:qFormat/>
    <w:rsid w:val="00EB57E5"/>
    <w:pPr>
      <w:keepNext/>
      <w:keepLines/>
      <w:spacing w:before="40"/>
      <w:outlineLvl w:val="7"/>
    </w:pPr>
    <w:rPr>
      <w:rFonts w:eastAsia="Times New Roman" w:cs="Times New Roman"/>
      <w:i/>
      <w:iCs/>
      <w:color w:val="272727"/>
    </w:rPr>
  </w:style>
  <w:style w:type="paragraph" w:styleId="Nagwek9">
    <w:name w:val="heading 9"/>
    <w:basedOn w:val="Normalny"/>
    <w:next w:val="Normalny"/>
    <w:link w:val="Nagwek9Znak"/>
    <w:uiPriority w:val="9"/>
    <w:semiHidden/>
    <w:unhideWhenUsed/>
    <w:qFormat/>
    <w:rsid w:val="006F6C1C"/>
    <w:pPr>
      <w:keepNext/>
      <w:keepLines/>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1">
    <w:name w:val="s1"/>
    <w:basedOn w:val="Domylnaczcionkaakapitu"/>
    <w:qFormat/>
    <w:rsid w:val="00067A9D"/>
  </w:style>
  <w:style w:type="character" w:customStyle="1" w:styleId="NagwekZnak">
    <w:name w:val="Nagłówek Znak"/>
    <w:basedOn w:val="Domylnaczcionkaakapitu"/>
    <w:link w:val="Nagwek"/>
    <w:uiPriority w:val="99"/>
    <w:qFormat/>
    <w:rsid w:val="00FB6061"/>
  </w:style>
  <w:style w:type="character" w:customStyle="1" w:styleId="StopkaZnak">
    <w:name w:val="Stopka Znak"/>
    <w:basedOn w:val="Domylnaczcionkaakapitu"/>
    <w:link w:val="Stopka"/>
    <w:uiPriority w:val="99"/>
    <w:qFormat/>
    <w:rsid w:val="00FB6061"/>
  </w:style>
  <w:style w:type="character" w:styleId="Hipercze">
    <w:name w:val="Hyperlink"/>
    <w:basedOn w:val="Domylnaczcionkaakapitu"/>
    <w:uiPriority w:val="99"/>
    <w:unhideWhenUsed/>
    <w:rsid w:val="00CA1476"/>
    <w:rPr>
      <w:color w:val="0563C1" w:themeColor="hyperlink"/>
      <w:u w:val="single"/>
    </w:rPr>
  </w:style>
  <w:style w:type="character" w:customStyle="1" w:styleId="Nierozpoznanawzmianka1">
    <w:name w:val="Nierozpoznana wzmianka1"/>
    <w:basedOn w:val="Domylnaczcionkaakapitu"/>
    <w:uiPriority w:val="99"/>
    <w:qFormat/>
    <w:rsid w:val="00E62D06"/>
    <w:rPr>
      <w:color w:val="808080"/>
      <w:shd w:val="clear" w:color="auto" w:fill="E6E6E6"/>
    </w:rPr>
  </w:style>
  <w:style w:type="character" w:customStyle="1" w:styleId="ZwykytekstZnak">
    <w:name w:val="Zwykły tekst Znak"/>
    <w:basedOn w:val="Domylnaczcionkaakapitu"/>
    <w:link w:val="Zwykytekst"/>
    <w:qFormat/>
    <w:rsid w:val="00636754"/>
    <w:rPr>
      <w:rFonts w:ascii="Calibri" w:hAnsi="Calibri"/>
      <w:sz w:val="22"/>
      <w:szCs w:val="21"/>
    </w:rPr>
  </w:style>
  <w:style w:type="character" w:customStyle="1" w:styleId="TekstdymkaZnak">
    <w:name w:val="Tekst dymka Znak"/>
    <w:basedOn w:val="Domylnaczcionkaakapitu"/>
    <w:link w:val="Tekstdymka"/>
    <w:uiPriority w:val="99"/>
    <w:semiHidden/>
    <w:qFormat/>
    <w:rsid w:val="004748BC"/>
    <w:rPr>
      <w:rFonts w:ascii="Segoe UI" w:hAnsi="Segoe UI" w:cs="Segoe UI"/>
      <w:sz w:val="18"/>
      <w:szCs w:val="18"/>
    </w:rPr>
  </w:style>
  <w:style w:type="character" w:customStyle="1" w:styleId="Nagwek1Znak">
    <w:name w:val="Nagłówek 1 Znak"/>
    <w:basedOn w:val="Domylnaczcionkaakapitu"/>
    <w:link w:val="Nagwek1"/>
    <w:uiPriority w:val="9"/>
    <w:qFormat/>
    <w:rsid w:val="00920849"/>
    <w:rPr>
      <w:rFonts w:ascii="Times New Roman" w:eastAsia="Times New Roman" w:hAnsi="Times New Roman" w:cs="Times New Roman"/>
      <w:b/>
      <w:bCs/>
      <w:kern w:val="2"/>
      <w:sz w:val="48"/>
      <w:szCs w:val="48"/>
      <w:lang w:eastAsia="pl-PL"/>
    </w:rPr>
  </w:style>
  <w:style w:type="character" w:customStyle="1" w:styleId="Nagwek5Znak">
    <w:name w:val="Nagłówek 5 Znak"/>
    <w:basedOn w:val="Domylnaczcionkaakapitu"/>
    <w:link w:val="Nagwek5"/>
    <w:uiPriority w:val="9"/>
    <w:semiHidden/>
    <w:qFormat/>
    <w:rsid w:val="006F6C1C"/>
    <w:rPr>
      <w:rFonts w:asciiTheme="majorHAnsi" w:eastAsiaTheme="majorEastAsia" w:hAnsiTheme="majorHAnsi" w:cstheme="majorBidi"/>
      <w:color w:val="2F5496" w:themeColor="accent1" w:themeShade="BF"/>
    </w:rPr>
  </w:style>
  <w:style w:type="character" w:customStyle="1" w:styleId="Nagwek9Znak">
    <w:name w:val="Nagłówek 9 Znak"/>
    <w:basedOn w:val="Domylnaczcionkaakapitu"/>
    <w:link w:val="Nagwek9"/>
    <w:uiPriority w:val="9"/>
    <w:semiHidden/>
    <w:qFormat/>
    <w:rsid w:val="006F6C1C"/>
    <w:rPr>
      <w:rFonts w:asciiTheme="majorHAnsi" w:eastAsiaTheme="majorEastAsia" w:hAnsiTheme="majorHAnsi" w:cstheme="majorBidi"/>
      <w:i/>
      <w:iCs/>
      <w:color w:val="272727" w:themeColor="text1" w:themeTint="D8"/>
      <w:sz w:val="21"/>
      <w:szCs w:val="21"/>
    </w:rPr>
  </w:style>
  <w:style w:type="character" w:customStyle="1" w:styleId="TekstpodstawowyZnak">
    <w:name w:val="Tekst podstawowy Znak"/>
    <w:basedOn w:val="Domylnaczcionkaakapitu"/>
    <w:link w:val="Tekstpodstawowy"/>
    <w:qFormat/>
    <w:rsid w:val="006F6C1C"/>
    <w:rPr>
      <w:rFonts w:ascii="Times New Roman" w:eastAsia="Lucida Sans Unicode" w:hAnsi="Times New Roman" w:cs="Tahoma"/>
      <w:kern w:val="2"/>
      <w:lang w:eastAsia="zh-CN" w:bidi="hi-IN"/>
    </w:rPr>
  </w:style>
  <w:style w:type="character" w:customStyle="1" w:styleId="TekstprzypisudolnegoZnak">
    <w:name w:val="Tekst przypisu dolnego Znak"/>
    <w:basedOn w:val="Domylnaczcionkaakapitu"/>
    <w:link w:val="Tekstprzypisudolnego"/>
    <w:uiPriority w:val="99"/>
    <w:qFormat/>
    <w:rsid w:val="006F6C1C"/>
    <w:rPr>
      <w:rFonts w:ascii="Times New Roman" w:eastAsia="SimSun" w:hAnsi="Times New Roman" w:cs="Mangal"/>
      <w:color w:val="00000A"/>
      <w:kern w:val="2"/>
      <w:lang w:eastAsia="zh-CN" w:bidi="hi-IN"/>
    </w:rPr>
  </w:style>
  <w:style w:type="character" w:customStyle="1" w:styleId="Odwoaniedokomentarza1">
    <w:name w:val="Odwołanie do komentarza1"/>
    <w:qFormat/>
    <w:rsid w:val="006F6C1C"/>
    <w:rPr>
      <w:sz w:val="16"/>
      <w:szCs w:val="16"/>
    </w:rPr>
  </w:style>
  <w:style w:type="character" w:customStyle="1" w:styleId="FontStyle13">
    <w:name w:val="Font Style13"/>
    <w:uiPriority w:val="99"/>
    <w:qFormat/>
    <w:rsid w:val="006F6C1C"/>
    <w:rPr>
      <w:rFonts w:ascii="Times New Roman" w:hAnsi="Times New Roman" w:cs="Times New Roman"/>
      <w:b/>
      <w:bCs/>
      <w:color w:val="000000"/>
      <w:sz w:val="30"/>
      <w:szCs w:val="30"/>
    </w:rPr>
  </w:style>
  <w:style w:type="character" w:customStyle="1" w:styleId="FontStyle14">
    <w:name w:val="Font Style14"/>
    <w:uiPriority w:val="99"/>
    <w:qFormat/>
    <w:rsid w:val="006F6C1C"/>
    <w:rPr>
      <w:rFonts w:ascii="Times New Roman" w:hAnsi="Times New Roman" w:cs="Times New Roman"/>
      <w:color w:val="000000"/>
      <w:sz w:val="18"/>
      <w:szCs w:val="18"/>
    </w:rPr>
  </w:style>
  <w:style w:type="character" w:customStyle="1" w:styleId="FontStyle15">
    <w:name w:val="Font Style15"/>
    <w:uiPriority w:val="99"/>
    <w:qFormat/>
    <w:rsid w:val="006F6C1C"/>
    <w:rPr>
      <w:rFonts w:ascii="Times New Roman" w:hAnsi="Times New Roman" w:cs="Times New Roman"/>
      <w:b/>
      <w:bCs/>
      <w:color w:val="000000"/>
      <w:sz w:val="22"/>
      <w:szCs w:val="22"/>
    </w:rPr>
  </w:style>
  <w:style w:type="character" w:customStyle="1" w:styleId="FontStyle16">
    <w:name w:val="Font Style16"/>
    <w:uiPriority w:val="99"/>
    <w:qFormat/>
    <w:rsid w:val="006F6C1C"/>
    <w:rPr>
      <w:rFonts w:ascii="Times New Roman" w:hAnsi="Times New Roman" w:cs="Times New Roman"/>
      <w:b/>
      <w:bCs/>
      <w:color w:val="000000"/>
      <w:sz w:val="26"/>
      <w:szCs w:val="26"/>
    </w:rPr>
  </w:style>
  <w:style w:type="character" w:customStyle="1" w:styleId="FontStyle17">
    <w:name w:val="Font Style17"/>
    <w:uiPriority w:val="99"/>
    <w:qFormat/>
    <w:rsid w:val="006F6C1C"/>
    <w:rPr>
      <w:rFonts w:ascii="Times New Roman" w:hAnsi="Times New Roman" w:cs="Times New Roman"/>
      <w:color w:val="000000"/>
      <w:sz w:val="22"/>
      <w:szCs w:val="22"/>
    </w:rPr>
  </w:style>
  <w:style w:type="character" w:customStyle="1" w:styleId="AkapitzlistZnak">
    <w:name w:val="Akapit z listą Znak"/>
    <w:aliases w:val="normalny tekst Znak,L1 Znak,Numerowanie Znak,List Paragraph Znak,Akapit z listą5 Znak,Odstavec Znak,Data wydania Znak,Nagłowek 3 Znak,Preambuła Znak,Akapit z listą BS Znak,Dot pt Znak,F5 List Paragraph Znak,Recommendation Znak"/>
    <w:link w:val="Akapitzlist"/>
    <w:uiPriority w:val="34"/>
    <w:qFormat/>
    <w:locked/>
    <w:rsid w:val="006F6C1C"/>
    <w:rPr>
      <w:rFonts w:ascii="Cambria" w:eastAsia="MS Mincho" w:hAnsi="Cambria" w:cs="Times New Roman"/>
      <w:lang w:val="cs-CZ"/>
    </w:rPr>
  </w:style>
  <w:style w:type="character" w:styleId="Odwoaniedokomentarza">
    <w:name w:val="annotation reference"/>
    <w:basedOn w:val="Domylnaczcionkaakapitu"/>
    <w:uiPriority w:val="99"/>
    <w:semiHidden/>
    <w:unhideWhenUsed/>
    <w:qFormat/>
    <w:rsid w:val="001528D2"/>
    <w:rPr>
      <w:sz w:val="16"/>
      <w:szCs w:val="16"/>
    </w:rPr>
  </w:style>
  <w:style w:type="character" w:customStyle="1" w:styleId="TekstkomentarzaZnak">
    <w:name w:val="Tekst komentarza Znak"/>
    <w:basedOn w:val="Domylnaczcionkaakapitu"/>
    <w:link w:val="Tekstkomentarza"/>
    <w:uiPriority w:val="99"/>
    <w:qFormat/>
    <w:rsid w:val="001528D2"/>
    <w:rPr>
      <w:sz w:val="20"/>
      <w:szCs w:val="20"/>
    </w:rPr>
  </w:style>
  <w:style w:type="character" w:customStyle="1" w:styleId="TematkomentarzaZnak">
    <w:name w:val="Temat komentarza Znak"/>
    <w:basedOn w:val="TekstkomentarzaZnak"/>
    <w:link w:val="Tematkomentarza"/>
    <w:uiPriority w:val="99"/>
    <w:semiHidden/>
    <w:qFormat/>
    <w:rsid w:val="001528D2"/>
    <w:rPr>
      <w:b/>
      <w:bCs/>
      <w:sz w:val="20"/>
      <w:szCs w:val="20"/>
    </w:rPr>
  </w:style>
  <w:style w:type="character" w:customStyle="1" w:styleId="Teksttreci11">
    <w:name w:val="Tekst treści (11)_"/>
    <w:link w:val="Teksttreci110"/>
    <w:qFormat/>
    <w:rsid w:val="00FB13C8"/>
    <w:rPr>
      <w:rFonts w:ascii="Arial" w:eastAsia="Arial" w:hAnsi="Arial" w:cs="Arial"/>
      <w:sz w:val="18"/>
      <w:szCs w:val="18"/>
      <w:shd w:val="clear" w:color="auto" w:fill="FFFFFF"/>
    </w:rPr>
  </w:style>
  <w:style w:type="character" w:customStyle="1" w:styleId="A7">
    <w:name w:val="A7"/>
    <w:uiPriority w:val="99"/>
    <w:qFormat/>
    <w:rsid w:val="005C2162"/>
    <w:rPr>
      <w:rFonts w:cs="Bookerly"/>
      <w:color w:val="211D1E"/>
      <w:sz w:val="14"/>
      <w:szCs w:val="14"/>
    </w:rPr>
  </w:style>
  <w:style w:type="character" w:customStyle="1" w:styleId="A0">
    <w:name w:val="A0"/>
    <w:uiPriority w:val="99"/>
    <w:qFormat/>
    <w:rsid w:val="00A01C71"/>
    <w:rPr>
      <w:rFonts w:cs="Cambria"/>
      <w:b/>
      <w:bCs/>
      <w:color w:val="000000"/>
      <w:sz w:val="36"/>
      <w:szCs w:val="36"/>
    </w:rPr>
  </w:style>
  <w:style w:type="character" w:customStyle="1" w:styleId="A1">
    <w:name w:val="A1"/>
    <w:uiPriority w:val="99"/>
    <w:qFormat/>
    <w:rsid w:val="00A01C71"/>
    <w:rPr>
      <w:rFonts w:cs="Cambria"/>
      <w:b/>
      <w:bCs/>
      <w:color w:val="000000"/>
      <w:sz w:val="20"/>
      <w:szCs w:val="20"/>
    </w:rPr>
  </w:style>
  <w:style w:type="character" w:customStyle="1" w:styleId="Nagwek6Znak">
    <w:name w:val="Nagłówek 6 Znak"/>
    <w:basedOn w:val="Domylnaczcionkaakapitu"/>
    <w:link w:val="Nagwek6"/>
    <w:uiPriority w:val="9"/>
    <w:qFormat/>
    <w:rsid w:val="00EB33BC"/>
    <w:rPr>
      <w:rFonts w:asciiTheme="majorHAnsi" w:eastAsiaTheme="majorEastAsia" w:hAnsiTheme="majorHAnsi" w:cstheme="majorBidi"/>
      <w:color w:val="1F3763" w:themeColor="accent1" w:themeShade="7F"/>
    </w:rPr>
  </w:style>
  <w:style w:type="character" w:customStyle="1" w:styleId="Tekstpodstawowy2Znak">
    <w:name w:val="Tekst podstawowy 2 Znak"/>
    <w:basedOn w:val="Domylnaczcionkaakapitu"/>
    <w:link w:val="Tekstpodstawowy2"/>
    <w:uiPriority w:val="99"/>
    <w:semiHidden/>
    <w:qFormat/>
    <w:rsid w:val="00053FEC"/>
  </w:style>
  <w:style w:type="character" w:customStyle="1" w:styleId="FontStyle20">
    <w:name w:val="Font Style20"/>
    <w:basedOn w:val="Domylnaczcionkaakapitu"/>
    <w:uiPriority w:val="99"/>
    <w:qFormat/>
    <w:rsid w:val="000C6243"/>
    <w:rPr>
      <w:rFonts w:ascii="Times New Roman" w:hAnsi="Times New Roman" w:cs="Times New Roman"/>
      <w:b/>
      <w:bCs/>
      <w:color w:val="000000"/>
      <w:sz w:val="22"/>
      <w:szCs w:val="22"/>
    </w:rPr>
  </w:style>
  <w:style w:type="character" w:customStyle="1" w:styleId="Nagwek2Znak">
    <w:name w:val="Nagłówek 2 Znak"/>
    <w:basedOn w:val="Domylnaczcionkaakapitu"/>
    <w:link w:val="Nagwek2"/>
    <w:uiPriority w:val="9"/>
    <w:semiHidden/>
    <w:qFormat/>
    <w:rsid w:val="00D7277A"/>
    <w:rPr>
      <w:rFonts w:asciiTheme="majorHAnsi" w:eastAsiaTheme="majorEastAsia" w:hAnsiTheme="majorHAnsi" w:cstheme="majorBidi"/>
      <w:color w:val="2F5496" w:themeColor="accent1" w:themeShade="BF"/>
      <w:sz w:val="26"/>
      <w:szCs w:val="26"/>
    </w:rPr>
  </w:style>
  <w:style w:type="character" w:styleId="Numerstrony">
    <w:name w:val="page number"/>
    <w:qFormat/>
    <w:rsid w:val="001306F5"/>
  </w:style>
  <w:style w:type="character" w:styleId="Pogrubienie">
    <w:name w:val="Strong"/>
    <w:basedOn w:val="Domylnaczcionkaakapitu"/>
    <w:uiPriority w:val="22"/>
    <w:qFormat/>
    <w:rsid w:val="002C674A"/>
    <w:rPr>
      <w:b/>
      <w:bCs/>
    </w:rPr>
  </w:style>
  <w:style w:type="character" w:styleId="Uwydatnienie">
    <w:name w:val="Emphasis"/>
    <w:basedOn w:val="Domylnaczcionkaakapitu"/>
    <w:uiPriority w:val="20"/>
    <w:qFormat/>
    <w:rsid w:val="002C674A"/>
    <w:rPr>
      <w:i/>
      <w:iCs/>
    </w:rPr>
  </w:style>
  <w:style w:type="character" w:customStyle="1" w:styleId="Nagwek3Znak">
    <w:name w:val="Nagłówek 3 Znak"/>
    <w:basedOn w:val="Domylnaczcionkaakapitu"/>
    <w:link w:val="Nagwek3"/>
    <w:uiPriority w:val="9"/>
    <w:qFormat/>
    <w:rsid w:val="00CE7DF7"/>
    <w:rPr>
      <w:rFonts w:asciiTheme="majorHAnsi" w:eastAsiaTheme="majorEastAsia" w:hAnsiTheme="majorHAnsi" w:cstheme="majorBidi"/>
      <w:color w:val="1F3763" w:themeColor="accent1" w:themeShade="7F"/>
    </w:rPr>
  </w:style>
  <w:style w:type="character" w:customStyle="1" w:styleId="TekstkomentarzaZnak1">
    <w:name w:val="Tekst komentarza Znak1"/>
    <w:uiPriority w:val="99"/>
    <w:semiHidden/>
    <w:qFormat/>
    <w:rsid w:val="002E56A1"/>
    <w:rPr>
      <w:rFonts w:eastAsia="Arial Unicode MS" w:cs="Arial Unicode MS"/>
      <w:color w:val="000000"/>
      <w:kern w:val="2"/>
      <w:lang w:eastAsia="zh-CN"/>
    </w:rPr>
  </w:style>
  <w:style w:type="character" w:customStyle="1" w:styleId="FontStyle71">
    <w:name w:val="Font Style71"/>
    <w:uiPriority w:val="99"/>
    <w:qFormat/>
    <w:rsid w:val="00082AD8"/>
    <w:rPr>
      <w:rFonts w:ascii="Calibri" w:hAnsi="Calibri" w:cs="Calibri"/>
      <w:color w:val="000000"/>
      <w:sz w:val="20"/>
      <w:szCs w:val="20"/>
    </w:rPr>
  </w:style>
  <w:style w:type="character" w:customStyle="1" w:styleId="TekstprzypisukocowegoZnak">
    <w:name w:val="Tekst przypisu końcowego Znak"/>
    <w:basedOn w:val="Domylnaczcionkaakapitu"/>
    <w:link w:val="Tekstprzypisukocowego"/>
    <w:uiPriority w:val="99"/>
    <w:semiHidden/>
    <w:qFormat/>
    <w:rsid w:val="00BB5435"/>
    <w:rPr>
      <w:sz w:val="20"/>
      <w:szCs w:val="20"/>
    </w:rPr>
  </w:style>
  <w:style w:type="character" w:customStyle="1" w:styleId="EndnoteCharacters">
    <w:name w:val="Endnote Characters"/>
    <w:basedOn w:val="Domylnaczcionkaakapitu"/>
    <w:uiPriority w:val="99"/>
    <w:semiHidden/>
    <w:unhideWhenUsed/>
    <w:qFormat/>
    <w:rsid w:val="00BB5435"/>
    <w:rPr>
      <w:vertAlign w:val="superscript"/>
    </w:rPr>
  </w:style>
  <w:style w:type="character" w:customStyle="1" w:styleId="EndnoteAnchor">
    <w:name w:val="Endnote Anchor"/>
    <w:rPr>
      <w:vertAlign w:val="superscript"/>
    </w:rPr>
  </w:style>
  <w:style w:type="character" w:customStyle="1" w:styleId="o2address">
    <w:name w:val="o2address"/>
    <w:basedOn w:val="Domylnaczcionkaakapitu"/>
    <w:qFormat/>
    <w:rsid w:val="00BB68A9"/>
  </w:style>
  <w:style w:type="character" w:customStyle="1" w:styleId="markedcontent">
    <w:name w:val="markedcontent"/>
    <w:basedOn w:val="Domylnaczcionkaakapitu"/>
    <w:qFormat/>
    <w:rsid w:val="0005767B"/>
  </w:style>
  <w:style w:type="character" w:styleId="Nierozpoznanawzmianka">
    <w:name w:val="Unresolved Mention"/>
    <w:basedOn w:val="Domylnaczcionkaakapitu"/>
    <w:uiPriority w:val="99"/>
    <w:semiHidden/>
    <w:unhideWhenUsed/>
    <w:qFormat/>
    <w:rsid w:val="00D369F6"/>
    <w:rPr>
      <w:color w:val="605E5C"/>
      <w:shd w:val="clear" w:color="auto" w:fill="E1DFDD"/>
    </w:rPr>
  </w:style>
  <w:style w:type="character" w:customStyle="1" w:styleId="Brak">
    <w:name w:val="Brak"/>
    <w:qFormat/>
    <w:rsid w:val="005250B5"/>
  </w:style>
  <w:style w:type="character" w:customStyle="1" w:styleId="FontStyle43">
    <w:name w:val="Font Style43"/>
    <w:basedOn w:val="Domylnaczcionkaakapitu"/>
    <w:uiPriority w:val="99"/>
    <w:qFormat/>
    <w:rsid w:val="0095645A"/>
    <w:rPr>
      <w:rFonts w:ascii="Palatino Linotype" w:hAnsi="Palatino Linotype" w:cs="Palatino Linotype"/>
      <w:color w:val="000000"/>
      <w:sz w:val="20"/>
      <w:szCs w:val="20"/>
    </w:rPr>
  </w:style>
  <w:style w:type="character" w:customStyle="1" w:styleId="FontStyle44">
    <w:name w:val="Font Style44"/>
    <w:basedOn w:val="Domylnaczcionkaakapitu"/>
    <w:uiPriority w:val="99"/>
    <w:qFormat/>
    <w:rsid w:val="0095645A"/>
    <w:rPr>
      <w:rFonts w:ascii="Palatino Linotype" w:hAnsi="Palatino Linotype" w:cs="Palatino Linotype"/>
      <w:b/>
      <w:bCs/>
      <w:color w:val="000000"/>
      <w:sz w:val="20"/>
      <w:szCs w:val="20"/>
    </w:rPr>
  </w:style>
  <w:style w:type="character" w:customStyle="1" w:styleId="NoneA">
    <w:name w:val="None A"/>
    <w:qFormat/>
    <w:rsid w:val="00A5267E"/>
    <w:rPr>
      <w:lang w:val="en-US"/>
    </w:rPr>
  </w:style>
  <w:style w:type="character" w:customStyle="1" w:styleId="None">
    <w:name w:val="None"/>
    <w:qFormat/>
    <w:rsid w:val="00A5267E"/>
  </w:style>
  <w:style w:type="character" w:customStyle="1" w:styleId="FootnoteCharacters">
    <w:name w:val="Footnote Characters"/>
    <w:basedOn w:val="Domylnaczcionkaakapitu"/>
    <w:uiPriority w:val="99"/>
    <w:semiHidden/>
    <w:unhideWhenUsed/>
    <w:qFormat/>
    <w:rsid w:val="000550CF"/>
    <w:rPr>
      <w:vertAlign w:val="superscript"/>
    </w:rPr>
  </w:style>
  <w:style w:type="character" w:customStyle="1" w:styleId="FootnoteAnchor">
    <w:name w:val="Footnote Anchor"/>
    <w:rPr>
      <w:vertAlign w:val="superscript"/>
    </w:rPr>
  </w:style>
  <w:style w:type="character" w:customStyle="1" w:styleId="FontStyle30">
    <w:name w:val="Font Style30"/>
    <w:qFormat/>
    <w:rsid w:val="00D36A2C"/>
    <w:rPr>
      <w:rFonts w:ascii="Arial" w:hAnsi="Arial" w:cs="Arial"/>
      <w:sz w:val="16"/>
      <w:szCs w:val="16"/>
    </w:rPr>
  </w:style>
  <w:style w:type="character" w:customStyle="1" w:styleId="FontStyle31">
    <w:name w:val="Font Style31"/>
    <w:qFormat/>
    <w:rsid w:val="00D36A2C"/>
    <w:rPr>
      <w:rFonts w:ascii="Arial" w:hAnsi="Arial" w:cs="Arial"/>
      <w:b/>
      <w:bCs/>
      <w:smallCaps/>
      <w:sz w:val="18"/>
      <w:szCs w:val="18"/>
    </w:rPr>
  </w:style>
  <w:style w:type="character" w:customStyle="1" w:styleId="Teksttreci2">
    <w:name w:val="Tekst treści (2)_"/>
    <w:link w:val="Teksttreci20"/>
    <w:qFormat/>
    <w:rsid w:val="00D36A2C"/>
    <w:rPr>
      <w:rFonts w:ascii="Arial" w:eastAsia="Arial" w:hAnsi="Arial" w:cs="Arial"/>
      <w:sz w:val="18"/>
      <w:szCs w:val="18"/>
      <w:shd w:val="clear" w:color="auto" w:fill="FFFFFF"/>
    </w:rPr>
  </w:style>
  <w:style w:type="character" w:customStyle="1" w:styleId="FontStyle32">
    <w:name w:val="Font Style32"/>
    <w:qFormat/>
    <w:rsid w:val="00D36A2C"/>
    <w:rPr>
      <w:rFonts w:ascii="Arial" w:hAnsi="Arial" w:cs="Arial"/>
      <w:b/>
      <w:bCs/>
      <w:sz w:val="16"/>
      <w:szCs w:val="16"/>
    </w:rPr>
  </w:style>
  <w:style w:type="paragraph" w:customStyle="1" w:styleId="Heading">
    <w:name w:val="Heading"/>
    <w:basedOn w:val="Normalny"/>
    <w:next w:val="Tekstpodstawowy"/>
    <w:qFormat/>
    <w:pPr>
      <w:keepNext/>
      <w:spacing w:before="240" w:after="120"/>
    </w:pPr>
    <w:rPr>
      <w:rFonts w:ascii="Liberation Sans" w:eastAsia="PingFang SC" w:hAnsi="Liberation Sans" w:cs="Arial Unicode MS"/>
      <w:sz w:val="28"/>
      <w:szCs w:val="28"/>
    </w:rPr>
  </w:style>
  <w:style w:type="paragraph" w:styleId="Tekstpodstawowy">
    <w:name w:val="Body Text"/>
    <w:basedOn w:val="Normalny"/>
    <w:link w:val="TekstpodstawowyZnak"/>
    <w:rsid w:val="006F6C1C"/>
    <w:pPr>
      <w:widowControl w:val="0"/>
      <w:spacing w:after="120"/>
    </w:pPr>
    <w:rPr>
      <w:rFonts w:ascii="Times New Roman" w:eastAsia="Lucida Sans Unicode" w:hAnsi="Times New Roman" w:cs="Tahoma"/>
      <w:kern w:val="2"/>
      <w:lang w:eastAsia="zh-CN" w:bidi="hi-IN"/>
    </w:rPr>
  </w:style>
  <w:style w:type="paragraph" w:styleId="Lista">
    <w:name w:val="List"/>
    <w:basedOn w:val="Tekstpodstawowy"/>
    <w:rPr>
      <w:rFonts w:cs="Arial Unicode MS"/>
    </w:rPr>
  </w:style>
  <w:style w:type="paragraph" w:styleId="Legenda">
    <w:name w:val="caption"/>
    <w:basedOn w:val="Normalny"/>
    <w:qFormat/>
    <w:pPr>
      <w:suppressLineNumbers/>
      <w:spacing w:before="120" w:after="120"/>
    </w:pPr>
    <w:rPr>
      <w:rFonts w:cs="Arial Unicode MS"/>
      <w:i/>
      <w:iCs/>
    </w:rPr>
  </w:style>
  <w:style w:type="paragraph" w:customStyle="1" w:styleId="Index">
    <w:name w:val="Index"/>
    <w:basedOn w:val="Normalny"/>
    <w:qFormat/>
    <w:pPr>
      <w:suppressLineNumbers/>
    </w:pPr>
    <w:rPr>
      <w:rFonts w:cs="Arial Unicode MS"/>
    </w:rPr>
  </w:style>
  <w:style w:type="paragraph" w:customStyle="1" w:styleId="p1">
    <w:name w:val="p1"/>
    <w:basedOn w:val="Normalny"/>
    <w:qFormat/>
    <w:rsid w:val="00067A9D"/>
    <w:pPr>
      <w:jc w:val="both"/>
    </w:pPr>
    <w:rPr>
      <w:rFonts w:ascii="Lato" w:hAnsi="Lato" w:cs="Times New Roman"/>
      <w:sz w:val="17"/>
      <w:szCs w:val="17"/>
      <w:lang w:eastAsia="pl-PL"/>
    </w:rPr>
  </w:style>
  <w:style w:type="paragraph" w:customStyle="1" w:styleId="p2">
    <w:name w:val="p2"/>
    <w:basedOn w:val="Normalny"/>
    <w:qFormat/>
    <w:rsid w:val="00067A9D"/>
    <w:pPr>
      <w:jc w:val="both"/>
    </w:pPr>
    <w:rPr>
      <w:rFonts w:ascii="Lato" w:hAnsi="Lato" w:cs="Times New Roman"/>
      <w:sz w:val="17"/>
      <w:szCs w:val="17"/>
      <w:lang w:eastAsia="pl-PL"/>
    </w:rPr>
  </w:style>
  <w:style w:type="paragraph" w:customStyle="1" w:styleId="p3">
    <w:name w:val="p3"/>
    <w:basedOn w:val="Normalny"/>
    <w:qFormat/>
    <w:rsid w:val="00067A9D"/>
    <w:pPr>
      <w:jc w:val="right"/>
    </w:pPr>
    <w:rPr>
      <w:rFonts w:ascii="Lato" w:hAnsi="Lato" w:cs="Times New Roman"/>
      <w:sz w:val="17"/>
      <w:szCs w:val="17"/>
      <w:lang w:eastAsia="pl-PL"/>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FB6061"/>
    <w:pPr>
      <w:tabs>
        <w:tab w:val="center" w:pos="4536"/>
        <w:tab w:val="right" w:pos="9072"/>
      </w:tabs>
    </w:pPr>
  </w:style>
  <w:style w:type="paragraph" w:styleId="Stopka">
    <w:name w:val="footer"/>
    <w:basedOn w:val="Normalny"/>
    <w:link w:val="StopkaZnak"/>
    <w:uiPriority w:val="99"/>
    <w:unhideWhenUsed/>
    <w:rsid w:val="00FB6061"/>
    <w:pPr>
      <w:tabs>
        <w:tab w:val="center" w:pos="4536"/>
        <w:tab w:val="right" w:pos="9072"/>
      </w:tabs>
    </w:pPr>
  </w:style>
  <w:style w:type="paragraph" w:styleId="Akapitzlist">
    <w:name w:val="List Paragraph"/>
    <w:aliases w:val="normalny tekst,L1,Numerowanie,List Paragraph,Akapit z listą5,Odstavec,Data wydania,Nagłowek 3,Preambuła,Akapit z listą BS,Dot pt,F5 List Paragraph,Recommendation,List Paragraph11,lp1,maz_wyliczenie,opis dzialania,K-P_odwolanie"/>
    <w:basedOn w:val="Normalny"/>
    <w:link w:val="AkapitzlistZnak"/>
    <w:uiPriority w:val="34"/>
    <w:qFormat/>
    <w:rsid w:val="0044367E"/>
    <w:pPr>
      <w:ind w:left="720"/>
      <w:contextualSpacing/>
    </w:pPr>
    <w:rPr>
      <w:rFonts w:ascii="Cambria" w:eastAsia="MS Mincho" w:hAnsi="Cambria" w:cs="Times New Roman"/>
      <w:lang w:val="cs-CZ"/>
    </w:rPr>
  </w:style>
  <w:style w:type="paragraph" w:styleId="NormalnyWeb">
    <w:name w:val="Normal (Web)"/>
    <w:basedOn w:val="Normalny"/>
    <w:unhideWhenUsed/>
    <w:qFormat/>
    <w:rsid w:val="00406809"/>
    <w:pPr>
      <w:spacing w:beforeAutospacing="1" w:afterAutospacing="1"/>
    </w:pPr>
    <w:rPr>
      <w:rFonts w:ascii="Times New Roman" w:eastAsia="Calibri" w:hAnsi="Times New Roman" w:cs="Times New Roman"/>
      <w:lang w:eastAsia="pl-PL"/>
    </w:rPr>
  </w:style>
  <w:style w:type="paragraph" w:customStyle="1" w:styleId="Default">
    <w:name w:val="Default"/>
    <w:qFormat/>
    <w:rsid w:val="00406809"/>
    <w:rPr>
      <w:rFonts w:ascii="Calibri" w:eastAsia="Calibri" w:hAnsi="Calibri" w:cs="Calibri"/>
      <w:color w:val="000000"/>
    </w:rPr>
  </w:style>
  <w:style w:type="paragraph" w:styleId="Zwykytekst">
    <w:name w:val="Plain Text"/>
    <w:basedOn w:val="Normalny"/>
    <w:link w:val="ZwykytekstZnak"/>
    <w:unhideWhenUsed/>
    <w:qFormat/>
    <w:rsid w:val="00636754"/>
    <w:rPr>
      <w:rFonts w:ascii="Calibri" w:hAnsi="Calibri"/>
      <w:sz w:val="22"/>
      <w:szCs w:val="21"/>
    </w:rPr>
  </w:style>
  <w:style w:type="paragraph" w:styleId="Tekstdymka">
    <w:name w:val="Balloon Text"/>
    <w:basedOn w:val="Normalny"/>
    <w:link w:val="TekstdymkaZnak"/>
    <w:uiPriority w:val="99"/>
    <w:semiHidden/>
    <w:unhideWhenUsed/>
    <w:qFormat/>
    <w:rsid w:val="004748BC"/>
    <w:rPr>
      <w:rFonts w:ascii="Segoe UI" w:hAnsi="Segoe UI" w:cs="Segoe UI"/>
      <w:sz w:val="18"/>
      <w:szCs w:val="18"/>
    </w:rPr>
  </w:style>
  <w:style w:type="paragraph" w:customStyle="1" w:styleId="Standard">
    <w:name w:val="Standard"/>
    <w:qFormat/>
    <w:rsid w:val="00DA2AD3"/>
    <w:pPr>
      <w:widowControl w:val="0"/>
      <w:textAlignment w:val="baseline"/>
    </w:pPr>
    <w:rPr>
      <w:rFonts w:ascii="Times New Roman" w:eastAsia="Arial Unicode MS" w:hAnsi="Times New Roman" w:cs="Tahoma"/>
      <w:color w:val="000000"/>
      <w:kern w:val="2"/>
      <w:lang w:val="en-US" w:bidi="en-US"/>
    </w:rPr>
  </w:style>
  <w:style w:type="paragraph" w:customStyle="1" w:styleId="Tekstpodstawowy31">
    <w:name w:val="Tekst podstawowy 31"/>
    <w:basedOn w:val="Normalny"/>
    <w:qFormat/>
    <w:rsid w:val="006F6C1C"/>
    <w:pPr>
      <w:widowControl w:val="0"/>
      <w:jc w:val="both"/>
    </w:pPr>
    <w:rPr>
      <w:rFonts w:ascii="Bookman Old Style" w:eastAsia="Lucida Sans Unicode" w:hAnsi="Bookman Old Style" w:cs="Bookman Old Style"/>
      <w:kern w:val="2"/>
      <w:lang w:eastAsia="zh-CN" w:bidi="hi-IN"/>
    </w:rPr>
  </w:style>
  <w:style w:type="paragraph" w:customStyle="1" w:styleId="Zawartotabeli">
    <w:name w:val="Zawartość tabeli"/>
    <w:basedOn w:val="Normalny"/>
    <w:qFormat/>
    <w:rsid w:val="006F6C1C"/>
    <w:pPr>
      <w:widowControl w:val="0"/>
      <w:suppressLineNumbers/>
      <w:textAlignment w:val="baseline"/>
    </w:pPr>
    <w:rPr>
      <w:rFonts w:ascii="Times New Roman" w:eastAsia="SimSun" w:hAnsi="Times New Roman" w:cs="Mangal"/>
      <w:color w:val="00000A"/>
      <w:kern w:val="2"/>
      <w:lang w:eastAsia="zh-CN" w:bidi="hi-IN"/>
    </w:rPr>
  </w:style>
  <w:style w:type="paragraph" w:customStyle="1" w:styleId="Textbody">
    <w:name w:val="Text body"/>
    <w:basedOn w:val="Standard"/>
    <w:uiPriority w:val="99"/>
    <w:qFormat/>
    <w:rsid w:val="006F6C1C"/>
    <w:pPr>
      <w:spacing w:after="120"/>
    </w:pPr>
    <w:rPr>
      <w:rFonts w:eastAsia="SimSun" w:cs="Mangal"/>
      <w:color w:val="auto"/>
      <w:lang w:val="pl-PL" w:eastAsia="zh-CN" w:bidi="hi-IN"/>
    </w:rPr>
  </w:style>
  <w:style w:type="paragraph" w:styleId="Tekstprzypisudolnego">
    <w:name w:val="footnote text"/>
    <w:basedOn w:val="Normalny"/>
    <w:link w:val="TekstprzypisudolnegoZnak"/>
    <w:uiPriority w:val="99"/>
    <w:rsid w:val="006F6C1C"/>
    <w:pPr>
      <w:widowControl w:val="0"/>
      <w:textAlignment w:val="baseline"/>
    </w:pPr>
    <w:rPr>
      <w:rFonts w:ascii="Times New Roman" w:eastAsia="SimSun" w:hAnsi="Times New Roman" w:cs="Mangal"/>
      <w:color w:val="00000A"/>
      <w:kern w:val="2"/>
      <w:lang w:eastAsia="zh-CN" w:bidi="hi-IN"/>
    </w:rPr>
  </w:style>
  <w:style w:type="paragraph" w:customStyle="1" w:styleId="Style3">
    <w:name w:val="Style3"/>
    <w:basedOn w:val="Normalny"/>
    <w:uiPriority w:val="99"/>
    <w:qFormat/>
    <w:rsid w:val="006F6C1C"/>
    <w:pPr>
      <w:widowControl w:val="0"/>
      <w:spacing w:line="254" w:lineRule="exact"/>
      <w:ind w:hanging="278"/>
      <w:jc w:val="both"/>
    </w:pPr>
    <w:rPr>
      <w:rFonts w:ascii="Arial" w:eastAsia="Times New Roman" w:hAnsi="Arial" w:cs="Arial"/>
      <w:lang w:eastAsia="pl-PL"/>
    </w:rPr>
  </w:style>
  <w:style w:type="paragraph" w:customStyle="1" w:styleId="Style6">
    <w:name w:val="Style6"/>
    <w:basedOn w:val="Normalny"/>
    <w:uiPriority w:val="99"/>
    <w:qFormat/>
    <w:rsid w:val="006F6C1C"/>
    <w:pPr>
      <w:widowControl w:val="0"/>
      <w:spacing w:line="254" w:lineRule="exact"/>
      <w:ind w:firstLine="274"/>
      <w:jc w:val="both"/>
    </w:pPr>
    <w:rPr>
      <w:rFonts w:ascii="Arial" w:eastAsia="Times New Roman" w:hAnsi="Arial" w:cs="Arial"/>
      <w:lang w:eastAsia="pl-PL"/>
    </w:rPr>
  </w:style>
  <w:style w:type="paragraph" w:customStyle="1" w:styleId="Style1">
    <w:name w:val="Style1"/>
    <w:basedOn w:val="Normalny"/>
    <w:uiPriority w:val="99"/>
    <w:qFormat/>
    <w:rsid w:val="006F6C1C"/>
    <w:pPr>
      <w:widowControl w:val="0"/>
      <w:spacing w:line="266" w:lineRule="exact"/>
    </w:pPr>
    <w:rPr>
      <w:rFonts w:ascii="Times New Roman" w:eastAsia="Times New Roman" w:hAnsi="Times New Roman" w:cs="Times New Roman"/>
      <w:lang w:eastAsia="pl-PL"/>
    </w:rPr>
  </w:style>
  <w:style w:type="paragraph" w:customStyle="1" w:styleId="Style7">
    <w:name w:val="Style7"/>
    <w:basedOn w:val="Normalny"/>
    <w:uiPriority w:val="99"/>
    <w:qFormat/>
    <w:rsid w:val="006F6C1C"/>
    <w:pPr>
      <w:widowControl w:val="0"/>
      <w:spacing w:line="264" w:lineRule="exact"/>
      <w:jc w:val="both"/>
    </w:pPr>
    <w:rPr>
      <w:rFonts w:ascii="Times New Roman" w:eastAsia="Times New Roman" w:hAnsi="Times New Roman" w:cs="Times New Roman"/>
      <w:lang w:eastAsia="pl-PL"/>
    </w:rPr>
  </w:style>
  <w:style w:type="paragraph" w:customStyle="1" w:styleId="Style9">
    <w:name w:val="Style9"/>
    <w:basedOn w:val="Normalny"/>
    <w:uiPriority w:val="99"/>
    <w:qFormat/>
    <w:rsid w:val="006F6C1C"/>
    <w:pPr>
      <w:widowControl w:val="0"/>
    </w:pPr>
    <w:rPr>
      <w:rFonts w:ascii="Times New Roman" w:eastAsia="Times New Roman" w:hAnsi="Times New Roman" w:cs="Times New Roman"/>
      <w:lang w:eastAsia="pl-PL"/>
    </w:rPr>
  </w:style>
  <w:style w:type="paragraph" w:customStyle="1" w:styleId="Style10">
    <w:name w:val="Style10"/>
    <w:basedOn w:val="Normalny"/>
    <w:uiPriority w:val="99"/>
    <w:qFormat/>
    <w:rsid w:val="006F6C1C"/>
    <w:pPr>
      <w:widowControl w:val="0"/>
    </w:pPr>
    <w:rPr>
      <w:rFonts w:ascii="Times New Roman" w:eastAsia="Times New Roman" w:hAnsi="Times New Roman" w:cs="Times New Roman"/>
      <w:lang w:eastAsia="pl-PL"/>
    </w:rPr>
  </w:style>
  <w:style w:type="paragraph" w:customStyle="1" w:styleId="Style11">
    <w:name w:val="Style11"/>
    <w:basedOn w:val="Normalny"/>
    <w:uiPriority w:val="99"/>
    <w:qFormat/>
    <w:rsid w:val="006F6C1C"/>
    <w:pPr>
      <w:widowControl w:val="0"/>
    </w:pPr>
    <w:rPr>
      <w:rFonts w:ascii="Times New Roman" w:eastAsia="Times New Roman" w:hAnsi="Times New Roman" w:cs="Times New Roman"/>
      <w:lang w:eastAsia="pl-PL"/>
    </w:rPr>
  </w:style>
  <w:style w:type="paragraph" w:styleId="Tekstkomentarza">
    <w:name w:val="annotation text"/>
    <w:basedOn w:val="Normalny"/>
    <w:link w:val="TekstkomentarzaZnak"/>
    <w:uiPriority w:val="99"/>
    <w:unhideWhenUsed/>
    <w:qFormat/>
    <w:rsid w:val="001528D2"/>
    <w:rPr>
      <w:sz w:val="20"/>
      <w:szCs w:val="20"/>
    </w:rPr>
  </w:style>
  <w:style w:type="paragraph" w:styleId="Tematkomentarza">
    <w:name w:val="annotation subject"/>
    <w:basedOn w:val="Tekstkomentarza"/>
    <w:next w:val="Tekstkomentarza"/>
    <w:link w:val="TematkomentarzaZnak"/>
    <w:uiPriority w:val="99"/>
    <w:semiHidden/>
    <w:unhideWhenUsed/>
    <w:qFormat/>
    <w:rsid w:val="001528D2"/>
    <w:rPr>
      <w:b/>
      <w:bCs/>
    </w:rPr>
  </w:style>
  <w:style w:type="paragraph" w:customStyle="1" w:styleId="Teksttreci110">
    <w:name w:val="Tekst treści (11)"/>
    <w:basedOn w:val="Normalny"/>
    <w:link w:val="Teksttreci11"/>
    <w:qFormat/>
    <w:rsid w:val="00FB13C8"/>
    <w:pPr>
      <w:widowControl w:val="0"/>
      <w:shd w:val="clear" w:color="auto" w:fill="FFFFFF"/>
      <w:spacing w:before="240" w:after="900"/>
      <w:ind w:hanging="340"/>
      <w:jc w:val="center"/>
    </w:pPr>
    <w:rPr>
      <w:rFonts w:ascii="Arial" w:eastAsia="Arial" w:hAnsi="Arial" w:cs="Arial"/>
      <w:sz w:val="18"/>
      <w:szCs w:val="18"/>
    </w:rPr>
  </w:style>
  <w:style w:type="paragraph" w:customStyle="1" w:styleId="Pa6">
    <w:name w:val="Pa6"/>
    <w:basedOn w:val="Default"/>
    <w:next w:val="Default"/>
    <w:uiPriority w:val="99"/>
    <w:qFormat/>
    <w:rsid w:val="005C2162"/>
    <w:pPr>
      <w:spacing w:line="241" w:lineRule="atLeast"/>
    </w:pPr>
    <w:rPr>
      <w:rFonts w:ascii="Bookerly" w:eastAsiaTheme="minorHAnsi" w:hAnsi="Bookerly" w:cstheme="minorBidi"/>
      <w:color w:val="auto"/>
    </w:rPr>
  </w:style>
  <w:style w:type="paragraph" w:customStyle="1" w:styleId="Tekstwstpniesformatowany">
    <w:name w:val="Tekst wstępnie sformatowany"/>
    <w:basedOn w:val="Normalny"/>
    <w:qFormat/>
    <w:rsid w:val="008D4887"/>
    <w:pPr>
      <w:widowControl w:val="0"/>
    </w:pPr>
    <w:rPr>
      <w:rFonts w:ascii="Courier New" w:eastAsia="NSimSun" w:hAnsi="Courier New" w:cs="Courier New"/>
      <w:sz w:val="20"/>
      <w:szCs w:val="20"/>
      <w:lang w:eastAsia="zh-CN"/>
    </w:rPr>
  </w:style>
  <w:style w:type="paragraph" w:customStyle="1" w:styleId="Tekstpodstawowy21">
    <w:name w:val="Tekst podstawowy 21"/>
    <w:basedOn w:val="Standard"/>
    <w:qFormat/>
    <w:rsid w:val="0017416B"/>
    <w:pPr>
      <w:spacing w:after="120" w:line="480" w:lineRule="auto"/>
    </w:pPr>
    <w:rPr>
      <w:rFonts w:eastAsia="Lucida Sans Unicode" w:cs="Mangal"/>
      <w:color w:val="auto"/>
      <w:lang w:val="pl-PL" w:eastAsia="zh-CN" w:bidi="hi-IN"/>
    </w:rPr>
  </w:style>
  <w:style w:type="paragraph" w:customStyle="1" w:styleId="WW-Normal1">
    <w:name w:val="WW-Normal1"/>
    <w:qFormat/>
    <w:rsid w:val="0017416B"/>
    <w:pPr>
      <w:textAlignment w:val="baseline"/>
    </w:pPr>
    <w:rPr>
      <w:rFonts w:ascii="Times New Roman" w:eastAsia="Times New Roman" w:hAnsi="Times New Roman" w:cs="Times New Roman"/>
      <w:color w:val="000000"/>
      <w:kern w:val="2"/>
      <w:lang w:eastAsia="zh-CN"/>
    </w:rPr>
  </w:style>
  <w:style w:type="paragraph" w:styleId="Tekstpodstawowy2">
    <w:name w:val="Body Text 2"/>
    <w:basedOn w:val="Normalny"/>
    <w:link w:val="Tekstpodstawowy2Znak"/>
    <w:uiPriority w:val="99"/>
    <w:semiHidden/>
    <w:unhideWhenUsed/>
    <w:qFormat/>
    <w:rsid w:val="00053FEC"/>
    <w:pPr>
      <w:spacing w:after="120" w:line="480" w:lineRule="auto"/>
    </w:pPr>
  </w:style>
  <w:style w:type="paragraph" w:customStyle="1" w:styleId="Style5">
    <w:name w:val="Style5"/>
    <w:basedOn w:val="Normalny"/>
    <w:uiPriority w:val="99"/>
    <w:qFormat/>
    <w:rsid w:val="000C6243"/>
    <w:pPr>
      <w:widowControl w:val="0"/>
    </w:pPr>
    <w:rPr>
      <w:rFonts w:ascii="Times New Roman" w:eastAsiaTheme="minorEastAsia" w:hAnsi="Times New Roman" w:cs="Times New Roman"/>
      <w:lang w:eastAsia="pl-PL"/>
    </w:rPr>
  </w:style>
  <w:style w:type="paragraph" w:customStyle="1" w:styleId="WW-Zwykytekst">
    <w:name w:val="WW-Zwykły tekst"/>
    <w:basedOn w:val="Normalny"/>
    <w:qFormat/>
    <w:rsid w:val="00B62C60"/>
    <w:rPr>
      <w:rFonts w:ascii="Courier New" w:eastAsia="Times New Roman" w:hAnsi="Courier New" w:cs="Courier New"/>
      <w:sz w:val="20"/>
      <w:szCs w:val="20"/>
      <w:lang w:eastAsia="ar-SA"/>
    </w:rPr>
  </w:style>
  <w:style w:type="paragraph" w:customStyle="1" w:styleId="gwpff6216d7msonormal">
    <w:name w:val="gwpff6216d7_msonormal"/>
    <w:basedOn w:val="Normalny"/>
    <w:qFormat/>
    <w:rsid w:val="00A83A93"/>
    <w:pPr>
      <w:spacing w:beforeAutospacing="1" w:afterAutospacing="1"/>
    </w:pPr>
    <w:rPr>
      <w:rFonts w:ascii="Calibri" w:hAnsi="Calibri" w:cs="Calibri"/>
      <w:sz w:val="22"/>
      <w:szCs w:val="22"/>
      <w:lang w:eastAsia="pl-PL"/>
    </w:rPr>
  </w:style>
  <w:style w:type="paragraph" w:customStyle="1" w:styleId="gwpff6216d7msolistparagraph">
    <w:name w:val="gwpff6216d7_msolistparagraph"/>
    <w:basedOn w:val="Normalny"/>
    <w:qFormat/>
    <w:rsid w:val="00A83A93"/>
    <w:pPr>
      <w:spacing w:beforeAutospacing="1" w:afterAutospacing="1"/>
    </w:pPr>
    <w:rPr>
      <w:rFonts w:ascii="Calibri" w:hAnsi="Calibri" w:cs="Calibri"/>
      <w:sz w:val="22"/>
      <w:szCs w:val="22"/>
      <w:lang w:eastAsia="pl-PL"/>
    </w:rPr>
  </w:style>
  <w:style w:type="paragraph" w:styleId="Poprawka">
    <w:name w:val="Revision"/>
    <w:uiPriority w:val="99"/>
    <w:semiHidden/>
    <w:qFormat/>
    <w:rsid w:val="00665E94"/>
  </w:style>
  <w:style w:type="paragraph" w:customStyle="1" w:styleId="Akapitzlist1">
    <w:name w:val="Akapit z listą1"/>
    <w:basedOn w:val="Normalny"/>
    <w:qFormat/>
    <w:rsid w:val="00BE4EEB"/>
    <w:pPr>
      <w:ind w:left="720"/>
      <w:contextualSpacing/>
    </w:pPr>
    <w:rPr>
      <w:rFonts w:ascii="Times New Roman" w:eastAsia="Calibri" w:hAnsi="Times New Roman" w:cs="Times New Roman"/>
      <w:lang w:eastAsia="pl-PL"/>
    </w:rPr>
  </w:style>
  <w:style w:type="paragraph" w:customStyle="1" w:styleId="WW-Zawartotabeli1111">
    <w:name w:val="WW-Zawartość tabeli1111"/>
    <w:basedOn w:val="Tekstpodstawowy"/>
    <w:qFormat/>
    <w:rsid w:val="00AA65DE"/>
    <w:pPr>
      <w:suppressLineNumbers/>
    </w:pPr>
    <w:rPr>
      <w:rFonts w:ascii="Thorndale" w:eastAsia="HG Mincho Light J" w:hAnsi="Thorndale" w:cs="Times New Roman"/>
      <w:color w:val="000000"/>
      <w:kern w:val="0"/>
      <w:lang w:val="x-none" w:eastAsia="en-US" w:bidi="ar-SA"/>
    </w:rPr>
  </w:style>
  <w:style w:type="paragraph" w:styleId="Tekstprzypisukocowego">
    <w:name w:val="endnote text"/>
    <w:basedOn w:val="Normalny"/>
    <w:link w:val="TekstprzypisukocowegoZnak"/>
    <w:uiPriority w:val="99"/>
    <w:semiHidden/>
    <w:unhideWhenUsed/>
    <w:rsid w:val="00BB5435"/>
    <w:rPr>
      <w:sz w:val="20"/>
      <w:szCs w:val="20"/>
    </w:rPr>
  </w:style>
  <w:style w:type="paragraph" w:customStyle="1" w:styleId="Standardowy1">
    <w:name w:val="Standardowy1"/>
    <w:uiPriority w:val="99"/>
    <w:qFormat/>
    <w:rsid w:val="00F23EB2"/>
    <w:rPr>
      <w:rFonts w:ascii="Times New Roman" w:eastAsia="Times New Roman" w:hAnsi="Times New Roman" w:cs="Times New Roman"/>
      <w:lang w:eastAsia="pl-PL"/>
    </w:rPr>
  </w:style>
  <w:style w:type="paragraph" w:customStyle="1" w:styleId="Style30">
    <w:name w:val="Style30"/>
    <w:basedOn w:val="Normalny"/>
    <w:uiPriority w:val="99"/>
    <w:qFormat/>
    <w:rsid w:val="0095645A"/>
    <w:pPr>
      <w:widowControl w:val="0"/>
      <w:spacing w:line="283" w:lineRule="exact"/>
      <w:ind w:hanging="360"/>
      <w:jc w:val="both"/>
    </w:pPr>
    <w:rPr>
      <w:rFonts w:ascii="Arial" w:eastAsiaTheme="minorEastAsia" w:hAnsi="Arial" w:cs="Arial"/>
      <w:lang w:eastAsia="pl-PL"/>
    </w:rPr>
  </w:style>
  <w:style w:type="paragraph" w:customStyle="1" w:styleId="gwp4d5ad9d8msonormal">
    <w:name w:val="gwp4d5ad9d8_msonormal"/>
    <w:basedOn w:val="Normalny"/>
    <w:qFormat/>
    <w:rsid w:val="00D40023"/>
    <w:pPr>
      <w:spacing w:before="280" w:after="280"/>
    </w:pPr>
    <w:rPr>
      <w:rFonts w:ascii="Times New Roman" w:eastAsia="Times New Roman" w:hAnsi="Times New Roman" w:cs="Times New Roman"/>
      <w:lang w:eastAsia="zh-CN"/>
    </w:rPr>
  </w:style>
  <w:style w:type="paragraph" w:customStyle="1" w:styleId="TableContents">
    <w:name w:val="Table Contents"/>
    <w:basedOn w:val="Standard"/>
    <w:qFormat/>
    <w:rsid w:val="00EF39ED"/>
    <w:pPr>
      <w:widowControl/>
      <w:suppressLineNumbers/>
    </w:pPr>
    <w:rPr>
      <w:rFonts w:ascii="Liberation Serif" w:eastAsia="SimSun" w:hAnsi="Liberation Serif" w:cs="Lucida Sans"/>
      <w:color w:val="auto"/>
      <w:lang w:val="pl-PL" w:eastAsia="zh-CN" w:bidi="hi-IN"/>
    </w:rPr>
  </w:style>
  <w:style w:type="paragraph" w:customStyle="1" w:styleId="PreformattedText">
    <w:name w:val="Preformatted Text"/>
    <w:basedOn w:val="Standard"/>
    <w:qFormat/>
    <w:rsid w:val="00EF39ED"/>
    <w:pPr>
      <w:widowControl/>
    </w:pPr>
    <w:rPr>
      <w:rFonts w:ascii="Courier New" w:eastAsia="MS PGothic" w:hAnsi="Courier New" w:cs="Courier New"/>
      <w:color w:val="auto"/>
      <w:sz w:val="20"/>
      <w:szCs w:val="20"/>
      <w:lang w:val="pl-PL" w:eastAsia="zh-CN" w:bidi="hi-IN"/>
    </w:rPr>
  </w:style>
  <w:style w:type="paragraph" w:customStyle="1" w:styleId="Style23">
    <w:name w:val="Style23"/>
    <w:basedOn w:val="Normalny"/>
    <w:uiPriority w:val="99"/>
    <w:qFormat/>
    <w:rsid w:val="00D36A2C"/>
    <w:pPr>
      <w:widowControl w:val="0"/>
      <w:spacing w:line="198" w:lineRule="exact"/>
      <w:ind w:hanging="263"/>
      <w:jc w:val="both"/>
    </w:pPr>
    <w:rPr>
      <w:rFonts w:ascii="Arial" w:eastAsia="Times New Roman" w:hAnsi="Arial" w:cs="Times New Roman"/>
      <w:lang w:eastAsia="ar-SA"/>
    </w:rPr>
  </w:style>
  <w:style w:type="paragraph" w:customStyle="1" w:styleId="Teksttreci20">
    <w:name w:val="Tekst treści (2)"/>
    <w:basedOn w:val="Normalny"/>
    <w:link w:val="Teksttreci2"/>
    <w:qFormat/>
    <w:rsid w:val="00D36A2C"/>
    <w:pPr>
      <w:widowControl w:val="0"/>
      <w:shd w:val="clear" w:color="auto" w:fill="FFFFFF"/>
      <w:spacing w:line="0" w:lineRule="atLeast"/>
      <w:ind w:hanging="360"/>
    </w:pPr>
    <w:rPr>
      <w:rFonts w:ascii="Arial" w:eastAsia="Arial" w:hAnsi="Arial" w:cs="Arial"/>
      <w:sz w:val="18"/>
      <w:szCs w:val="18"/>
    </w:rPr>
  </w:style>
  <w:style w:type="paragraph" w:customStyle="1" w:styleId="Style22">
    <w:name w:val="Style22"/>
    <w:basedOn w:val="Normalny"/>
    <w:qFormat/>
    <w:rsid w:val="00D36A2C"/>
    <w:pPr>
      <w:widowControl w:val="0"/>
      <w:jc w:val="right"/>
    </w:pPr>
    <w:rPr>
      <w:rFonts w:ascii="Arial" w:eastAsia="Times New Roman" w:hAnsi="Arial" w:cs="Times New Roman"/>
      <w:lang w:eastAsia="ar-SA"/>
    </w:rPr>
  </w:style>
  <w:style w:type="paragraph" w:customStyle="1" w:styleId="Style24">
    <w:name w:val="Style24"/>
    <w:basedOn w:val="Normalny"/>
    <w:qFormat/>
    <w:rsid w:val="00D36A2C"/>
    <w:pPr>
      <w:widowControl w:val="0"/>
      <w:spacing w:line="198" w:lineRule="exact"/>
      <w:ind w:hanging="263"/>
    </w:pPr>
    <w:rPr>
      <w:rFonts w:ascii="Arial" w:eastAsia="Times New Roman" w:hAnsi="Arial" w:cs="Times New Roman"/>
      <w:lang w:eastAsia="ar-SA"/>
    </w:rPr>
  </w:style>
  <w:style w:type="paragraph" w:customStyle="1" w:styleId="Style14">
    <w:name w:val="Style14"/>
    <w:basedOn w:val="Normalny"/>
    <w:qFormat/>
    <w:rsid w:val="00D36A2C"/>
    <w:pPr>
      <w:widowControl w:val="0"/>
    </w:pPr>
    <w:rPr>
      <w:rFonts w:ascii="Arial" w:eastAsia="Times New Roman" w:hAnsi="Arial" w:cs="Times New Roman"/>
      <w:lang w:eastAsia="ar-SA"/>
    </w:rPr>
  </w:style>
  <w:style w:type="paragraph" w:styleId="Bezodstpw">
    <w:name w:val="No Spacing"/>
    <w:uiPriority w:val="1"/>
    <w:qFormat/>
    <w:rsid w:val="002A211A"/>
    <w:rPr>
      <w:rFonts w:cs="Times New Roman"/>
      <w:sz w:val="22"/>
      <w:szCs w:val="22"/>
    </w:rPr>
  </w:style>
  <w:style w:type="numbering" w:customStyle="1" w:styleId="WW8Num7">
    <w:name w:val="WW8Num7"/>
    <w:qFormat/>
    <w:rsid w:val="0017416B"/>
  </w:style>
  <w:style w:type="numbering" w:customStyle="1" w:styleId="WW8Num8">
    <w:name w:val="WW8Num8"/>
    <w:qFormat/>
    <w:rsid w:val="0017416B"/>
  </w:style>
  <w:style w:type="numbering" w:customStyle="1" w:styleId="WW8Num9">
    <w:name w:val="WW8Num9"/>
    <w:qFormat/>
    <w:rsid w:val="0017416B"/>
  </w:style>
  <w:style w:type="numbering" w:customStyle="1" w:styleId="WW8Num10">
    <w:name w:val="WW8Num10"/>
    <w:qFormat/>
    <w:rsid w:val="0017416B"/>
  </w:style>
  <w:style w:type="numbering" w:customStyle="1" w:styleId="WW8Num6">
    <w:name w:val="WW8Num6"/>
    <w:qFormat/>
    <w:rsid w:val="0017416B"/>
  </w:style>
  <w:style w:type="numbering" w:customStyle="1" w:styleId="WW8Num4">
    <w:name w:val="WW8Num4"/>
    <w:qFormat/>
    <w:rsid w:val="0017416B"/>
  </w:style>
  <w:style w:type="numbering" w:customStyle="1" w:styleId="WW8Num3">
    <w:name w:val="WW8Num3"/>
    <w:qFormat/>
    <w:rsid w:val="0017416B"/>
  </w:style>
  <w:style w:type="numbering" w:customStyle="1" w:styleId="WW8Num11">
    <w:name w:val="WW8Num11"/>
    <w:qFormat/>
    <w:rsid w:val="0017416B"/>
  </w:style>
  <w:style w:type="numbering" w:customStyle="1" w:styleId="WW8Num12">
    <w:name w:val="WW8Num12"/>
    <w:qFormat/>
    <w:rsid w:val="0017416B"/>
  </w:style>
  <w:style w:type="numbering" w:customStyle="1" w:styleId="WW8Num13">
    <w:name w:val="WW8Num13"/>
    <w:qFormat/>
    <w:rsid w:val="0017416B"/>
  </w:style>
  <w:style w:type="numbering" w:customStyle="1" w:styleId="WW8Num5">
    <w:name w:val="WW8Num5"/>
    <w:qFormat/>
    <w:rsid w:val="0017416B"/>
  </w:style>
  <w:style w:type="numbering" w:customStyle="1" w:styleId="WW8Num2">
    <w:name w:val="WW8Num2"/>
    <w:qFormat/>
    <w:rsid w:val="0017416B"/>
  </w:style>
  <w:style w:type="numbering" w:customStyle="1" w:styleId="WW8Num14">
    <w:name w:val="WW8Num14"/>
    <w:qFormat/>
    <w:rsid w:val="0017416B"/>
    <w:pPr>
      <w:numPr>
        <w:numId w:val="10"/>
      </w:numPr>
    </w:pPr>
  </w:style>
  <w:style w:type="table" w:styleId="Tabela-Siatka">
    <w:name w:val="Table Grid"/>
    <w:basedOn w:val="Standardowy"/>
    <w:uiPriority w:val="39"/>
    <w:rsid w:val="006F6C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5250B5"/>
    <w:rPr>
      <w:sz w:val="20"/>
      <w:szCs w:val="20"/>
      <w:lang w:eastAsia="pl-PL"/>
    </w:rPr>
    <w:tblPr>
      <w:tblCellMar>
        <w:top w:w="0" w:type="dxa"/>
        <w:left w:w="0" w:type="dxa"/>
        <w:bottom w:w="0" w:type="dxa"/>
        <w:right w:w="0" w:type="dxa"/>
      </w:tblCellMar>
    </w:tblPr>
  </w:style>
  <w:style w:type="character" w:customStyle="1" w:styleId="cf01">
    <w:name w:val="cf01"/>
    <w:basedOn w:val="Domylnaczcionkaakapitu"/>
    <w:rsid w:val="009F6382"/>
    <w:rPr>
      <w:rFonts w:ascii="Segoe UI" w:hAnsi="Segoe UI" w:cs="Segoe UI" w:hint="default"/>
      <w:sz w:val="18"/>
      <w:szCs w:val="18"/>
    </w:rPr>
  </w:style>
  <w:style w:type="paragraph" w:customStyle="1" w:styleId="xxmsonormal">
    <w:name w:val="x_xmsonormal"/>
    <w:basedOn w:val="Normalny"/>
    <w:rsid w:val="00754EF0"/>
    <w:pPr>
      <w:suppressAutoHyphens w:val="0"/>
    </w:pPr>
    <w:rPr>
      <w:rFonts w:ascii="Calibri" w:hAnsi="Calibri" w:cs="Calibri"/>
      <w:sz w:val="22"/>
      <w:szCs w:val="22"/>
      <w:lang w:eastAsia="pl-PL"/>
    </w:rPr>
  </w:style>
  <w:style w:type="paragraph" w:customStyle="1" w:styleId="xpip-product-dimensionsmeasurement-wrapper">
    <w:name w:val="x_pip-product-dimensionsmeasurement-wrapper"/>
    <w:basedOn w:val="Normalny"/>
    <w:rsid w:val="00754EF0"/>
    <w:pPr>
      <w:suppressAutoHyphens w:val="0"/>
      <w:spacing w:before="100" w:beforeAutospacing="1" w:after="100" w:afterAutospacing="1"/>
    </w:pPr>
    <w:rPr>
      <w:rFonts w:ascii="Times New Roman" w:hAnsi="Times New Roman" w:cs="Times New Roman"/>
      <w:lang w:eastAsia="pl-PL"/>
    </w:rPr>
  </w:style>
  <w:style w:type="character" w:customStyle="1" w:styleId="xpip-product-dimensionsmeasurement-name">
    <w:name w:val="x_pip-product-dimensionsmeasurement-name"/>
    <w:basedOn w:val="Domylnaczcionkaakapitu"/>
    <w:rsid w:val="00754EF0"/>
  </w:style>
  <w:style w:type="paragraph" w:customStyle="1" w:styleId="TableParagraph">
    <w:name w:val="Table Paragraph"/>
    <w:basedOn w:val="Normalny"/>
    <w:rsid w:val="00E818E6"/>
    <w:pPr>
      <w:widowControl w:val="0"/>
      <w:numPr>
        <w:numId w:val="9"/>
      </w:numPr>
      <w:suppressAutoHyphens w:val="0"/>
      <w:autoSpaceDE w:val="0"/>
      <w:autoSpaceDN w:val="0"/>
    </w:pPr>
    <w:rPr>
      <w:rFonts w:ascii="Avenir-Light" w:eastAsia="Calibri" w:hAnsi="Avenir-Light" w:cs="Avenir-Light"/>
      <w:sz w:val="22"/>
      <w:szCs w:val="22"/>
      <w:lang w:val="en-US"/>
    </w:rPr>
  </w:style>
  <w:style w:type="character" w:customStyle="1" w:styleId="Teksttreci9">
    <w:name w:val="Tekst treści (9)_"/>
    <w:link w:val="Teksttreci90"/>
    <w:rsid w:val="00E818E6"/>
    <w:rPr>
      <w:rFonts w:ascii="Arial" w:eastAsia="Arial" w:hAnsi="Arial" w:cs="Arial"/>
      <w:b/>
      <w:bCs/>
      <w:sz w:val="18"/>
      <w:szCs w:val="18"/>
      <w:shd w:val="clear" w:color="auto" w:fill="FFFFFF"/>
    </w:rPr>
  </w:style>
  <w:style w:type="paragraph" w:customStyle="1" w:styleId="Teksttreci90">
    <w:name w:val="Tekst treści (9)"/>
    <w:basedOn w:val="Normalny"/>
    <w:link w:val="Teksttreci9"/>
    <w:rsid w:val="00E818E6"/>
    <w:pPr>
      <w:widowControl w:val="0"/>
      <w:shd w:val="clear" w:color="auto" w:fill="FFFFFF"/>
      <w:suppressAutoHyphens w:val="0"/>
      <w:spacing w:line="0" w:lineRule="atLeast"/>
      <w:jc w:val="both"/>
    </w:pPr>
    <w:rPr>
      <w:rFonts w:ascii="Arial" w:eastAsia="Arial" w:hAnsi="Arial" w:cs="Arial"/>
      <w:b/>
      <w:bCs/>
      <w:sz w:val="18"/>
      <w:szCs w:val="18"/>
    </w:rPr>
  </w:style>
  <w:style w:type="paragraph" w:customStyle="1" w:styleId="Zwykytekst2">
    <w:name w:val="Zwykły tekst2"/>
    <w:basedOn w:val="Normalny"/>
    <w:rsid w:val="00E818E6"/>
    <w:rPr>
      <w:rFonts w:ascii="Courier New" w:eastAsia="Times New Roman" w:hAnsi="Courier New" w:cs="Courier New"/>
      <w:sz w:val="20"/>
      <w:szCs w:val="20"/>
      <w:lang w:val="x-none" w:eastAsia="zh-CN"/>
    </w:rPr>
  </w:style>
  <w:style w:type="numbering" w:customStyle="1" w:styleId="WW8Num141">
    <w:name w:val="WW8Num141"/>
    <w:rsid w:val="00952D46"/>
  </w:style>
  <w:style w:type="paragraph" w:customStyle="1" w:styleId="Nagwek41">
    <w:name w:val="Nagłówek 41"/>
    <w:basedOn w:val="Normalny"/>
    <w:next w:val="Normalny"/>
    <w:uiPriority w:val="9"/>
    <w:semiHidden/>
    <w:unhideWhenUsed/>
    <w:qFormat/>
    <w:rsid w:val="00EB57E5"/>
    <w:pPr>
      <w:keepNext/>
      <w:keepLines/>
      <w:suppressAutoHyphens w:val="0"/>
      <w:spacing w:before="80" w:after="40" w:line="259" w:lineRule="auto"/>
      <w:outlineLvl w:val="3"/>
    </w:pPr>
    <w:rPr>
      <w:rFonts w:eastAsia="Times New Roman" w:cs="Times New Roman"/>
      <w:i/>
      <w:iCs/>
      <w:color w:val="2F5496"/>
      <w:kern w:val="2"/>
      <w:sz w:val="22"/>
      <w:szCs w:val="22"/>
      <w14:ligatures w14:val="standardContextual"/>
    </w:rPr>
  </w:style>
  <w:style w:type="paragraph" w:customStyle="1" w:styleId="Nagwek71">
    <w:name w:val="Nagłówek 71"/>
    <w:basedOn w:val="Normalny"/>
    <w:next w:val="Normalny"/>
    <w:uiPriority w:val="9"/>
    <w:semiHidden/>
    <w:unhideWhenUsed/>
    <w:qFormat/>
    <w:rsid w:val="00EB57E5"/>
    <w:pPr>
      <w:keepNext/>
      <w:keepLines/>
      <w:suppressAutoHyphens w:val="0"/>
      <w:spacing w:before="40" w:line="259" w:lineRule="auto"/>
      <w:outlineLvl w:val="6"/>
    </w:pPr>
    <w:rPr>
      <w:rFonts w:eastAsia="Times New Roman" w:cs="Times New Roman"/>
      <w:color w:val="595959"/>
      <w:kern w:val="2"/>
      <w:sz w:val="22"/>
      <w:szCs w:val="22"/>
      <w14:ligatures w14:val="standardContextual"/>
    </w:rPr>
  </w:style>
  <w:style w:type="paragraph" w:customStyle="1" w:styleId="Nagwek81">
    <w:name w:val="Nagłówek 81"/>
    <w:basedOn w:val="Normalny"/>
    <w:next w:val="Normalny"/>
    <w:uiPriority w:val="9"/>
    <w:semiHidden/>
    <w:unhideWhenUsed/>
    <w:qFormat/>
    <w:rsid w:val="00EB57E5"/>
    <w:pPr>
      <w:keepNext/>
      <w:keepLines/>
      <w:suppressAutoHyphens w:val="0"/>
      <w:spacing w:line="259" w:lineRule="auto"/>
      <w:outlineLvl w:val="7"/>
    </w:pPr>
    <w:rPr>
      <w:rFonts w:eastAsia="Times New Roman" w:cs="Times New Roman"/>
      <w:i/>
      <w:iCs/>
      <w:color w:val="272727"/>
      <w:kern w:val="2"/>
      <w:sz w:val="22"/>
      <w:szCs w:val="22"/>
      <w14:ligatures w14:val="standardContextual"/>
    </w:rPr>
  </w:style>
  <w:style w:type="numbering" w:customStyle="1" w:styleId="Bezlisty1">
    <w:name w:val="Bez listy1"/>
    <w:next w:val="Bezlisty"/>
    <w:uiPriority w:val="99"/>
    <w:semiHidden/>
    <w:unhideWhenUsed/>
    <w:rsid w:val="00EB57E5"/>
  </w:style>
  <w:style w:type="character" w:customStyle="1" w:styleId="Nagwek4Znak">
    <w:name w:val="Nagłówek 4 Znak"/>
    <w:basedOn w:val="Domylnaczcionkaakapitu"/>
    <w:link w:val="Nagwek4"/>
    <w:uiPriority w:val="9"/>
    <w:semiHidden/>
    <w:rsid w:val="00EB57E5"/>
    <w:rPr>
      <w:rFonts w:eastAsia="Times New Roman" w:cs="Times New Roman"/>
      <w:i/>
      <w:iCs/>
      <w:color w:val="2F5496"/>
    </w:rPr>
  </w:style>
  <w:style w:type="character" w:customStyle="1" w:styleId="Nagwek7Znak">
    <w:name w:val="Nagłówek 7 Znak"/>
    <w:basedOn w:val="Domylnaczcionkaakapitu"/>
    <w:link w:val="Nagwek7"/>
    <w:uiPriority w:val="9"/>
    <w:semiHidden/>
    <w:rsid w:val="00EB57E5"/>
    <w:rPr>
      <w:rFonts w:eastAsia="Times New Roman" w:cs="Times New Roman"/>
      <w:color w:val="595959"/>
    </w:rPr>
  </w:style>
  <w:style w:type="character" w:customStyle="1" w:styleId="Nagwek8Znak">
    <w:name w:val="Nagłówek 8 Znak"/>
    <w:basedOn w:val="Domylnaczcionkaakapitu"/>
    <w:link w:val="Nagwek8"/>
    <w:uiPriority w:val="9"/>
    <w:semiHidden/>
    <w:rsid w:val="00EB57E5"/>
    <w:rPr>
      <w:rFonts w:eastAsia="Times New Roman" w:cs="Times New Roman"/>
      <w:i/>
      <w:iCs/>
      <w:color w:val="272727"/>
    </w:rPr>
  </w:style>
  <w:style w:type="paragraph" w:customStyle="1" w:styleId="Tytu1">
    <w:name w:val="Tytuł1"/>
    <w:basedOn w:val="Normalny"/>
    <w:next w:val="Normalny"/>
    <w:uiPriority w:val="10"/>
    <w:qFormat/>
    <w:rsid w:val="00EB57E5"/>
    <w:pPr>
      <w:suppressAutoHyphens w:val="0"/>
      <w:spacing w:after="80"/>
      <w:contextualSpacing/>
    </w:pPr>
    <w:rPr>
      <w:rFonts w:ascii="Calibri Light" w:eastAsia="Times New Roman" w:hAnsi="Calibri Light" w:cs="Times New Roman"/>
      <w:spacing w:val="-10"/>
      <w:kern w:val="28"/>
      <w:sz w:val="56"/>
      <w:szCs w:val="56"/>
      <w14:ligatures w14:val="standardContextual"/>
    </w:rPr>
  </w:style>
  <w:style w:type="character" w:customStyle="1" w:styleId="TytuZnak">
    <w:name w:val="Tytuł Znak"/>
    <w:basedOn w:val="Domylnaczcionkaakapitu"/>
    <w:link w:val="Tytu"/>
    <w:uiPriority w:val="10"/>
    <w:rsid w:val="00EB57E5"/>
    <w:rPr>
      <w:rFonts w:ascii="Calibri Light" w:eastAsia="Times New Roman" w:hAnsi="Calibri Light" w:cs="Times New Roman"/>
      <w:spacing w:val="-10"/>
      <w:kern w:val="28"/>
      <w:sz w:val="56"/>
      <w:szCs w:val="56"/>
    </w:rPr>
  </w:style>
  <w:style w:type="paragraph" w:customStyle="1" w:styleId="Podtytu1">
    <w:name w:val="Podtytuł1"/>
    <w:basedOn w:val="Normalny"/>
    <w:next w:val="Normalny"/>
    <w:uiPriority w:val="11"/>
    <w:qFormat/>
    <w:rsid w:val="00EB57E5"/>
    <w:pPr>
      <w:numPr>
        <w:ilvl w:val="1"/>
      </w:numPr>
      <w:suppressAutoHyphens w:val="0"/>
      <w:spacing w:after="160" w:line="259" w:lineRule="auto"/>
    </w:pPr>
    <w:rPr>
      <w:rFonts w:eastAsia="Times New Roman" w:cs="Times New Roman"/>
      <w:color w:val="595959"/>
      <w:spacing w:val="15"/>
      <w:kern w:val="2"/>
      <w:sz w:val="28"/>
      <w:szCs w:val="28"/>
      <w14:ligatures w14:val="standardContextual"/>
    </w:rPr>
  </w:style>
  <w:style w:type="character" w:customStyle="1" w:styleId="PodtytuZnak">
    <w:name w:val="Podtytuł Znak"/>
    <w:basedOn w:val="Domylnaczcionkaakapitu"/>
    <w:link w:val="Podtytu"/>
    <w:uiPriority w:val="11"/>
    <w:rsid w:val="00EB57E5"/>
    <w:rPr>
      <w:rFonts w:eastAsia="Times New Roman" w:cs="Times New Roman"/>
      <w:color w:val="595959"/>
      <w:spacing w:val="15"/>
      <w:sz w:val="28"/>
      <w:szCs w:val="28"/>
    </w:rPr>
  </w:style>
  <w:style w:type="paragraph" w:customStyle="1" w:styleId="Cytat1">
    <w:name w:val="Cytat1"/>
    <w:basedOn w:val="Normalny"/>
    <w:next w:val="Normalny"/>
    <w:uiPriority w:val="29"/>
    <w:qFormat/>
    <w:rsid w:val="00EB57E5"/>
    <w:pPr>
      <w:suppressAutoHyphens w:val="0"/>
      <w:spacing w:before="160" w:after="160" w:line="259" w:lineRule="auto"/>
      <w:jc w:val="center"/>
    </w:pPr>
    <w:rPr>
      <w:i/>
      <w:iCs/>
      <w:color w:val="404040"/>
      <w:kern w:val="2"/>
      <w:sz w:val="22"/>
      <w:szCs w:val="22"/>
      <w14:ligatures w14:val="standardContextual"/>
    </w:rPr>
  </w:style>
  <w:style w:type="character" w:customStyle="1" w:styleId="CytatZnak">
    <w:name w:val="Cytat Znak"/>
    <w:basedOn w:val="Domylnaczcionkaakapitu"/>
    <w:link w:val="Cytat"/>
    <w:uiPriority w:val="29"/>
    <w:rsid w:val="00EB57E5"/>
    <w:rPr>
      <w:i/>
      <w:iCs/>
      <w:color w:val="404040"/>
    </w:rPr>
  </w:style>
  <w:style w:type="character" w:customStyle="1" w:styleId="Wyrnienieintensywne1">
    <w:name w:val="Wyróżnienie intensywne1"/>
    <w:basedOn w:val="Domylnaczcionkaakapitu"/>
    <w:uiPriority w:val="21"/>
    <w:qFormat/>
    <w:rsid w:val="00EB57E5"/>
    <w:rPr>
      <w:i/>
      <w:iCs/>
      <w:color w:val="2F5496"/>
    </w:rPr>
  </w:style>
  <w:style w:type="paragraph" w:customStyle="1" w:styleId="Cytatintensywny1">
    <w:name w:val="Cytat intensywny1"/>
    <w:basedOn w:val="Normalny"/>
    <w:next w:val="Normalny"/>
    <w:uiPriority w:val="30"/>
    <w:qFormat/>
    <w:rsid w:val="00EB57E5"/>
    <w:pPr>
      <w:pBdr>
        <w:top w:val="single" w:sz="4" w:space="10" w:color="2F5496"/>
        <w:bottom w:val="single" w:sz="4" w:space="10" w:color="2F5496"/>
      </w:pBdr>
      <w:suppressAutoHyphens w:val="0"/>
      <w:spacing w:before="360" w:after="360" w:line="259" w:lineRule="auto"/>
      <w:ind w:left="864" w:right="864"/>
      <w:jc w:val="center"/>
    </w:pPr>
    <w:rPr>
      <w:i/>
      <w:iCs/>
      <w:color w:val="2F5496"/>
      <w:kern w:val="2"/>
      <w:sz w:val="22"/>
      <w:szCs w:val="22"/>
      <w14:ligatures w14:val="standardContextual"/>
    </w:rPr>
  </w:style>
  <w:style w:type="character" w:customStyle="1" w:styleId="CytatintensywnyZnak">
    <w:name w:val="Cytat intensywny Znak"/>
    <w:basedOn w:val="Domylnaczcionkaakapitu"/>
    <w:link w:val="Cytatintensywny"/>
    <w:uiPriority w:val="30"/>
    <w:rsid w:val="00EB57E5"/>
    <w:rPr>
      <w:i/>
      <w:iCs/>
      <w:color w:val="2F5496"/>
    </w:rPr>
  </w:style>
  <w:style w:type="character" w:customStyle="1" w:styleId="Odwoanieintensywne1">
    <w:name w:val="Odwołanie intensywne1"/>
    <w:basedOn w:val="Domylnaczcionkaakapitu"/>
    <w:uiPriority w:val="32"/>
    <w:qFormat/>
    <w:rsid w:val="00EB57E5"/>
    <w:rPr>
      <w:b/>
      <w:bCs/>
      <w:smallCaps/>
      <w:color w:val="2F5496"/>
      <w:spacing w:val="5"/>
    </w:rPr>
  </w:style>
  <w:style w:type="table" w:customStyle="1" w:styleId="Tabela-Siatka1">
    <w:name w:val="Tabela - Siatka1"/>
    <w:basedOn w:val="Standardowy"/>
    <w:next w:val="Tabela-Siatka"/>
    <w:uiPriority w:val="39"/>
    <w:rsid w:val="00EB57E5"/>
    <w:pPr>
      <w:suppressAutoHyphens w:val="0"/>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EB57E5"/>
    <w:pPr>
      <w:suppressAutoHyphens w:val="0"/>
      <w:spacing w:before="100" w:beforeAutospacing="1" w:after="100" w:afterAutospacing="1"/>
    </w:pPr>
    <w:rPr>
      <w:rFonts w:ascii="Times New Roman" w:eastAsia="Times New Roman" w:hAnsi="Times New Roman" w:cs="Times New Roman"/>
      <w:lang w:eastAsia="pl-PL"/>
    </w:rPr>
  </w:style>
  <w:style w:type="character" w:customStyle="1" w:styleId="Nagwek4Znak1">
    <w:name w:val="Nagłówek 4 Znak1"/>
    <w:basedOn w:val="Domylnaczcionkaakapitu"/>
    <w:link w:val="Nagwek4"/>
    <w:uiPriority w:val="9"/>
    <w:semiHidden/>
    <w:rsid w:val="00EB57E5"/>
    <w:rPr>
      <w:rFonts w:asciiTheme="majorHAnsi" w:eastAsiaTheme="majorEastAsia" w:hAnsiTheme="majorHAnsi" w:cstheme="majorBidi"/>
      <w:i/>
      <w:iCs/>
      <w:color w:val="2F5496" w:themeColor="accent1" w:themeShade="BF"/>
    </w:rPr>
  </w:style>
  <w:style w:type="character" w:customStyle="1" w:styleId="Nagwek7Znak1">
    <w:name w:val="Nagłówek 7 Znak1"/>
    <w:basedOn w:val="Domylnaczcionkaakapitu"/>
    <w:link w:val="Nagwek7"/>
    <w:uiPriority w:val="9"/>
    <w:semiHidden/>
    <w:rsid w:val="00EB57E5"/>
    <w:rPr>
      <w:rFonts w:asciiTheme="majorHAnsi" w:eastAsiaTheme="majorEastAsia" w:hAnsiTheme="majorHAnsi" w:cstheme="majorBidi"/>
      <w:i/>
      <w:iCs/>
      <w:color w:val="1F3763" w:themeColor="accent1" w:themeShade="7F"/>
    </w:rPr>
  </w:style>
  <w:style w:type="character" w:customStyle="1" w:styleId="Nagwek8Znak1">
    <w:name w:val="Nagłówek 8 Znak1"/>
    <w:basedOn w:val="Domylnaczcionkaakapitu"/>
    <w:link w:val="Nagwek8"/>
    <w:uiPriority w:val="9"/>
    <w:semiHidden/>
    <w:rsid w:val="00EB57E5"/>
    <w:rPr>
      <w:rFonts w:asciiTheme="majorHAnsi" w:eastAsiaTheme="majorEastAsia" w:hAnsiTheme="majorHAnsi" w:cstheme="majorBidi"/>
      <w:color w:val="272727" w:themeColor="text1" w:themeTint="D8"/>
      <w:sz w:val="21"/>
      <w:szCs w:val="21"/>
    </w:rPr>
  </w:style>
  <w:style w:type="paragraph" w:styleId="Tytu">
    <w:name w:val="Title"/>
    <w:basedOn w:val="Normalny"/>
    <w:next w:val="Normalny"/>
    <w:link w:val="TytuZnak"/>
    <w:uiPriority w:val="10"/>
    <w:qFormat/>
    <w:rsid w:val="00EB57E5"/>
    <w:pPr>
      <w:contextualSpacing/>
    </w:pPr>
    <w:rPr>
      <w:rFonts w:ascii="Calibri Light" w:eastAsia="Times New Roman" w:hAnsi="Calibri Light" w:cs="Times New Roman"/>
      <w:spacing w:val="-10"/>
      <w:kern w:val="28"/>
      <w:sz w:val="56"/>
      <w:szCs w:val="56"/>
    </w:rPr>
  </w:style>
  <w:style w:type="character" w:customStyle="1" w:styleId="TytuZnak1">
    <w:name w:val="Tytuł Znak1"/>
    <w:basedOn w:val="Domylnaczcionkaakapitu"/>
    <w:link w:val="Tytu"/>
    <w:uiPriority w:val="10"/>
    <w:rsid w:val="00EB57E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B57E5"/>
    <w:pPr>
      <w:numPr>
        <w:ilvl w:val="1"/>
      </w:numPr>
      <w:spacing w:after="160"/>
    </w:pPr>
    <w:rPr>
      <w:rFonts w:eastAsia="Times New Roman" w:cs="Times New Roman"/>
      <w:color w:val="595959"/>
      <w:spacing w:val="15"/>
      <w:sz w:val="28"/>
      <w:szCs w:val="28"/>
    </w:rPr>
  </w:style>
  <w:style w:type="character" w:customStyle="1" w:styleId="PodtytuZnak1">
    <w:name w:val="Podtytuł Znak1"/>
    <w:basedOn w:val="Domylnaczcionkaakapitu"/>
    <w:link w:val="Podtytu"/>
    <w:uiPriority w:val="11"/>
    <w:rsid w:val="00EB57E5"/>
    <w:rPr>
      <w:rFonts w:eastAsiaTheme="minorEastAsia"/>
      <w:color w:val="5A5A5A" w:themeColor="text1" w:themeTint="A5"/>
      <w:spacing w:val="15"/>
      <w:sz w:val="22"/>
      <w:szCs w:val="22"/>
    </w:rPr>
  </w:style>
  <w:style w:type="paragraph" w:styleId="Cytat">
    <w:name w:val="Quote"/>
    <w:basedOn w:val="Normalny"/>
    <w:next w:val="Normalny"/>
    <w:link w:val="CytatZnak"/>
    <w:uiPriority w:val="29"/>
    <w:qFormat/>
    <w:rsid w:val="00EB57E5"/>
    <w:pPr>
      <w:spacing w:before="200" w:after="160"/>
      <w:ind w:left="864" w:right="864"/>
      <w:jc w:val="center"/>
    </w:pPr>
    <w:rPr>
      <w:i/>
      <w:iCs/>
      <w:color w:val="404040"/>
    </w:rPr>
  </w:style>
  <w:style w:type="character" w:customStyle="1" w:styleId="CytatZnak1">
    <w:name w:val="Cytat Znak1"/>
    <w:basedOn w:val="Domylnaczcionkaakapitu"/>
    <w:link w:val="Cytat"/>
    <w:uiPriority w:val="29"/>
    <w:rsid w:val="00EB57E5"/>
    <w:rPr>
      <w:i/>
      <w:iCs/>
      <w:color w:val="404040" w:themeColor="text1" w:themeTint="BF"/>
    </w:rPr>
  </w:style>
  <w:style w:type="character" w:styleId="Wyrnienieintensywne">
    <w:name w:val="Intense Emphasis"/>
    <w:basedOn w:val="Domylnaczcionkaakapitu"/>
    <w:uiPriority w:val="21"/>
    <w:qFormat/>
    <w:rsid w:val="00EB57E5"/>
    <w:rPr>
      <w:i/>
      <w:iCs/>
      <w:color w:val="4472C4" w:themeColor="accent1"/>
    </w:rPr>
  </w:style>
  <w:style w:type="paragraph" w:styleId="Cytatintensywny">
    <w:name w:val="Intense Quote"/>
    <w:basedOn w:val="Normalny"/>
    <w:next w:val="Normalny"/>
    <w:link w:val="CytatintensywnyZnak"/>
    <w:uiPriority w:val="30"/>
    <w:qFormat/>
    <w:rsid w:val="00EB57E5"/>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CytatintensywnyZnak1">
    <w:name w:val="Cytat intensywny Znak1"/>
    <w:basedOn w:val="Domylnaczcionkaakapitu"/>
    <w:link w:val="Cytatintensywny"/>
    <w:uiPriority w:val="30"/>
    <w:rsid w:val="00EB57E5"/>
    <w:rPr>
      <w:i/>
      <w:iCs/>
      <w:color w:val="4472C4" w:themeColor="accent1"/>
    </w:rPr>
  </w:style>
  <w:style w:type="character" w:styleId="Odwoanieintensywne">
    <w:name w:val="Intense Reference"/>
    <w:basedOn w:val="Domylnaczcionkaakapitu"/>
    <w:uiPriority w:val="32"/>
    <w:qFormat/>
    <w:rsid w:val="00EB57E5"/>
    <w:rPr>
      <w:b/>
      <w:bCs/>
      <w:smallCaps/>
      <w:color w:val="4472C4" w:themeColor="accent1"/>
      <w:spacing w:val="5"/>
    </w:rPr>
  </w:style>
  <w:style w:type="numbering" w:customStyle="1" w:styleId="Zaimportowanystyl6">
    <w:name w:val="Zaimportowany styl 6"/>
    <w:rsid w:val="00EB57E5"/>
    <w:pPr>
      <w:numPr>
        <w:numId w:val="19"/>
      </w:numPr>
    </w:pPr>
  </w:style>
  <w:style w:type="numbering" w:customStyle="1" w:styleId="Zaimportowanystyl7">
    <w:name w:val="Zaimportowany styl 7"/>
    <w:rsid w:val="00EB57E5"/>
    <w:pPr>
      <w:numPr>
        <w:numId w:val="20"/>
      </w:numPr>
    </w:pPr>
  </w:style>
  <w:style w:type="numbering" w:customStyle="1" w:styleId="Zaimportowanystyl8">
    <w:name w:val="Zaimportowany styl 8"/>
    <w:rsid w:val="00EB57E5"/>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95609">
      <w:bodyDiv w:val="1"/>
      <w:marLeft w:val="0"/>
      <w:marRight w:val="0"/>
      <w:marTop w:val="0"/>
      <w:marBottom w:val="0"/>
      <w:divBdr>
        <w:top w:val="none" w:sz="0" w:space="0" w:color="auto"/>
        <w:left w:val="none" w:sz="0" w:space="0" w:color="auto"/>
        <w:bottom w:val="none" w:sz="0" w:space="0" w:color="auto"/>
        <w:right w:val="none" w:sz="0" w:space="0" w:color="auto"/>
      </w:divBdr>
    </w:div>
    <w:div w:id="956182657">
      <w:bodyDiv w:val="1"/>
      <w:marLeft w:val="0"/>
      <w:marRight w:val="0"/>
      <w:marTop w:val="0"/>
      <w:marBottom w:val="0"/>
      <w:divBdr>
        <w:top w:val="none" w:sz="0" w:space="0" w:color="auto"/>
        <w:left w:val="none" w:sz="0" w:space="0" w:color="auto"/>
        <w:bottom w:val="none" w:sz="0" w:space="0" w:color="auto"/>
        <w:right w:val="none" w:sz="0" w:space="0" w:color="auto"/>
      </w:divBdr>
    </w:div>
    <w:div w:id="1205365461">
      <w:bodyDiv w:val="1"/>
      <w:marLeft w:val="0"/>
      <w:marRight w:val="0"/>
      <w:marTop w:val="0"/>
      <w:marBottom w:val="0"/>
      <w:divBdr>
        <w:top w:val="none" w:sz="0" w:space="0" w:color="auto"/>
        <w:left w:val="none" w:sz="0" w:space="0" w:color="auto"/>
        <w:bottom w:val="none" w:sz="0" w:space="0" w:color="auto"/>
        <w:right w:val="none" w:sz="0" w:space="0" w:color="auto"/>
      </w:divBdr>
    </w:div>
    <w:div w:id="1749884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mswia/lista-osob-i-podmiotow-objetych-sankcjami" TargetMode="External"/><Relationship Id="rId13" Type="http://schemas.openxmlformats.org/officeDocument/2006/relationships/hyperlink" Target="mailto:grzegorz.talaga@spotkaniakultur.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kasz.opajdowski@spotkaniakultur.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zymon.lejawka@csklublin.pl" TargetMode="External"/><Relationship Id="rId5" Type="http://schemas.openxmlformats.org/officeDocument/2006/relationships/webSettings" Target="webSettings.xml"/><Relationship Id="rId15" Type="http://schemas.openxmlformats.org/officeDocument/2006/relationships/hyperlink" Target="mailto:iod@csklublin.pl" TargetMode="External"/><Relationship Id="rId10" Type="http://schemas.openxmlformats.org/officeDocument/2006/relationships/hyperlink" Target="mailto:szymon.lejawka@csklublin.pl" TargetMode="External"/><Relationship Id="rId4" Type="http://schemas.openxmlformats.org/officeDocument/2006/relationships/settings" Target="settings.xml"/><Relationship Id="rId9" Type="http://schemas.openxmlformats.org/officeDocument/2006/relationships/hyperlink" Target="mailto:szymon.lejawka@csklublin.pl" TargetMode="External"/><Relationship Id="rId14" Type="http://schemas.openxmlformats.org/officeDocument/2006/relationships/hyperlink" Target="mailto:kancelaria@spotkaniakultur.com"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4201FFB-FFF7-4DC1-8B8F-537FA6298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24</Pages>
  <Words>7312</Words>
  <Characters>43876</Characters>
  <Application>Microsoft Office Word</Application>
  <DocSecurity>0</DocSecurity>
  <Lines>365</Lines>
  <Paragraphs>102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Microsoft Office</dc:creator>
  <dc:description/>
  <cp:lastModifiedBy>Szymon Lejawka</cp:lastModifiedBy>
  <cp:revision>7</cp:revision>
  <cp:lastPrinted>2024-08-14T13:38:00Z</cp:lastPrinted>
  <dcterms:created xsi:type="dcterms:W3CDTF">2025-07-09T14:46:00Z</dcterms:created>
  <dcterms:modified xsi:type="dcterms:W3CDTF">2025-07-16T07:09:00Z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